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DC353" w14:textId="6ABBDFD1" w:rsidR="002A5A50" w:rsidRDefault="002A5A50" w:rsidP="002A5A50">
      <w:pPr>
        <w:pStyle w:val="Title"/>
      </w:pPr>
      <w:r w:rsidRPr="002A5A50">
        <w:t>Memorandum of Understanding</w:t>
      </w:r>
    </w:p>
    <w:p w14:paraId="44864FC5" w14:textId="73643B25" w:rsidR="002A5A50" w:rsidRDefault="002A5A50" w:rsidP="002A5A50">
      <w:pPr>
        <w:pStyle w:val="Subtitle"/>
      </w:pPr>
      <w:r w:rsidRPr="002A5A50">
        <w:t>SRS Living Labs and the Department for Social Responsibility and Sustainability</w:t>
      </w:r>
    </w:p>
    <w:p w14:paraId="26C97AA6" w14:textId="537E5843" w:rsidR="002A5A50" w:rsidRPr="002A5A50" w:rsidRDefault="002A5A50" w:rsidP="002A5A50">
      <w:pPr>
        <w:pStyle w:val="Heading1"/>
      </w:pPr>
      <w:bookmarkStart w:id="0" w:name="TOP"/>
      <w:r w:rsidRPr="196EEA6F">
        <w:t>How</w:t>
      </w:r>
      <w:bookmarkEnd w:id="0"/>
      <w:r w:rsidRPr="196EEA6F">
        <w:t xml:space="preserve"> to get the best out of your Living Lab (LL) Experience</w:t>
      </w:r>
    </w:p>
    <w:p w14:paraId="0BE2538C" w14:textId="7A384A9F" w:rsidR="00444E53" w:rsidRPr="00444E53" w:rsidRDefault="002A5A50" w:rsidP="00444E53">
      <w:r>
        <w:rPr>
          <w:b/>
          <w:bCs/>
        </w:rPr>
        <w:t>C</w:t>
      </w:r>
      <w:r>
        <w:rPr>
          <w:b/>
          <w:bCs/>
        </w:rPr>
        <w:t>ontents</w:t>
      </w:r>
      <w:r>
        <w:rPr>
          <w:b/>
          <w:bCs/>
        </w:rPr>
        <w:t xml:space="preserve"> </w:t>
      </w:r>
      <w:r w:rsidRPr="002A5A50">
        <w:t>(click to go to the section):</w:t>
      </w:r>
    </w:p>
    <w:p w14:paraId="12446953" w14:textId="59B3DE9E" w:rsidR="002A5A50" w:rsidRPr="00444E53" w:rsidRDefault="002A5A50" w:rsidP="00444E53">
      <w:pPr>
        <w:pStyle w:val="ListParagraph"/>
        <w:numPr>
          <w:ilvl w:val="0"/>
          <w:numId w:val="31"/>
        </w:numPr>
        <w:rPr>
          <w:rFonts w:eastAsia="Calibri" w:cs="Arial"/>
          <w:bCs/>
          <w:color w:val="000000" w:themeColor="text1"/>
        </w:rPr>
      </w:pPr>
      <w:hyperlink w:anchor="PURPOSE" w:history="1">
        <w:r w:rsidRPr="00444E53">
          <w:rPr>
            <w:rStyle w:val="Hyperlink"/>
            <w:rFonts w:eastAsia="Calibri" w:cs="Arial"/>
            <w:bCs/>
          </w:rPr>
          <w:t>P</w:t>
        </w:r>
        <w:r w:rsidRPr="00444E53">
          <w:rPr>
            <w:rStyle w:val="Hyperlink"/>
            <w:rFonts w:eastAsia="Calibri" w:cs="Arial"/>
            <w:bCs/>
          </w:rPr>
          <w:t>urpose of document</w:t>
        </w:r>
      </w:hyperlink>
    </w:p>
    <w:p w14:paraId="658947F4" w14:textId="0FBB8CD3" w:rsidR="002A5A50" w:rsidRPr="00444E53" w:rsidRDefault="002A5A50" w:rsidP="00444E53">
      <w:pPr>
        <w:pStyle w:val="ListParagraph"/>
        <w:numPr>
          <w:ilvl w:val="0"/>
          <w:numId w:val="31"/>
        </w:numPr>
        <w:rPr>
          <w:rFonts w:cs="Arial"/>
          <w:bCs/>
          <w:color w:val="000000" w:themeColor="text1"/>
        </w:rPr>
      </w:pPr>
      <w:hyperlink w:anchor="BACKGROUND" w:history="1">
        <w:r w:rsidRPr="00444E53">
          <w:rPr>
            <w:rStyle w:val="Hyperlink"/>
            <w:rFonts w:eastAsia="Calibri" w:cs="Arial"/>
            <w:bCs/>
          </w:rPr>
          <w:t>B</w:t>
        </w:r>
        <w:r w:rsidRPr="00444E53">
          <w:rPr>
            <w:rStyle w:val="Hyperlink"/>
            <w:rFonts w:eastAsia="Calibri" w:cs="Arial"/>
            <w:bCs/>
          </w:rPr>
          <w:t>ackground</w:t>
        </w:r>
      </w:hyperlink>
    </w:p>
    <w:p w14:paraId="5E9A3B53" w14:textId="5ED564CE" w:rsidR="002A5A50" w:rsidRPr="00444E53" w:rsidRDefault="002A5A50" w:rsidP="00444E53">
      <w:pPr>
        <w:pStyle w:val="ListParagraph"/>
        <w:numPr>
          <w:ilvl w:val="0"/>
          <w:numId w:val="31"/>
        </w:numPr>
        <w:rPr>
          <w:rFonts w:cs="Arial"/>
        </w:rPr>
      </w:pPr>
      <w:hyperlink w:anchor="PURPOSE" w:history="1">
        <w:r w:rsidRPr="00444E53">
          <w:rPr>
            <w:rStyle w:val="Hyperlink"/>
            <w:rFonts w:cs="Arial"/>
          </w:rPr>
          <w:t>P</w:t>
        </w:r>
        <w:r w:rsidRPr="00444E53">
          <w:rPr>
            <w:rStyle w:val="Hyperlink"/>
            <w:rFonts w:cs="Arial"/>
          </w:rPr>
          <w:t>urpose and scope</w:t>
        </w:r>
      </w:hyperlink>
    </w:p>
    <w:p w14:paraId="5DE2B744" w14:textId="5580247D" w:rsidR="002A5A50" w:rsidRPr="00444E53" w:rsidRDefault="002A5A50" w:rsidP="00444E53">
      <w:pPr>
        <w:pStyle w:val="ListParagraph"/>
        <w:numPr>
          <w:ilvl w:val="0"/>
          <w:numId w:val="31"/>
        </w:numPr>
        <w:rPr>
          <w:rFonts w:eastAsia="Calibri" w:cs="Arial"/>
          <w:bCs/>
          <w:color w:val="000000" w:themeColor="text1"/>
        </w:rPr>
      </w:pPr>
      <w:hyperlink w:anchor="RESPONSIBILITIES1" w:history="1">
        <w:r w:rsidRPr="00444E53">
          <w:rPr>
            <w:rStyle w:val="Hyperlink"/>
            <w:rFonts w:eastAsia="Calibri" w:cs="Arial"/>
            <w:bCs/>
          </w:rPr>
          <w:t>R</w:t>
        </w:r>
        <w:r w:rsidR="00444E53" w:rsidRPr="00444E53">
          <w:rPr>
            <w:rStyle w:val="Hyperlink"/>
            <w:rFonts w:eastAsia="Calibri" w:cs="Arial"/>
            <w:bCs/>
          </w:rPr>
          <w:t>esponsibilities under this Memorandum of Understanding</w:t>
        </w:r>
        <w:r w:rsidRPr="00444E53">
          <w:rPr>
            <w:rStyle w:val="Hyperlink"/>
            <w:rFonts w:eastAsia="Calibri" w:cs="Arial"/>
            <w:bCs/>
          </w:rPr>
          <w:t xml:space="preserve"> (Researcher)</w:t>
        </w:r>
      </w:hyperlink>
    </w:p>
    <w:p w14:paraId="5D9D9CEB" w14:textId="61C10BD6" w:rsidR="002A5A50" w:rsidRPr="00444E53" w:rsidRDefault="002A5A50" w:rsidP="00444E53">
      <w:pPr>
        <w:pStyle w:val="ListParagraph"/>
        <w:numPr>
          <w:ilvl w:val="0"/>
          <w:numId w:val="31"/>
        </w:numPr>
        <w:rPr>
          <w:rFonts w:cs="Arial"/>
          <w:bCs/>
          <w:color w:val="000000" w:themeColor="text1"/>
        </w:rPr>
      </w:pPr>
      <w:hyperlink w:anchor="RESPONSIBILITIES2" w:history="1">
        <w:r w:rsidRPr="00444E53">
          <w:rPr>
            <w:rStyle w:val="Hyperlink"/>
            <w:rFonts w:eastAsia="Calibri" w:cs="Arial"/>
            <w:bCs/>
          </w:rPr>
          <w:t>R</w:t>
        </w:r>
        <w:r w:rsidR="00444E53" w:rsidRPr="00444E53">
          <w:rPr>
            <w:rStyle w:val="Hyperlink"/>
            <w:rFonts w:eastAsia="Calibri" w:cs="Arial"/>
            <w:bCs/>
          </w:rPr>
          <w:t>esponsibility under this Memorandum of Understanding</w:t>
        </w:r>
        <w:r w:rsidRPr="00444E53">
          <w:rPr>
            <w:rStyle w:val="Hyperlink"/>
            <w:rFonts w:eastAsia="Calibri" w:cs="Arial"/>
            <w:bCs/>
          </w:rPr>
          <w:t xml:space="preserve"> (SRS Supervisor)</w:t>
        </w:r>
      </w:hyperlink>
    </w:p>
    <w:p w14:paraId="0299CED3" w14:textId="2BA47995" w:rsidR="002A5A50" w:rsidRPr="00444E53" w:rsidRDefault="002A5A50" w:rsidP="00444E53">
      <w:pPr>
        <w:pStyle w:val="ListParagraph"/>
        <w:numPr>
          <w:ilvl w:val="0"/>
          <w:numId w:val="31"/>
        </w:numPr>
        <w:rPr>
          <w:rFonts w:eastAsia="Calibri" w:cs="Arial"/>
          <w:bCs/>
          <w:color w:val="000000" w:themeColor="text1"/>
        </w:rPr>
      </w:pPr>
      <w:hyperlink w:anchor="HOW" w:history="1">
        <w:r w:rsidRPr="00444E53">
          <w:rPr>
            <w:rStyle w:val="Hyperlink"/>
            <w:rFonts w:eastAsia="Calibri" w:cs="Arial"/>
            <w:bCs/>
          </w:rPr>
          <w:t>H</w:t>
        </w:r>
        <w:r w:rsidR="00444E53" w:rsidRPr="00444E53">
          <w:rPr>
            <w:rStyle w:val="Hyperlink"/>
            <w:rFonts w:eastAsia="Calibri" w:cs="Arial"/>
            <w:bCs/>
          </w:rPr>
          <w:t>ow we will work together</w:t>
        </w:r>
      </w:hyperlink>
    </w:p>
    <w:p w14:paraId="61A013E5" w14:textId="12AD24F8" w:rsidR="002A5A50" w:rsidRPr="00444E53" w:rsidRDefault="002A5A50" w:rsidP="00444E53">
      <w:pPr>
        <w:pStyle w:val="ListParagraph"/>
        <w:numPr>
          <w:ilvl w:val="0"/>
          <w:numId w:val="31"/>
        </w:numPr>
        <w:rPr>
          <w:rFonts w:eastAsia="Calibri" w:cs="Arial"/>
          <w:bCs/>
          <w:color w:val="000000" w:themeColor="text1"/>
        </w:rPr>
      </w:pPr>
      <w:hyperlink w:anchor="FUNDING" w:history="1">
        <w:r w:rsidRPr="00444E53">
          <w:rPr>
            <w:rStyle w:val="Hyperlink"/>
            <w:rFonts w:eastAsia="Calibri" w:cs="Arial"/>
            <w:bCs/>
          </w:rPr>
          <w:t>F</w:t>
        </w:r>
        <w:r w:rsidR="00444E53" w:rsidRPr="00444E53">
          <w:rPr>
            <w:rStyle w:val="Hyperlink"/>
            <w:rFonts w:eastAsia="Calibri" w:cs="Arial"/>
            <w:bCs/>
          </w:rPr>
          <w:t>unding</w:t>
        </w:r>
      </w:hyperlink>
    </w:p>
    <w:p w14:paraId="55282E94" w14:textId="2915CEB9" w:rsidR="002A5A50" w:rsidRPr="00444E53" w:rsidRDefault="002A5A50" w:rsidP="00444E53">
      <w:pPr>
        <w:pStyle w:val="ListParagraph"/>
        <w:numPr>
          <w:ilvl w:val="0"/>
          <w:numId w:val="31"/>
        </w:numPr>
        <w:rPr>
          <w:rFonts w:eastAsia="Calibri" w:cs="Arial"/>
          <w:bCs/>
          <w:color w:val="000000" w:themeColor="text1"/>
        </w:rPr>
      </w:pPr>
      <w:hyperlink w:anchor="DISPUTES" w:history="1">
        <w:r w:rsidRPr="00444E53">
          <w:rPr>
            <w:rStyle w:val="Hyperlink"/>
            <w:rFonts w:eastAsia="Calibri" w:cs="Arial"/>
            <w:bCs/>
          </w:rPr>
          <w:t>D</w:t>
        </w:r>
        <w:r w:rsidR="00444E53" w:rsidRPr="00444E53">
          <w:rPr>
            <w:rStyle w:val="Hyperlink"/>
            <w:rFonts w:eastAsia="Calibri" w:cs="Arial"/>
            <w:bCs/>
          </w:rPr>
          <w:t>isputes</w:t>
        </w:r>
      </w:hyperlink>
    </w:p>
    <w:p w14:paraId="018FD450" w14:textId="5EDCFF32" w:rsidR="002A5A50" w:rsidRPr="00444E53" w:rsidRDefault="002A5A50" w:rsidP="00444E53">
      <w:pPr>
        <w:pStyle w:val="ListParagraph"/>
        <w:numPr>
          <w:ilvl w:val="0"/>
          <w:numId w:val="31"/>
        </w:numPr>
        <w:rPr>
          <w:rFonts w:eastAsia="Calibri" w:cs="Arial"/>
          <w:bCs/>
          <w:color w:val="000000" w:themeColor="text1"/>
        </w:rPr>
      </w:pPr>
      <w:hyperlink w:anchor="NEURAL" w:history="1">
        <w:r w:rsidRPr="00444E53">
          <w:rPr>
            <w:rStyle w:val="Hyperlink"/>
            <w:rFonts w:eastAsia="Calibri" w:cs="Arial"/>
            <w:bCs/>
          </w:rPr>
          <w:t>N</w:t>
        </w:r>
        <w:r w:rsidR="00444E53" w:rsidRPr="00444E53">
          <w:rPr>
            <w:rStyle w:val="Hyperlink"/>
            <w:rFonts w:eastAsia="Calibri" w:cs="Arial"/>
            <w:bCs/>
          </w:rPr>
          <w:t>eural diversity and additional support</w:t>
        </w:r>
      </w:hyperlink>
    </w:p>
    <w:p w14:paraId="05D0ADCC" w14:textId="1AF19E8F" w:rsidR="002A5A50" w:rsidRPr="00444E53" w:rsidRDefault="002A5A50" w:rsidP="00444E53">
      <w:pPr>
        <w:pStyle w:val="ListParagraph"/>
        <w:numPr>
          <w:ilvl w:val="0"/>
          <w:numId w:val="31"/>
        </w:numPr>
        <w:rPr>
          <w:rFonts w:eastAsia="Calibri" w:cs="Arial"/>
          <w:bCs/>
          <w:color w:val="000000" w:themeColor="text1"/>
        </w:rPr>
      </w:pPr>
      <w:hyperlink w:anchor="WELLBEING" w:history="1">
        <w:r w:rsidRPr="00444E53">
          <w:rPr>
            <w:rStyle w:val="Hyperlink"/>
            <w:rFonts w:eastAsia="Calibri" w:cs="Arial"/>
            <w:bCs/>
          </w:rPr>
          <w:t>W</w:t>
        </w:r>
        <w:r w:rsidR="00444E53" w:rsidRPr="00444E53">
          <w:rPr>
            <w:rStyle w:val="Hyperlink"/>
            <w:rFonts w:eastAsia="Calibri" w:cs="Arial"/>
            <w:bCs/>
          </w:rPr>
          <w:t>ellbeing</w:t>
        </w:r>
      </w:hyperlink>
    </w:p>
    <w:p w14:paraId="31A82F72" w14:textId="75A91DE2" w:rsidR="002A5A50" w:rsidRPr="00444E53" w:rsidRDefault="002A5A50" w:rsidP="00444E53">
      <w:pPr>
        <w:pStyle w:val="ListParagraph"/>
        <w:numPr>
          <w:ilvl w:val="0"/>
          <w:numId w:val="31"/>
        </w:numPr>
        <w:rPr>
          <w:rFonts w:cs="Arial"/>
        </w:rPr>
      </w:pPr>
      <w:hyperlink w:anchor="SIGNATURES" w:history="1">
        <w:r w:rsidRPr="00444E53">
          <w:rPr>
            <w:rStyle w:val="Hyperlink"/>
            <w:rFonts w:eastAsia="Calibri" w:cs="Arial"/>
            <w:bCs/>
          </w:rPr>
          <w:t>S</w:t>
        </w:r>
        <w:r w:rsidR="00444E53" w:rsidRPr="00444E53">
          <w:rPr>
            <w:rStyle w:val="Hyperlink"/>
            <w:rFonts w:eastAsia="Calibri" w:cs="Arial"/>
            <w:bCs/>
          </w:rPr>
          <w:t>ignatures</w:t>
        </w:r>
      </w:hyperlink>
    </w:p>
    <w:p w14:paraId="1EEF6E31" w14:textId="50354F3A" w:rsidR="002A5A50" w:rsidRPr="00444E53" w:rsidRDefault="002A5A50" w:rsidP="002A5A50">
      <w:pPr>
        <w:pStyle w:val="ListParagraph"/>
        <w:numPr>
          <w:ilvl w:val="0"/>
          <w:numId w:val="31"/>
        </w:numPr>
        <w:rPr>
          <w:rFonts w:cs="Arial"/>
        </w:rPr>
      </w:pPr>
      <w:hyperlink w:anchor="EQUALITY" w:history="1">
        <w:r w:rsidRPr="00444E53">
          <w:rPr>
            <w:rStyle w:val="Hyperlink"/>
            <w:rFonts w:cs="Arial"/>
          </w:rPr>
          <w:t>E</w:t>
        </w:r>
        <w:r w:rsidR="00444E53" w:rsidRPr="00444E53">
          <w:rPr>
            <w:rStyle w:val="Hyperlink"/>
            <w:rFonts w:cs="Arial"/>
          </w:rPr>
          <w:t>quality, diversity</w:t>
        </w:r>
        <w:r w:rsidR="00444E53" w:rsidRPr="00444E53">
          <w:rPr>
            <w:rStyle w:val="Hyperlink"/>
            <w:rFonts w:cs="Arial"/>
          </w:rPr>
          <w:t xml:space="preserve"> </w:t>
        </w:r>
        <w:r w:rsidR="00444E53" w:rsidRPr="00444E53">
          <w:rPr>
            <w:rStyle w:val="Hyperlink"/>
            <w:rFonts w:cs="Arial"/>
          </w:rPr>
          <w:t>and inclusion</w:t>
        </w:r>
      </w:hyperlink>
    </w:p>
    <w:p w14:paraId="62630FC6" w14:textId="6775EB23" w:rsidR="002A5A50" w:rsidRPr="00A546B2" w:rsidRDefault="00444E53" w:rsidP="00444E53">
      <w:pPr>
        <w:pStyle w:val="Heading2"/>
        <w:numPr>
          <w:ilvl w:val="0"/>
          <w:numId w:val="33"/>
        </w:numPr>
        <w:rPr>
          <w:rFonts w:eastAsiaTheme="minorEastAsia" w:cstheme="minorBidi"/>
        </w:rPr>
      </w:pPr>
      <w:r>
        <w:t>Purpose of document</w:t>
      </w:r>
    </w:p>
    <w:p w14:paraId="5EB4026D" w14:textId="25432774" w:rsidR="002A5A50" w:rsidRPr="00444E53" w:rsidRDefault="002A5A50" w:rsidP="00444E53">
      <w:r w:rsidRPr="196EEA6F">
        <w:t xml:space="preserve">The </w:t>
      </w:r>
      <w:r w:rsidR="00444E53">
        <w:t>p</w:t>
      </w:r>
      <w:r w:rsidRPr="196EEA6F">
        <w:t>urpose of this document is to set out a Memorandum of Understanding (M</w:t>
      </w:r>
      <w:r w:rsidR="00444E53">
        <w:t>o</w:t>
      </w:r>
      <w:r w:rsidRPr="196EEA6F">
        <w:t>U) between the Department for Social Responsibility and Sustainability and the Researcher taking part in the Living Lab project and the named academic supervisor of the Researcher. The M</w:t>
      </w:r>
      <w:r w:rsidR="00444E53">
        <w:t>o</w:t>
      </w:r>
      <w:r w:rsidRPr="196EEA6F">
        <w:t>U will clearly set out the roles and responsibilities of each stakeholder and will need to be signed at the bottom of the document.</w:t>
      </w:r>
    </w:p>
    <w:p w14:paraId="087B7F9F" w14:textId="71A4BD4C" w:rsidR="002A5A50" w:rsidRDefault="002A5A50" w:rsidP="00444E53">
      <w:pPr>
        <w:pStyle w:val="IntenseQuote"/>
      </w:pPr>
      <w:r w:rsidRPr="63E8EC7E">
        <w:t>Everyone approaches a research project differently and it is up to you, as the researcher, to decide how you choose to organise your time and when you complete the different elements of that research.</w:t>
      </w:r>
    </w:p>
    <w:p w14:paraId="04DBB209" w14:textId="3BCB2D2E" w:rsidR="002A5A50" w:rsidRDefault="002A5A50" w:rsidP="00444E53">
      <w:pPr>
        <w:pStyle w:val="Heading2"/>
        <w:numPr>
          <w:ilvl w:val="0"/>
          <w:numId w:val="33"/>
        </w:numPr>
        <w:rPr>
          <w:rFonts w:eastAsiaTheme="minorEastAsia" w:cstheme="minorBidi"/>
        </w:rPr>
      </w:pPr>
      <w:bookmarkStart w:id="1" w:name="BACKGROUND"/>
      <w:r w:rsidRPr="196EEA6F">
        <w:t>B</w:t>
      </w:r>
      <w:r w:rsidR="00444E53">
        <w:t>ackground</w:t>
      </w:r>
    </w:p>
    <w:bookmarkEnd w:id="1"/>
    <w:p w14:paraId="541A4465" w14:textId="7FF23ED8" w:rsidR="002A5A50" w:rsidRPr="00444E53" w:rsidRDefault="002A5A50" w:rsidP="002A5A50">
      <w:pPr>
        <w:rPr>
          <w:color w:val="333333"/>
        </w:rPr>
      </w:pPr>
      <w:r w:rsidRPr="196EEA6F">
        <w:rPr>
          <w:color w:val="333333"/>
        </w:rPr>
        <w:t>At the Department for Social Responsibility and Sustainability (SRS), treating the University as a Living Lab means using our own academic and student research capabilities to solve social responsibility and sustainability issues relating to our infrastructure and practices.</w:t>
      </w:r>
    </w:p>
    <w:p w14:paraId="0EBECBF5" w14:textId="00A05C47" w:rsidR="002A5A50" w:rsidRDefault="00444E53" w:rsidP="00444E53">
      <w:pPr>
        <w:pStyle w:val="Heading2"/>
        <w:numPr>
          <w:ilvl w:val="0"/>
          <w:numId w:val="33"/>
        </w:numPr>
        <w:rPr>
          <w:rFonts w:eastAsiaTheme="minorEastAsia" w:cstheme="minorBidi"/>
        </w:rPr>
      </w:pPr>
      <w:bookmarkStart w:id="2" w:name="PURPOSE"/>
      <w:r>
        <w:t>Purpose and scope</w:t>
      </w:r>
    </w:p>
    <w:bookmarkEnd w:id="2"/>
    <w:p w14:paraId="3804F3A3" w14:textId="140AFD29" w:rsidR="002A5A50" w:rsidRDefault="002A5A50" w:rsidP="002A5A50">
      <w:pPr>
        <w:rPr>
          <w:color w:val="333333"/>
        </w:rPr>
      </w:pPr>
      <w:r w:rsidRPr="196EEA6F">
        <w:rPr>
          <w:color w:val="333333"/>
        </w:rPr>
        <w:t>Collaborative Living Lab projects can provide answers and guidance for operations and professional services staff, real-life learning opportunities for students, and opportunities for research impact for academics.</w:t>
      </w:r>
    </w:p>
    <w:p w14:paraId="71FD0EC7" w14:textId="4DC72D50" w:rsidR="002A5A50" w:rsidRPr="00444E53" w:rsidRDefault="002A5A50" w:rsidP="002A5A50">
      <w:pPr>
        <w:rPr>
          <w:color w:val="333333"/>
        </w:rPr>
      </w:pPr>
      <w:r w:rsidRPr="196EEA6F">
        <w:rPr>
          <w:color w:val="333333"/>
        </w:rPr>
        <w:t>We collaborate with researchers and students across the whole University curriculum, to encourage interdisciplinary research as a vehicle to embed the Sustainable Development Goals (SDGs) across university operations.</w:t>
      </w:r>
    </w:p>
    <w:p w14:paraId="1A337E10" w14:textId="077FDDE8" w:rsidR="002A5A50" w:rsidRDefault="002A5A50" w:rsidP="002A5A50">
      <w:r w:rsidRPr="196EEA6F">
        <w:lastRenderedPageBreak/>
        <w:t xml:space="preserve">Living Labs offer you to opportunity to include experiential learning to your educational journey as well as enabling you to put the theories you have learnt into practise. </w:t>
      </w:r>
    </w:p>
    <w:p w14:paraId="4477DA6B" w14:textId="022B0E8D" w:rsidR="002A5A50" w:rsidRDefault="00444E53" w:rsidP="00444E53">
      <w:pPr>
        <w:pStyle w:val="Heading2"/>
        <w:numPr>
          <w:ilvl w:val="0"/>
          <w:numId w:val="33"/>
        </w:numPr>
        <w:rPr>
          <w:rFonts w:eastAsiaTheme="minorEastAsia" w:cstheme="minorBidi"/>
        </w:rPr>
      </w:pPr>
      <w:r>
        <w:t>Responsibilities under</w:t>
      </w:r>
      <w:r w:rsidR="002A5A50" w:rsidRPr="196EEA6F">
        <w:t xml:space="preserve"> </w:t>
      </w:r>
      <w:r>
        <w:t>this MoU</w:t>
      </w:r>
      <w:r w:rsidR="002A5A50" w:rsidRPr="196EEA6F">
        <w:t xml:space="preserve"> (Researcher)</w:t>
      </w:r>
    </w:p>
    <w:p w14:paraId="450313F6" w14:textId="77777777" w:rsidR="002A5A50" w:rsidRPr="0074124F" w:rsidRDefault="002A5A50" w:rsidP="00444E53">
      <w:pPr>
        <w:pStyle w:val="Heading3"/>
        <w:rPr>
          <w:color w:val="041630" w:themeColor="accent1" w:themeShade="7F"/>
        </w:rPr>
      </w:pPr>
      <w:r w:rsidRPr="49E2B232">
        <w:t>Deliverables:</w:t>
      </w:r>
    </w:p>
    <w:p w14:paraId="22219D16" w14:textId="37A9741A" w:rsidR="002A5A50" w:rsidRDefault="002A5A50" w:rsidP="00444E53">
      <w:pPr>
        <w:pStyle w:val="ListParagraph"/>
        <w:numPr>
          <w:ilvl w:val="0"/>
          <w:numId w:val="34"/>
        </w:numPr>
      </w:pPr>
      <w:r w:rsidRPr="00444E53">
        <w:rPr>
          <w:b/>
        </w:rPr>
        <w:t>Organising your time effectively and efficiently</w:t>
      </w:r>
      <w:r>
        <w:t xml:space="preserve">. Do </w:t>
      </w:r>
      <w:r w:rsidR="00444E53">
        <w:t>not</w:t>
      </w:r>
      <w:r>
        <w:t xml:space="preserve"> expect your L</w:t>
      </w:r>
      <w:r w:rsidR="00444E53">
        <w:t xml:space="preserve">iving </w:t>
      </w:r>
      <w:r>
        <w:t>L</w:t>
      </w:r>
      <w:r w:rsidR="00444E53">
        <w:t>ab</w:t>
      </w:r>
      <w:r>
        <w:t xml:space="preserve"> supervisor to come up with a work plan/schedule for you to work to. </w:t>
      </w:r>
    </w:p>
    <w:p w14:paraId="7E940ADD" w14:textId="77777777" w:rsidR="002A5A50" w:rsidRDefault="002A5A50" w:rsidP="00444E53">
      <w:pPr>
        <w:pStyle w:val="ListParagraph"/>
        <w:numPr>
          <w:ilvl w:val="0"/>
          <w:numId w:val="34"/>
        </w:numPr>
      </w:pPr>
      <w:r w:rsidRPr="00444E53">
        <w:rPr>
          <w:b/>
        </w:rPr>
        <w:t>The quality of your work</w:t>
      </w:r>
      <w:r w:rsidRPr="0074124F">
        <w:t>.</w:t>
      </w:r>
    </w:p>
    <w:p w14:paraId="74A507BE" w14:textId="705F0DFD" w:rsidR="002A5A50" w:rsidRPr="0074124F" w:rsidRDefault="002A5A50" w:rsidP="002A5A50">
      <w:pPr>
        <w:pStyle w:val="ListParagraph"/>
        <w:numPr>
          <w:ilvl w:val="0"/>
          <w:numId w:val="34"/>
        </w:numPr>
      </w:pPr>
      <w:r w:rsidRPr="00444E53">
        <w:rPr>
          <w:b/>
        </w:rPr>
        <w:t>Clear and consistent communication</w:t>
      </w:r>
      <w:r w:rsidRPr="0074124F">
        <w:t>.</w:t>
      </w:r>
      <w:r>
        <w:t xml:space="preserve"> This is for your written work as well as your communications with your L</w:t>
      </w:r>
      <w:r w:rsidR="00444E53">
        <w:t>iving Lab</w:t>
      </w:r>
      <w:r>
        <w:t xml:space="preserve"> supervisor.</w:t>
      </w:r>
    </w:p>
    <w:p w14:paraId="7A26EC2C" w14:textId="091B8260" w:rsidR="002A5A50" w:rsidRDefault="002A5A50" w:rsidP="00444E53">
      <w:pPr>
        <w:pStyle w:val="Heading2"/>
        <w:numPr>
          <w:ilvl w:val="0"/>
          <w:numId w:val="33"/>
        </w:numPr>
      </w:pPr>
      <w:bookmarkStart w:id="3" w:name="RESPONSIBILITIES2"/>
      <w:r w:rsidRPr="196EEA6F">
        <w:t>R</w:t>
      </w:r>
      <w:bookmarkEnd w:id="3"/>
      <w:r w:rsidR="00444E53">
        <w:t xml:space="preserve">esponsibilities under this MoU </w:t>
      </w:r>
      <w:r w:rsidRPr="196EEA6F">
        <w:t>(SRS Supervisor)</w:t>
      </w:r>
    </w:p>
    <w:p w14:paraId="423F4068" w14:textId="24305099" w:rsidR="002A5A50" w:rsidRPr="00444E53" w:rsidRDefault="002A5A50" w:rsidP="00444E53">
      <w:pPr>
        <w:pStyle w:val="Heading3"/>
      </w:pPr>
      <w:r w:rsidRPr="00444E53">
        <w:t xml:space="preserve">What to </w:t>
      </w:r>
      <w:r w:rsidR="00444E53">
        <w:t>e</w:t>
      </w:r>
      <w:r w:rsidRPr="00444E53">
        <w:t xml:space="preserve">xpect from your Living Lab </w:t>
      </w:r>
      <w:proofErr w:type="gramStart"/>
      <w:r w:rsidRPr="00444E53">
        <w:t>Supervisor</w:t>
      </w:r>
      <w:proofErr w:type="gramEnd"/>
    </w:p>
    <w:p w14:paraId="0F96A954" w14:textId="77777777" w:rsidR="002A5A50" w:rsidRPr="00444E53" w:rsidRDefault="002A5A50" w:rsidP="00444E53">
      <w:pPr>
        <w:rPr>
          <w:b/>
          <w:bCs/>
        </w:rPr>
      </w:pPr>
      <w:r w:rsidRPr="00444E53">
        <w:rPr>
          <w:b/>
          <w:bCs/>
        </w:rPr>
        <w:t>Supervisors will provide approximately (delete as appropriate):</w:t>
      </w:r>
    </w:p>
    <w:p w14:paraId="21EAC34D" w14:textId="77777777" w:rsidR="002A5A50" w:rsidRPr="00A546B2" w:rsidRDefault="002A5A50" w:rsidP="00444E53">
      <w:pPr>
        <w:rPr>
          <w:color w:val="FF0000"/>
        </w:rPr>
      </w:pPr>
      <w:r w:rsidRPr="00A546B2">
        <w:t>*Coursework assignment 3-5 hours of contact time*</w:t>
      </w:r>
    </w:p>
    <w:p w14:paraId="465314E6" w14:textId="77777777" w:rsidR="002A5A50" w:rsidRPr="00A546B2" w:rsidRDefault="002A5A50" w:rsidP="00444E53">
      <w:r w:rsidRPr="00A546B2">
        <w:t>*Dissertation (UG or PG) 8 to 10 hours of contact time*</w:t>
      </w:r>
    </w:p>
    <w:p w14:paraId="7C5590AB" w14:textId="77777777" w:rsidR="002A5A50" w:rsidRPr="00A546B2" w:rsidRDefault="002A5A50" w:rsidP="00444E53">
      <w:r w:rsidRPr="00A546B2">
        <w:t xml:space="preserve">*Other (as decided based on SRS project needs) use the hours above as a guide to establish right contact time for any other project that falls out with </w:t>
      </w:r>
      <w:proofErr w:type="spellStart"/>
      <w:r w:rsidRPr="00A546B2">
        <w:t>a</w:t>
      </w:r>
      <w:proofErr w:type="spellEnd"/>
      <w:r w:rsidRPr="00A546B2">
        <w:t xml:space="preserve"> assignment or </w:t>
      </w:r>
      <w:proofErr w:type="gramStart"/>
      <w:r w:rsidRPr="00A546B2">
        <w:t>dissertation.*</w:t>
      </w:r>
      <w:proofErr w:type="gramEnd"/>
    </w:p>
    <w:p w14:paraId="70595B23" w14:textId="744DB707" w:rsidR="002A5A50" w:rsidRPr="00444E53" w:rsidRDefault="002A5A50" w:rsidP="00444E53">
      <w:pPr>
        <w:rPr>
          <w:b/>
        </w:rPr>
      </w:pPr>
      <w:r w:rsidRPr="00A546B2">
        <w:rPr>
          <w:b/>
        </w:rPr>
        <w:t>**This</w:t>
      </w:r>
      <w:r>
        <w:rPr>
          <w:b/>
        </w:rPr>
        <w:t xml:space="preserve"> time</w:t>
      </w:r>
      <w:r w:rsidRPr="00A546B2">
        <w:rPr>
          <w:b/>
        </w:rPr>
        <w:t xml:space="preserve"> includes </w:t>
      </w:r>
      <w:r>
        <w:rPr>
          <w:b/>
        </w:rPr>
        <w:t>around time for</w:t>
      </w:r>
      <w:r w:rsidRPr="00A546B2">
        <w:rPr>
          <w:b/>
        </w:rPr>
        <w:t xml:space="preserve"> meet</w:t>
      </w:r>
      <w:r>
        <w:rPr>
          <w:b/>
        </w:rPr>
        <w:t xml:space="preserve">ings as well as email exchanges and/or </w:t>
      </w:r>
      <w:r w:rsidRPr="00A546B2">
        <w:rPr>
          <w:b/>
        </w:rPr>
        <w:t xml:space="preserve">other communication </w:t>
      </w:r>
      <w:proofErr w:type="gramStart"/>
      <w:r w:rsidRPr="00A546B2">
        <w:rPr>
          <w:b/>
        </w:rPr>
        <w:t>channels.*</w:t>
      </w:r>
      <w:proofErr w:type="gramEnd"/>
      <w:r w:rsidRPr="00A546B2">
        <w:rPr>
          <w:b/>
        </w:rPr>
        <w:t>*</w:t>
      </w:r>
    </w:p>
    <w:p w14:paraId="352332BF" w14:textId="6E866D6D" w:rsidR="002A5A50" w:rsidRPr="00444E53" w:rsidRDefault="002A5A50" w:rsidP="00444E53">
      <w:pPr>
        <w:pStyle w:val="IntenseQuote"/>
        <w:rPr>
          <w:color w:val="auto"/>
          <w:sz w:val="22"/>
        </w:rPr>
      </w:pPr>
      <w:r>
        <w:t xml:space="preserve">Work based LL supervisors have a corporate </w:t>
      </w:r>
      <w:r w:rsidRPr="00B64F37">
        <w:t>working style and schedule,</w:t>
      </w:r>
      <w:r>
        <w:t xml:space="preserve"> which means they often have meetings scheduled in weeks or months in advanced that may not be changed.</w:t>
      </w:r>
      <w:r w:rsidR="00444E53">
        <w:t xml:space="preserve"> </w:t>
      </w:r>
      <w:r>
        <w:t>It is advisable to set a schedule of meetings at the start, as below.</w:t>
      </w:r>
    </w:p>
    <w:p w14:paraId="3B1FC328" w14:textId="77777777" w:rsidR="00444E53" w:rsidRDefault="002A5A50" w:rsidP="00444E53">
      <w:r w:rsidRPr="00444E53">
        <w:rPr>
          <w:b/>
          <w:bCs/>
        </w:rPr>
        <w:t>I</w:t>
      </w:r>
      <w:r w:rsidR="00444E53">
        <w:rPr>
          <w:b/>
          <w:bCs/>
        </w:rPr>
        <w:t>mportant</w:t>
      </w:r>
      <w:r w:rsidRPr="00444E53">
        <w:rPr>
          <w:b/>
          <w:bCs/>
        </w:rPr>
        <w:t xml:space="preserve">: </w:t>
      </w:r>
      <w:r w:rsidRPr="000728B9">
        <w:t>How the contact hours are organised will vary and will need to be discussed and agreed with your supervisor early on in the project process.</w:t>
      </w:r>
    </w:p>
    <w:p w14:paraId="225E925E" w14:textId="182AC04B" w:rsidR="002A5A50" w:rsidRDefault="002A5A50" w:rsidP="00444E53">
      <w:r>
        <w:t>The supervisor and student are jointly responsible for organising supervisory meetings. At a minimum, the following meetings are suggested:</w:t>
      </w:r>
    </w:p>
    <w:p w14:paraId="2121F6D8" w14:textId="77777777" w:rsidR="002A5A50" w:rsidRPr="00601FF8" w:rsidRDefault="002A5A50" w:rsidP="002A5A50">
      <w:pPr>
        <w:pStyle w:val="Default"/>
        <w:jc w:val="both"/>
        <w:rPr>
          <w:rFonts w:asciiTheme="minorHAnsi" w:hAnsiTheme="minorHAnsi"/>
          <w:color w:val="auto"/>
          <w:sz w:val="22"/>
          <w:szCs w:val="22"/>
        </w:rPr>
      </w:pPr>
    </w:p>
    <w:tbl>
      <w:tblPr>
        <w:tblStyle w:val="ListTable3-Accent6"/>
        <w:tblW w:w="0" w:type="auto"/>
        <w:tblCellMar>
          <w:top w:w="57" w:type="dxa"/>
          <w:bottom w:w="57" w:type="dxa"/>
        </w:tblCellMar>
        <w:tblLook w:val="04A0" w:firstRow="1" w:lastRow="0" w:firstColumn="1" w:lastColumn="0" w:noHBand="0" w:noVBand="1"/>
      </w:tblPr>
      <w:tblGrid>
        <w:gridCol w:w="4890"/>
        <w:gridCol w:w="1648"/>
        <w:gridCol w:w="2478"/>
      </w:tblGrid>
      <w:tr w:rsidR="002A5A50" w:rsidRPr="005B4F71" w14:paraId="3862DBC0" w14:textId="77777777" w:rsidTr="00444E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90" w:type="dxa"/>
          </w:tcPr>
          <w:p w14:paraId="2F077604" w14:textId="77777777" w:rsidR="002A5A50" w:rsidRPr="00444E53" w:rsidRDefault="002A5A50" w:rsidP="00444E53">
            <w:pPr>
              <w:rPr>
                <w:b w:val="0"/>
                <w:bCs w:val="0"/>
              </w:rPr>
            </w:pPr>
            <w:r w:rsidRPr="00444E53">
              <w:rPr>
                <w:b w:val="0"/>
                <w:bCs w:val="0"/>
              </w:rPr>
              <w:t xml:space="preserve">Type of Meeting </w:t>
            </w:r>
          </w:p>
        </w:tc>
        <w:tc>
          <w:tcPr>
            <w:tcW w:w="1648" w:type="dxa"/>
          </w:tcPr>
          <w:p w14:paraId="4C473E1C" w14:textId="77777777" w:rsidR="002A5A50" w:rsidRPr="00444E53" w:rsidRDefault="002A5A50" w:rsidP="00444E53">
            <w:pPr>
              <w:cnfStyle w:val="100000000000" w:firstRow="1" w:lastRow="0" w:firstColumn="0" w:lastColumn="0" w:oddVBand="0" w:evenVBand="0" w:oddHBand="0" w:evenHBand="0" w:firstRowFirstColumn="0" w:firstRowLastColumn="0" w:lastRowFirstColumn="0" w:lastRowLastColumn="0"/>
              <w:rPr>
                <w:b w:val="0"/>
                <w:bCs w:val="0"/>
              </w:rPr>
            </w:pPr>
            <w:r w:rsidRPr="00444E53">
              <w:rPr>
                <w:b w:val="0"/>
                <w:bCs w:val="0"/>
              </w:rPr>
              <w:t>Suggested coaching ‘Point of Contact’ – 15-30 mins</w:t>
            </w:r>
          </w:p>
        </w:tc>
        <w:tc>
          <w:tcPr>
            <w:tcW w:w="2478" w:type="dxa"/>
          </w:tcPr>
          <w:p w14:paraId="64269D06" w14:textId="77777777" w:rsidR="002A5A50" w:rsidRPr="00444E53" w:rsidRDefault="002A5A50" w:rsidP="00444E53">
            <w:pPr>
              <w:cnfStyle w:val="100000000000" w:firstRow="1" w:lastRow="0" w:firstColumn="0" w:lastColumn="0" w:oddVBand="0" w:evenVBand="0" w:oddHBand="0" w:evenHBand="0" w:firstRowFirstColumn="0" w:firstRowLastColumn="0" w:lastRowFirstColumn="0" w:lastRowLastColumn="0"/>
              <w:rPr>
                <w:b w:val="0"/>
                <w:bCs w:val="0"/>
              </w:rPr>
            </w:pPr>
            <w:r w:rsidRPr="00444E53">
              <w:rPr>
                <w:b w:val="0"/>
                <w:bCs w:val="0"/>
              </w:rPr>
              <w:t>Suggested dates for supervisor meetings 15-60 mins (as required)</w:t>
            </w:r>
          </w:p>
        </w:tc>
      </w:tr>
      <w:tr w:rsidR="002A5A50" w:rsidRPr="005B4F71" w14:paraId="7C0DC107" w14:textId="77777777" w:rsidTr="00444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90" w:type="dxa"/>
          </w:tcPr>
          <w:p w14:paraId="43953628" w14:textId="3C11249F" w:rsidR="002A5A50" w:rsidRDefault="002A5A50" w:rsidP="00444E53">
            <w:r w:rsidRPr="000728B9">
              <w:t>Introduction to the Living Lab project concept:</w:t>
            </w:r>
            <w:r w:rsidRPr="6A4BC219">
              <w:t xml:space="preserve"> </w:t>
            </w:r>
            <w:r w:rsidRPr="000728B9">
              <w:rPr>
                <w:b w:val="0"/>
                <w:bCs w:val="0"/>
              </w:rPr>
              <w:t>You may have already had an introductory meeting with the SRS Project Coordinator for Sustainable Development Goals and Living Lab Projects, or with another colleague at SRS. This would/will be an exploratory meeting/call/email chain, where you discuss whether a work based Living Lab project is for you.</w:t>
            </w:r>
          </w:p>
        </w:tc>
        <w:tc>
          <w:tcPr>
            <w:tcW w:w="1648" w:type="dxa"/>
          </w:tcPr>
          <w:p w14:paraId="4E4B7B77" w14:textId="77777777" w:rsidR="002A5A50" w:rsidRPr="005B4F71" w:rsidRDefault="002A5A50" w:rsidP="00444E53">
            <w:pPr>
              <w:cnfStyle w:val="000000100000" w:firstRow="0" w:lastRow="0" w:firstColumn="0" w:lastColumn="0" w:oddVBand="0" w:evenVBand="0" w:oddHBand="1" w:evenHBand="0" w:firstRowFirstColumn="0" w:firstRowLastColumn="0" w:lastRowFirstColumn="0" w:lastRowLastColumn="0"/>
            </w:pPr>
          </w:p>
        </w:tc>
        <w:tc>
          <w:tcPr>
            <w:tcW w:w="2478" w:type="dxa"/>
          </w:tcPr>
          <w:p w14:paraId="40CC6364" w14:textId="77777777" w:rsidR="002A5A50" w:rsidRPr="005B4F71" w:rsidRDefault="002A5A50" w:rsidP="00444E53">
            <w:pPr>
              <w:cnfStyle w:val="000000100000" w:firstRow="0" w:lastRow="0" w:firstColumn="0" w:lastColumn="0" w:oddVBand="0" w:evenVBand="0" w:oddHBand="1" w:evenHBand="0" w:firstRowFirstColumn="0" w:firstRowLastColumn="0" w:lastRowFirstColumn="0" w:lastRowLastColumn="0"/>
            </w:pPr>
          </w:p>
        </w:tc>
      </w:tr>
      <w:tr w:rsidR="002A5A50" w:rsidRPr="005B4F71" w14:paraId="063CD208" w14:textId="77777777" w:rsidTr="00444E53">
        <w:tc>
          <w:tcPr>
            <w:cnfStyle w:val="001000000000" w:firstRow="0" w:lastRow="0" w:firstColumn="1" w:lastColumn="0" w:oddVBand="0" w:evenVBand="0" w:oddHBand="0" w:evenHBand="0" w:firstRowFirstColumn="0" w:firstRowLastColumn="0" w:lastRowFirstColumn="0" w:lastRowLastColumn="0"/>
            <w:tcW w:w="4890" w:type="dxa"/>
          </w:tcPr>
          <w:p w14:paraId="36B3113F" w14:textId="2269BF64" w:rsidR="002A5A50" w:rsidRPr="00444E53" w:rsidRDefault="002A5A50" w:rsidP="00444E53">
            <w:pPr>
              <w:rPr>
                <w:b w:val="0"/>
                <w:bCs w:val="0"/>
              </w:rPr>
            </w:pPr>
            <w:r w:rsidRPr="63E8EC7E">
              <w:lastRenderedPageBreak/>
              <w:t xml:space="preserve">First discussion and refining of the research proposal. </w:t>
            </w:r>
            <w:r w:rsidRPr="000728B9">
              <w:rPr>
                <w:b w:val="0"/>
                <w:bCs w:val="0"/>
              </w:rPr>
              <w:t>This will cover, broadly: the feasibility of the idea; possible sources of data and reading; research methods; resources; a plan or timetable; research ethics; risks and contingencies.</w:t>
            </w:r>
            <w:r w:rsidR="00444E53" w:rsidRPr="000728B9">
              <w:rPr>
                <w:b w:val="0"/>
                <w:bCs w:val="0"/>
              </w:rPr>
              <w:t xml:space="preserve"> </w:t>
            </w:r>
            <w:r w:rsidRPr="000728B9">
              <w:rPr>
                <w:b w:val="0"/>
                <w:bCs w:val="0"/>
              </w:rPr>
              <w:t>This is a good meeting to invite the academic supervisor to, to offer advice on academic integrity of the plans and answer any questions the work-based supervisor may have.</w:t>
            </w:r>
          </w:p>
        </w:tc>
        <w:tc>
          <w:tcPr>
            <w:tcW w:w="1648" w:type="dxa"/>
          </w:tcPr>
          <w:p w14:paraId="0EA9605A" w14:textId="77777777" w:rsidR="002A5A50" w:rsidRPr="005B4F71" w:rsidRDefault="002A5A50" w:rsidP="00444E53">
            <w:pPr>
              <w:cnfStyle w:val="000000000000" w:firstRow="0" w:lastRow="0" w:firstColumn="0" w:lastColumn="0" w:oddVBand="0" w:evenVBand="0" w:oddHBand="0" w:evenHBand="0" w:firstRowFirstColumn="0" w:firstRowLastColumn="0" w:lastRowFirstColumn="0" w:lastRowLastColumn="0"/>
            </w:pPr>
            <w:r>
              <w:t xml:space="preserve"> </w:t>
            </w:r>
          </w:p>
        </w:tc>
        <w:tc>
          <w:tcPr>
            <w:tcW w:w="2478" w:type="dxa"/>
          </w:tcPr>
          <w:p w14:paraId="12E21498" w14:textId="77777777" w:rsidR="002A5A50" w:rsidRPr="005B4F71" w:rsidRDefault="002A5A50" w:rsidP="00444E53">
            <w:pPr>
              <w:cnfStyle w:val="000000000000" w:firstRow="0" w:lastRow="0" w:firstColumn="0" w:lastColumn="0" w:oddVBand="0" w:evenVBand="0" w:oddHBand="0" w:evenHBand="0" w:firstRowFirstColumn="0" w:firstRowLastColumn="0" w:lastRowFirstColumn="0" w:lastRowLastColumn="0"/>
            </w:pPr>
          </w:p>
        </w:tc>
      </w:tr>
      <w:tr w:rsidR="002A5A50" w:rsidRPr="005B4F71" w14:paraId="35FEA95F" w14:textId="77777777" w:rsidTr="00444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90" w:type="dxa"/>
          </w:tcPr>
          <w:p w14:paraId="665222F8" w14:textId="77777777" w:rsidR="002A5A50" w:rsidRPr="000728B9" w:rsidRDefault="002A5A50" w:rsidP="00444E53">
            <w:pPr>
              <w:rPr>
                <w:b w:val="0"/>
                <w:bCs w:val="0"/>
              </w:rPr>
            </w:pPr>
            <w:r w:rsidRPr="000728B9">
              <w:t>Progress to date review meeting:</w:t>
            </w:r>
            <w:r w:rsidRPr="000728B9">
              <w:rPr>
                <w:b w:val="0"/>
                <w:bCs w:val="0"/>
              </w:rPr>
              <w:t xml:space="preserve"> discussion and elaboration of the dissertation proposal (this is not to review any chapters). This should be to discuss how you will expand upon your research question(s), the main theory or concept(s) you plan to use and the planned methodology and methods. By this stage, you should also have done a reasonable amount of literature review and be in a position to identify (some) of the most useful existing literature.   </w:t>
            </w:r>
          </w:p>
        </w:tc>
        <w:tc>
          <w:tcPr>
            <w:tcW w:w="1648" w:type="dxa"/>
          </w:tcPr>
          <w:p w14:paraId="7814686B" w14:textId="77777777" w:rsidR="002A5A50" w:rsidRPr="005B4F71" w:rsidRDefault="002A5A50" w:rsidP="00444E53">
            <w:pPr>
              <w:cnfStyle w:val="000000100000" w:firstRow="0" w:lastRow="0" w:firstColumn="0" w:lastColumn="0" w:oddVBand="0" w:evenVBand="0" w:oddHBand="1" w:evenHBand="0" w:firstRowFirstColumn="0" w:firstRowLastColumn="0" w:lastRowFirstColumn="0" w:lastRowLastColumn="0"/>
            </w:pPr>
          </w:p>
        </w:tc>
        <w:tc>
          <w:tcPr>
            <w:tcW w:w="2478" w:type="dxa"/>
          </w:tcPr>
          <w:p w14:paraId="41F6D964" w14:textId="77777777" w:rsidR="002A5A50" w:rsidRPr="005B4F71" w:rsidRDefault="002A5A50" w:rsidP="00444E53">
            <w:pPr>
              <w:cnfStyle w:val="000000100000" w:firstRow="0" w:lastRow="0" w:firstColumn="0" w:lastColumn="0" w:oddVBand="0" w:evenVBand="0" w:oddHBand="1" w:evenHBand="0" w:firstRowFirstColumn="0" w:firstRowLastColumn="0" w:lastRowFirstColumn="0" w:lastRowLastColumn="0"/>
            </w:pPr>
          </w:p>
        </w:tc>
      </w:tr>
      <w:tr w:rsidR="002A5A50" w:rsidRPr="005B4F71" w14:paraId="0FE828F3" w14:textId="77777777" w:rsidTr="00444E53">
        <w:tc>
          <w:tcPr>
            <w:cnfStyle w:val="001000000000" w:firstRow="0" w:lastRow="0" w:firstColumn="1" w:lastColumn="0" w:oddVBand="0" w:evenVBand="0" w:oddHBand="0" w:evenHBand="0" w:firstRowFirstColumn="0" w:firstRowLastColumn="0" w:lastRowFirstColumn="0" w:lastRowLastColumn="0"/>
            <w:tcW w:w="4890" w:type="dxa"/>
          </w:tcPr>
          <w:p w14:paraId="05B46567" w14:textId="77777777" w:rsidR="002A5A50" w:rsidRPr="005B4F71" w:rsidRDefault="002A5A50" w:rsidP="00444E53">
            <w:r>
              <w:t>P</w:t>
            </w:r>
            <w:r w:rsidRPr="005B4F71">
              <w:t>rogress to date</w:t>
            </w:r>
            <w:r>
              <w:t xml:space="preserve"> review</w:t>
            </w:r>
            <w:r w:rsidRPr="005B4F71">
              <w:t xml:space="preserve">: </w:t>
            </w:r>
            <w:r w:rsidRPr="000728B9">
              <w:rPr>
                <w:b w:val="0"/>
                <w:bCs w:val="0"/>
              </w:rPr>
              <w:t>progress, problem-solving, analytical approach, etc.</w:t>
            </w:r>
          </w:p>
        </w:tc>
        <w:tc>
          <w:tcPr>
            <w:tcW w:w="1648" w:type="dxa"/>
          </w:tcPr>
          <w:p w14:paraId="74A2C342" w14:textId="77777777" w:rsidR="002A5A50" w:rsidRPr="005B4F71" w:rsidRDefault="002A5A50" w:rsidP="00444E53">
            <w:pPr>
              <w:cnfStyle w:val="000000000000" w:firstRow="0" w:lastRow="0" w:firstColumn="0" w:lastColumn="0" w:oddVBand="0" w:evenVBand="0" w:oddHBand="0" w:evenHBand="0" w:firstRowFirstColumn="0" w:firstRowLastColumn="0" w:lastRowFirstColumn="0" w:lastRowLastColumn="0"/>
            </w:pPr>
          </w:p>
        </w:tc>
        <w:tc>
          <w:tcPr>
            <w:tcW w:w="2478" w:type="dxa"/>
          </w:tcPr>
          <w:p w14:paraId="2329A693" w14:textId="77777777" w:rsidR="002A5A50" w:rsidRPr="005B4F71" w:rsidRDefault="002A5A50" w:rsidP="00444E53">
            <w:pPr>
              <w:cnfStyle w:val="000000000000" w:firstRow="0" w:lastRow="0" w:firstColumn="0" w:lastColumn="0" w:oddVBand="0" w:evenVBand="0" w:oddHBand="0" w:evenHBand="0" w:firstRowFirstColumn="0" w:firstRowLastColumn="0" w:lastRowFirstColumn="0" w:lastRowLastColumn="0"/>
            </w:pPr>
          </w:p>
        </w:tc>
      </w:tr>
      <w:tr w:rsidR="002A5A50" w:rsidRPr="005B4F71" w14:paraId="31DE2752" w14:textId="77777777" w:rsidTr="00444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90" w:type="dxa"/>
          </w:tcPr>
          <w:p w14:paraId="5877BA0F" w14:textId="77777777" w:rsidR="002A5A50" w:rsidRPr="005B4F71" w:rsidRDefault="002A5A50" w:rsidP="00444E53">
            <w:r>
              <w:t>P</w:t>
            </w:r>
            <w:r w:rsidRPr="005B4F71">
              <w:t>rogress to date</w:t>
            </w:r>
            <w:r>
              <w:t xml:space="preserve"> review</w:t>
            </w:r>
            <w:r w:rsidRPr="005B4F71">
              <w:t xml:space="preserve">: </w:t>
            </w:r>
            <w:r w:rsidRPr="000728B9">
              <w:rPr>
                <w:b w:val="0"/>
                <w:bCs w:val="0"/>
              </w:rPr>
              <w:t xml:space="preserve">this may involve discussion on how to fill remaining gaps in the work or how to improve analysis of data collected, etc.  </w:t>
            </w:r>
          </w:p>
        </w:tc>
        <w:tc>
          <w:tcPr>
            <w:tcW w:w="1648" w:type="dxa"/>
          </w:tcPr>
          <w:p w14:paraId="0429ABBE" w14:textId="77777777" w:rsidR="002A5A50" w:rsidRPr="005B4F71" w:rsidRDefault="002A5A50" w:rsidP="00444E53">
            <w:pPr>
              <w:cnfStyle w:val="000000100000" w:firstRow="0" w:lastRow="0" w:firstColumn="0" w:lastColumn="0" w:oddVBand="0" w:evenVBand="0" w:oddHBand="1" w:evenHBand="0" w:firstRowFirstColumn="0" w:firstRowLastColumn="0" w:lastRowFirstColumn="0" w:lastRowLastColumn="0"/>
            </w:pPr>
          </w:p>
        </w:tc>
        <w:tc>
          <w:tcPr>
            <w:tcW w:w="2478" w:type="dxa"/>
          </w:tcPr>
          <w:p w14:paraId="4DAE46C7" w14:textId="77777777" w:rsidR="002A5A50" w:rsidRPr="005B4F71" w:rsidRDefault="002A5A50" w:rsidP="00444E53">
            <w:pPr>
              <w:cnfStyle w:val="000000100000" w:firstRow="0" w:lastRow="0" w:firstColumn="0" w:lastColumn="0" w:oddVBand="0" w:evenVBand="0" w:oddHBand="1" w:evenHBand="0" w:firstRowFirstColumn="0" w:firstRowLastColumn="0" w:lastRowFirstColumn="0" w:lastRowLastColumn="0"/>
            </w:pPr>
          </w:p>
        </w:tc>
      </w:tr>
      <w:tr w:rsidR="002A5A50" w:rsidRPr="005B4F71" w14:paraId="46FF6366" w14:textId="77777777" w:rsidTr="00444E53">
        <w:tc>
          <w:tcPr>
            <w:cnfStyle w:val="001000000000" w:firstRow="0" w:lastRow="0" w:firstColumn="1" w:lastColumn="0" w:oddVBand="0" w:evenVBand="0" w:oddHBand="0" w:evenHBand="0" w:firstRowFirstColumn="0" w:firstRowLastColumn="0" w:lastRowFirstColumn="0" w:lastRowLastColumn="0"/>
            <w:tcW w:w="4890" w:type="dxa"/>
          </w:tcPr>
          <w:p w14:paraId="32974543" w14:textId="77777777" w:rsidR="002A5A50" w:rsidRPr="005B4F71" w:rsidRDefault="002A5A50" w:rsidP="00444E53">
            <w:r w:rsidRPr="005B4F71">
              <w:t xml:space="preserve">Final meeting: </w:t>
            </w:r>
            <w:r w:rsidRPr="000728B9">
              <w:rPr>
                <w:b w:val="0"/>
                <w:bCs w:val="0"/>
              </w:rPr>
              <w:t xml:space="preserve">discuss the final analysis or interpretation of data collected and/or to discuss feedback on section areas and recommendations for SRS to take forward </w:t>
            </w:r>
            <w:proofErr w:type="gramStart"/>
            <w:r w:rsidRPr="000728B9">
              <w:rPr>
                <w:b w:val="0"/>
                <w:bCs w:val="0"/>
              </w:rPr>
              <w:t>i.e.</w:t>
            </w:r>
            <w:proofErr w:type="gramEnd"/>
            <w:r w:rsidRPr="000728B9">
              <w:rPr>
                <w:b w:val="0"/>
                <w:bCs w:val="0"/>
              </w:rPr>
              <w:t xml:space="preserve"> next steps.  Some discussion about other outputs requested in the Project Brief could be discussed </w:t>
            </w:r>
            <w:proofErr w:type="gramStart"/>
            <w:r w:rsidRPr="000728B9">
              <w:rPr>
                <w:b w:val="0"/>
                <w:bCs w:val="0"/>
              </w:rPr>
              <w:t>e.g.</w:t>
            </w:r>
            <w:proofErr w:type="gramEnd"/>
            <w:r w:rsidRPr="000728B9">
              <w:rPr>
                <w:b w:val="0"/>
                <w:bCs w:val="0"/>
              </w:rPr>
              <w:t xml:space="preserve"> preparing the presentation, training resource, or social media content etc.</w:t>
            </w:r>
          </w:p>
        </w:tc>
        <w:tc>
          <w:tcPr>
            <w:tcW w:w="1648" w:type="dxa"/>
          </w:tcPr>
          <w:p w14:paraId="7048F853" w14:textId="77777777" w:rsidR="002A5A50" w:rsidRPr="005B4F71" w:rsidRDefault="002A5A50" w:rsidP="00444E53">
            <w:pPr>
              <w:cnfStyle w:val="000000000000" w:firstRow="0" w:lastRow="0" w:firstColumn="0" w:lastColumn="0" w:oddVBand="0" w:evenVBand="0" w:oddHBand="0" w:evenHBand="0" w:firstRowFirstColumn="0" w:firstRowLastColumn="0" w:lastRowFirstColumn="0" w:lastRowLastColumn="0"/>
            </w:pPr>
          </w:p>
        </w:tc>
        <w:tc>
          <w:tcPr>
            <w:tcW w:w="2478" w:type="dxa"/>
          </w:tcPr>
          <w:p w14:paraId="3A6B71F4" w14:textId="77777777" w:rsidR="002A5A50" w:rsidRPr="005B4F71" w:rsidRDefault="002A5A50" w:rsidP="00444E53">
            <w:pPr>
              <w:cnfStyle w:val="000000000000" w:firstRow="0" w:lastRow="0" w:firstColumn="0" w:lastColumn="0" w:oddVBand="0" w:evenVBand="0" w:oddHBand="0" w:evenHBand="0" w:firstRowFirstColumn="0" w:firstRowLastColumn="0" w:lastRowFirstColumn="0" w:lastRowLastColumn="0"/>
            </w:pPr>
          </w:p>
        </w:tc>
      </w:tr>
      <w:tr w:rsidR="002A5A50" w:rsidRPr="005B4F71" w14:paraId="2475E03A" w14:textId="77777777" w:rsidTr="00444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90" w:type="dxa"/>
          </w:tcPr>
          <w:p w14:paraId="4E951E04" w14:textId="77777777" w:rsidR="002A5A50" w:rsidRPr="00F424D9" w:rsidRDefault="002A5A50" w:rsidP="00444E53">
            <w:r w:rsidRPr="00F62119">
              <w:t>Optional meeting/call/email chain</w:t>
            </w:r>
            <w:r w:rsidRPr="000728B9">
              <w:rPr>
                <w:b w:val="0"/>
                <w:bCs w:val="0"/>
              </w:rPr>
              <w:t xml:space="preserve">: to review and agree the output discuss in the Project Brief </w:t>
            </w:r>
            <w:proofErr w:type="gramStart"/>
            <w:r w:rsidRPr="000728B9">
              <w:rPr>
                <w:b w:val="0"/>
                <w:bCs w:val="0"/>
              </w:rPr>
              <w:t>e.g.</w:t>
            </w:r>
            <w:proofErr w:type="gramEnd"/>
            <w:r w:rsidRPr="000728B9">
              <w:rPr>
                <w:b w:val="0"/>
                <w:bCs w:val="0"/>
              </w:rPr>
              <w:t xml:space="preserve"> the presentation, training resource, or social media content etc.</w:t>
            </w:r>
          </w:p>
        </w:tc>
        <w:tc>
          <w:tcPr>
            <w:tcW w:w="1648" w:type="dxa"/>
          </w:tcPr>
          <w:p w14:paraId="49AD50C0" w14:textId="77777777" w:rsidR="002A5A50" w:rsidRPr="005B4F71" w:rsidRDefault="002A5A50" w:rsidP="00444E53">
            <w:pPr>
              <w:cnfStyle w:val="000000100000" w:firstRow="0" w:lastRow="0" w:firstColumn="0" w:lastColumn="0" w:oddVBand="0" w:evenVBand="0" w:oddHBand="1" w:evenHBand="0" w:firstRowFirstColumn="0" w:firstRowLastColumn="0" w:lastRowFirstColumn="0" w:lastRowLastColumn="0"/>
            </w:pPr>
          </w:p>
        </w:tc>
        <w:tc>
          <w:tcPr>
            <w:tcW w:w="2478" w:type="dxa"/>
          </w:tcPr>
          <w:p w14:paraId="18FFB2AA" w14:textId="77777777" w:rsidR="002A5A50" w:rsidRPr="005B4F71" w:rsidRDefault="002A5A50" w:rsidP="00444E53">
            <w:pPr>
              <w:cnfStyle w:val="000000100000" w:firstRow="0" w:lastRow="0" w:firstColumn="0" w:lastColumn="0" w:oddVBand="0" w:evenVBand="0" w:oddHBand="1" w:evenHBand="0" w:firstRowFirstColumn="0" w:firstRowLastColumn="0" w:lastRowFirstColumn="0" w:lastRowLastColumn="0"/>
            </w:pPr>
          </w:p>
        </w:tc>
      </w:tr>
    </w:tbl>
    <w:p w14:paraId="5927DAF3" w14:textId="77777777" w:rsidR="002A5A50" w:rsidRDefault="002A5A50" w:rsidP="002A5A50">
      <w:pPr>
        <w:rPr>
          <w:b/>
        </w:rPr>
      </w:pPr>
    </w:p>
    <w:p w14:paraId="5EDAE81A" w14:textId="14997411" w:rsidR="002A5A50" w:rsidRPr="000728B9" w:rsidRDefault="002A5A50" w:rsidP="002A5A50">
      <w:r w:rsidRPr="000728B9">
        <w:rPr>
          <w:b/>
          <w:bCs/>
          <w:color w:val="000000" w:themeColor="text1"/>
        </w:rPr>
        <w:t>I</w:t>
      </w:r>
      <w:r w:rsidR="000728B9" w:rsidRPr="000728B9">
        <w:rPr>
          <w:b/>
          <w:bCs/>
          <w:color w:val="000000" w:themeColor="text1"/>
        </w:rPr>
        <w:t>mportant</w:t>
      </w:r>
      <w:r w:rsidRPr="000728B9">
        <w:rPr>
          <w:b/>
          <w:bCs/>
          <w:color w:val="000000" w:themeColor="text1"/>
        </w:rPr>
        <w:t>:</w:t>
      </w:r>
      <w:r w:rsidRPr="000728B9">
        <w:rPr>
          <w:color w:val="000000" w:themeColor="text1"/>
        </w:rPr>
        <w:t xml:space="preserve"> </w:t>
      </w:r>
      <w:r w:rsidRPr="63E8EC7E">
        <w:t xml:space="preserve">In addition to meetings with your </w:t>
      </w:r>
      <w:r>
        <w:t xml:space="preserve">work-based </w:t>
      </w:r>
      <w:r w:rsidRPr="63E8EC7E">
        <w:t>supervisor, you should also have a similar schedule set up with your academic supervisor to specifically discuss the project in rel</w:t>
      </w:r>
      <w:r>
        <w:t>ation to academic achievement and</w:t>
      </w:r>
      <w:r w:rsidRPr="63E8EC7E">
        <w:t xml:space="preserve"> ensure</w:t>
      </w:r>
      <w:r>
        <w:t xml:space="preserve"> </w:t>
      </w:r>
      <w:r w:rsidRPr="00727F98">
        <w:t>it meets the criteria for your course, to discuss any issues that might arise and to generally keep in touch with each other</w:t>
      </w:r>
      <w:r>
        <w:t>.</w:t>
      </w:r>
    </w:p>
    <w:p w14:paraId="1F3BA454" w14:textId="57B715A5" w:rsidR="002A5A50" w:rsidRPr="000728B9" w:rsidRDefault="002A5A50" w:rsidP="002A5A50">
      <w:pPr>
        <w:pStyle w:val="Heading2"/>
        <w:numPr>
          <w:ilvl w:val="0"/>
          <w:numId w:val="33"/>
        </w:numPr>
      </w:pPr>
      <w:bookmarkStart w:id="4" w:name="HOW"/>
      <w:r w:rsidRPr="63E8EC7E">
        <w:t>H</w:t>
      </w:r>
      <w:r w:rsidR="000728B9">
        <w:t>ow we will work together</w:t>
      </w:r>
      <w:bookmarkEnd w:id="4"/>
    </w:p>
    <w:p w14:paraId="4E1BDFA4" w14:textId="77777777" w:rsidR="002A5A50" w:rsidRPr="000728B9" w:rsidRDefault="002A5A50" w:rsidP="000728B9">
      <w:pPr>
        <w:pStyle w:val="Heading3"/>
      </w:pPr>
      <w:bookmarkStart w:id="5" w:name="_Toc29905035"/>
      <w:r w:rsidRPr="000728B9">
        <w:t>The role of the Living Lab supervisor</w:t>
      </w:r>
      <w:bookmarkEnd w:id="5"/>
    </w:p>
    <w:p w14:paraId="1E5F681A" w14:textId="77777777" w:rsidR="002A5A50" w:rsidRPr="00601FF8" w:rsidRDefault="002A5A50" w:rsidP="000728B9">
      <w:r w:rsidRPr="00601FF8">
        <w:t>The supervisor:</w:t>
      </w:r>
    </w:p>
    <w:p w14:paraId="4D2978E6" w14:textId="77777777" w:rsidR="002A5A50" w:rsidRDefault="002A5A50" w:rsidP="000728B9">
      <w:pPr>
        <w:pStyle w:val="ListParagraph"/>
        <w:numPr>
          <w:ilvl w:val="0"/>
          <w:numId w:val="35"/>
        </w:numPr>
      </w:pPr>
      <w:r w:rsidRPr="00601FF8">
        <w:t>Help</w:t>
      </w:r>
      <w:r>
        <w:t xml:space="preserve">s to </w:t>
      </w:r>
      <w:r w:rsidRPr="00601FF8">
        <w:t xml:space="preserve">focus the </w:t>
      </w:r>
      <w:r>
        <w:t>student towards the challenge area and ensure the work addresses the operational issue needing researched</w:t>
      </w:r>
    </w:p>
    <w:p w14:paraId="4B0FE606" w14:textId="77777777" w:rsidR="002A5A50" w:rsidRDefault="002A5A50" w:rsidP="000728B9">
      <w:pPr>
        <w:pStyle w:val="ListParagraph"/>
        <w:numPr>
          <w:ilvl w:val="0"/>
          <w:numId w:val="35"/>
        </w:numPr>
      </w:pPr>
      <w:r w:rsidRPr="6A4BC219">
        <w:t xml:space="preserve">Helps to promote experiential learning through self-reflection and </w:t>
      </w:r>
      <w:proofErr w:type="gramStart"/>
      <w:r w:rsidRPr="6A4BC219">
        <w:t>skills based</w:t>
      </w:r>
      <w:proofErr w:type="gramEnd"/>
      <w:r w:rsidRPr="6A4BC219">
        <w:t xml:space="preserve"> targets</w:t>
      </w:r>
    </w:p>
    <w:p w14:paraId="3BF83F2F" w14:textId="77777777" w:rsidR="002A5A50" w:rsidRDefault="002A5A50" w:rsidP="000728B9">
      <w:pPr>
        <w:pStyle w:val="ListParagraph"/>
        <w:numPr>
          <w:ilvl w:val="0"/>
          <w:numId w:val="35"/>
        </w:numPr>
      </w:pPr>
      <w:r w:rsidRPr="3D45D223">
        <w:lastRenderedPageBreak/>
        <w:t>Advi</w:t>
      </w:r>
      <w:r>
        <w:t>ses</w:t>
      </w:r>
      <w:r w:rsidRPr="3D45D223">
        <w:t xml:space="preserve"> on </w:t>
      </w:r>
      <w:r>
        <w:t xml:space="preserve">relevant contacts/departments within the university and may send an email introduction for the student to take queries forward individually. </w:t>
      </w:r>
    </w:p>
    <w:p w14:paraId="3D9CC118" w14:textId="77777777" w:rsidR="002A5A50" w:rsidRPr="00601FF8" w:rsidRDefault="002A5A50" w:rsidP="000728B9">
      <w:pPr>
        <w:pStyle w:val="ListParagraph"/>
        <w:numPr>
          <w:ilvl w:val="0"/>
          <w:numId w:val="35"/>
        </w:numPr>
      </w:pPr>
      <w:r>
        <w:t>May advise on r</w:t>
      </w:r>
      <w:r w:rsidRPr="3D45D223">
        <w:t>elevant literature</w:t>
      </w:r>
      <w:r>
        <w:t xml:space="preserve"> areas</w:t>
      </w:r>
      <w:r w:rsidRPr="3D45D223">
        <w:t xml:space="preserve"> </w:t>
      </w:r>
      <w:r>
        <w:t>if aware of any, and if appropriate</w:t>
      </w:r>
      <w:r w:rsidRPr="3D45D223">
        <w:t xml:space="preserve"> </w:t>
      </w:r>
      <w:r>
        <w:t xml:space="preserve">to achieve can suggest </w:t>
      </w:r>
      <w:r w:rsidRPr="3D45D223">
        <w:t>methodology and methods</w:t>
      </w:r>
      <w:r>
        <w:t>.</w:t>
      </w:r>
      <w:r w:rsidRPr="3D45D223">
        <w:t xml:space="preserve"> </w:t>
      </w:r>
    </w:p>
    <w:p w14:paraId="41A89973" w14:textId="77777777" w:rsidR="002A5A50" w:rsidRPr="00601FF8" w:rsidRDefault="002A5A50" w:rsidP="000728B9">
      <w:pPr>
        <w:pStyle w:val="ListParagraph"/>
        <w:numPr>
          <w:ilvl w:val="0"/>
          <w:numId w:val="35"/>
        </w:numPr>
      </w:pPr>
      <w:r>
        <w:t>Discusses student progress against the</w:t>
      </w:r>
      <w:r w:rsidRPr="00601FF8">
        <w:t xml:space="preserve"> agreed plan</w:t>
      </w:r>
      <w:r>
        <w:t>.</w:t>
      </w:r>
    </w:p>
    <w:p w14:paraId="7C13A18C" w14:textId="77777777" w:rsidR="002A5A50" w:rsidRDefault="002A5A50" w:rsidP="000728B9">
      <w:pPr>
        <w:pStyle w:val="ListParagraph"/>
        <w:numPr>
          <w:ilvl w:val="0"/>
          <w:numId w:val="35"/>
        </w:numPr>
      </w:pPr>
      <w:r w:rsidRPr="00601FF8">
        <w:t>Where relevant, advise</w:t>
      </w:r>
      <w:r>
        <w:t>s</w:t>
      </w:r>
      <w:r w:rsidRPr="00601FF8">
        <w:t xml:space="preserve"> on </w:t>
      </w:r>
      <w:r>
        <w:t>ethical implications of the research.</w:t>
      </w:r>
    </w:p>
    <w:p w14:paraId="08D61C3D" w14:textId="25C0CA38" w:rsidR="002A5A50" w:rsidRDefault="002A5A50" w:rsidP="000728B9">
      <w:pPr>
        <w:pStyle w:val="ListParagraph"/>
        <w:numPr>
          <w:ilvl w:val="0"/>
          <w:numId w:val="35"/>
        </w:numPr>
      </w:pPr>
      <w:r>
        <w:t>Reads</w:t>
      </w:r>
      <w:r w:rsidRPr="20FCBD63">
        <w:t xml:space="preserve"> and provides </w:t>
      </w:r>
      <w:r>
        <w:t xml:space="preserve">non-academic </w:t>
      </w:r>
      <w:r w:rsidRPr="20FCBD63">
        <w:t xml:space="preserve">feedback on a draft up to 5000 words </w:t>
      </w:r>
      <w:r w:rsidRPr="00740174">
        <w:t>of the paper</w:t>
      </w:r>
      <w:r>
        <w:t>, or 50% of the final output.</w:t>
      </w:r>
    </w:p>
    <w:p w14:paraId="34E78028" w14:textId="2B910044" w:rsidR="000728B9" w:rsidRDefault="002A5A50" w:rsidP="000728B9">
      <w:r w:rsidRPr="000728B9">
        <w:rPr>
          <w:b/>
          <w:bCs/>
        </w:rPr>
        <w:t>I</w:t>
      </w:r>
      <w:r w:rsidR="000728B9">
        <w:rPr>
          <w:b/>
          <w:bCs/>
        </w:rPr>
        <w:t>mportant</w:t>
      </w:r>
      <w:r w:rsidRPr="000728B9">
        <w:rPr>
          <w:b/>
          <w:bCs/>
        </w:rPr>
        <w:t xml:space="preserve">: </w:t>
      </w:r>
      <w:r w:rsidRPr="000728B9">
        <w:t xml:space="preserve">Work based supervisors are there to </w:t>
      </w:r>
      <w:r w:rsidR="000728B9">
        <w:rPr>
          <w:b/>
          <w:bCs/>
        </w:rPr>
        <w:t>advise</w:t>
      </w:r>
      <w:r w:rsidRPr="000728B9">
        <w:rPr>
          <w:b/>
          <w:bCs/>
        </w:rPr>
        <w:t xml:space="preserve"> </w:t>
      </w:r>
      <w:r w:rsidRPr="000728B9">
        <w:t xml:space="preserve">and make suggestions, </w:t>
      </w:r>
      <w:r w:rsidR="000728B9">
        <w:rPr>
          <w:b/>
          <w:bCs/>
        </w:rPr>
        <w:t>not</w:t>
      </w:r>
      <w:r w:rsidRPr="000728B9">
        <w:rPr>
          <w:b/>
          <w:bCs/>
        </w:rPr>
        <w:t xml:space="preserve"> </w:t>
      </w:r>
      <w:r w:rsidRPr="000728B9">
        <w:t>to teach/give detailed instructions.</w:t>
      </w:r>
    </w:p>
    <w:p w14:paraId="1508C9EF" w14:textId="07B48D68" w:rsidR="002A5A50" w:rsidRDefault="002A5A50" w:rsidP="002A5A50">
      <w:r>
        <w:t xml:space="preserve">Treat them as though they are your client. </w:t>
      </w:r>
      <w:r w:rsidRPr="002E01AD">
        <w:t>Ultimately the quality and</w:t>
      </w:r>
      <w:r>
        <w:t xml:space="preserve"> the content of the living lab project is your responsibility and your final mark is your responsibility. Any academic concerns must be consulted with your academic supervisor. It may be possible to arrange a meeting between yourself, your academic supervisor and you Living Lab supervisor to address any serious concerns you have about your project progress </w:t>
      </w:r>
    </w:p>
    <w:p w14:paraId="0D37A1CE" w14:textId="612F4D28" w:rsidR="002A5A50" w:rsidRPr="000728B9" w:rsidRDefault="002A5A50" w:rsidP="000728B9">
      <w:pPr>
        <w:pStyle w:val="Heading3"/>
      </w:pPr>
      <w:r w:rsidRPr="000728B9">
        <w:t xml:space="preserve">What is </w:t>
      </w:r>
      <w:r w:rsidR="000728B9" w:rsidRPr="000728B9">
        <w:rPr>
          <w:b/>
          <w:bCs/>
        </w:rPr>
        <w:t>not</w:t>
      </w:r>
      <w:r w:rsidRPr="000728B9">
        <w:t xml:space="preserve"> the responsibility of your </w:t>
      </w:r>
      <w:proofErr w:type="gramStart"/>
      <w:r w:rsidRPr="000728B9">
        <w:t>work based</w:t>
      </w:r>
      <w:proofErr w:type="gramEnd"/>
      <w:r w:rsidRPr="000728B9">
        <w:t xml:space="preserve"> supervisor:</w:t>
      </w:r>
    </w:p>
    <w:p w14:paraId="2A47165B" w14:textId="77777777" w:rsidR="002A5A50" w:rsidRPr="009B77E2" w:rsidRDefault="002A5A50" w:rsidP="002A5A50">
      <w:pPr>
        <w:pStyle w:val="ListParagraph"/>
        <w:numPr>
          <w:ilvl w:val="0"/>
          <w:numId w:val="26"/>
        </w:numPr>
        <w:spacing w:after="0" w:line="240" w:lineRule="auto"/>
      </w:pPr>
      <w:r w:rsidRPr="009B77E2">
        <w:t>Proofreading</w:t>
      </w:r>
    </w:p>
    <w:p w14:paraId="04317595" w14:textId="77777777" w:rsidR="002A5A50" w:rsidRPr="009B77E2" w:rsidRDefault="002A5A50" w:rsidP="002A5A50">
      <w:pPr>
        <w:pStyle w:val="ListParagraph"/>
        <w:numPr>
          <w:ilvl w:val="0"/>
          <w:numId w:val="26"/>
        </w:numPr>
        <w:spacing w:after="0" w:line="240" w:lineRule="auto"/>
      </w:pPr>
      <w:r w:rsidRPr="009B77E2">
        <w:t>Reading multiple drafts of your paper</w:t>
      </w:r>
    </w:p>
    <w:p w14:paraId="78788468" w14:textId="77777777" w:rsidR="002A5A50" w:rsidRPr="009B77E2" w:rsidRDefault="002A5A50" w:rsidP="002A5A50">
      <w:pPr>
        <w:pStyle w:val="ListParagraph"/>
        <w:numPr>
          <w:ilvl w:val="0"/>
          <w:numId w:val="26"/>
        </w:numPr>
        <w:spacing w:after="0" w:line="240" w:lineRule="auto"/>
      </w:pPr>
      <w:r w:rsidRPr="009B77E2">
        <w:t>Setting your work schedule</w:t>
      </w:r>
    </w:p>
    <w:p w14:paraId="427C7B39" w14:textId="77777777" w:rsidR="002A5A50" w:rsidRDefault="002A5A50" w:rsidP="002A5A50">
      <w:pPr>
        <w:pStyle w:val="ListParagraph"/>
        <w:numPr>
          <w:ilvl w:val="0"/>
          <w:numId w:val="26"/>
        </w:numPr>
        <w:spacing w:after="0" w:line="240" w:lineRule="auto"/>
      </w:pPr>
      <w:r>
        <w:t>Chasing you for meetings/material</w:t>
      </w:r>
    </w:p>
    <w:p w14:paraId="3C9013D9" w14:textId="77777777" w:rsidR="002A5A50" w:rsidRDefault="002A5A50" w:rsidP="002A5A50">
      <w:pPr>
        <w:pStyle w:val="ListParagraph"/>
        <w:numPr>
          <w:ilvl w:val="0"/>
          <w:numId w:val="26"/>
        </w:numPr>
        <w:spacing w:after="0" w:line="240" w:lineRule="auto"/>
      </w:pPr>
      <w:r>
        <w:t>Arranging surveys or interviews</w:t>
      </w:r>
    </w:p>
    <w:p w14:paraId="7E563303" w14:textId="77777777" w:rsidR="002A5A50" w:rsidRDefault="002A5A50" w:rsidP="002A5A50">
      <w:pPr>
        <w:pStyle w:val="ListParagraph"/>
        <w:numPr>
          <w:ilvl w:val="0"/>
          <w:numId w:val="26"/>
        </w:numPr>
        <w:spacing w:after="0" w:line="240" w:lineRule="auto"/>
      </w:pPr>
      <w:r>
        <w:t>Sourcing data</w:t>
      </w:r>
    </w:p>
    <w:p w14:paraId="4DD83E38" w14:textId="2EEE0B29" w:rsidR="002A5A50" w:rsidRDefault="002A5A50" w:rsidP="002A5A50">
      <w:pPr>
        <w:pStyle w:val="ListParagraph"/>
        <w:numPr>
          <w:ilvl w:val="0"/>
          <w:numId w:val="26"/>
        </w:numPr>
        <w:spacing w:after="0" w:line="240" w:lineRule="auto"/>
      </w:pPr>
      <w:r>
        <w:t>Setting up meetings with other contacts</w:t>
      </w:r>
      <w:r w:rsidR="000728B9">
        <w:t>]</w:t>
      </w:r>
    </w:p>
    <w:p w14:paraId="7D2EEB4C" w14:textId="77777777" w:rsidR="000728B9" w:rsidRDefault="000728B9" w:rsidP="000728B9">
      <w:pPr>
        <w:spacing w:after="0" w:line="240" w:lineRule="auto"/>
      </w:pPr>
    </w:p>
    <w:p w14:paraId="7BD7D557" w14:textId="704DE99B" w:rsidR="002A5A50" w:rsidRPr="000728B9" w:rsidRDefault="002A5A50" w:rsidP="000728B9">
      <w:pPr>
        <w:pStyle w:val="Heading3"/>
      </w:pPr>
      <w:r w:rsidRPr="000728B9">
        <w:t>When arranging meetings with your supervisor, please:</w:t>
      </w:r>
    </w:p>
    <w:p w14:paraId="22205322" w14:textId="77777777" w:rsidR="002A5A50" w:rsidRPr="000C040B" w:rsidRDefault="002A5A50" w:rsidP="002A5A50">
      <w:pPr>
        <w:pStyle w:val="ListParagraph"/>
        <w:numPr>
          <w:ilvl w:val="0"/>
          <w:numId w:val="25"/>
        </w:numPr>
        <w:spacing w:after="0" w:line="240" w:lineRule="auto"/>
      </w:pPr>
      <w:r w:rsidRPr="000C040B">
        <w:rPr>
          <w:b/>
        </w:rPr>
        <w:t>Be prepared for your meetings</w:t>
      </w:r>
      <w:r>
        <w:t>. You have limited time with your supervisor so make the most of the time meeting time.  Come with questions planned or an agenda and ensure you have completed any tasks your supervisor has set you.</w:t>
      </w:r>
    </w:p>
    <w:p w14:paraId="4D2201D0" w14:textId="4F9B1C56" w:rsidR="002A5A50" w:rsidRDefault="002A5A50" w:rsidP="002A5A50">
      <w:pPr>
        <w:pStyle w:val="ListParagraph"/>
        <w:numPr>
          <w:ilvl w:val="0"/>
          <w:numId w:val="25"/>
        </w:numPr>
        <w:spacing w:after="0" w:line="240" w:lineRule="auto"/>
      </w:pPr>
      <w:r>
        <w:rPr>
          <w:b/>
        </w:rPr>
        <w:t>Keep in mind your supervisor is</w:t>
      </w:r>
      <w:r w:rsidRPr="000C040B">
        <w:rPr>
          <w:b/>
        </w:rPr>
        <w:t xml:space="preserve"> in lockdown too</w:t>
      </w:r>
      <w:r w:rsidR="000728B9">
        <w:t>.</w:t>
      </w:r>
      <w:r>
        <w:t xml:space="preserve"> They may have home/work obligations that mean working flexible hours, weekends or hours outside 9 to 5. Please be flexible when arranging meetings and when waiting for email responses.</w:t>
      </w:r>
    </w:p>
    <w:p w14:paraId="2CAC66D3" w14:textId="77777777" w:rsidR="002A5A50" w:rsidRDefault="002A5A50" w:rsidP="002A5A50">
      <w:pPr>
        <w:pStyle w:val="ListParagraph"/>
        <w:numPr>
          <w:ilvl w:val="0"/>
          <w:numId w:val="25"/>
        </w:numPr>
        <w:spacing w:after="0" w:line="240" w:lineRule="auto"/>
      </w:pPr>
      <w:r w:rsidRPr="20FCBD63">
        <w:rPr>
          <w:b/>
          <w:bCs/>
        </w:rPr>
        <w:t>Take into account any time differences</w:t>
      </w:r>
      <w:r>
        <w:t xml:space="preserve"> if you and your supervisor are located in different countries, you will have to find a mutually convenient time that doesn’t cause your supervisor to meet outside of their normal 9-5 work patterns for their time zone, unless they offer this as an option.</w:t>
      </w:r>
    </w:p>
    <w:p w14:paraId="6CF17375" w14:textId="77777777" w:rsidR="002A5A50" w:rsidRDefault="002A5A50" w:rsidP="002A5A50">
      <w:pPr>
        <w:pStyle w:val="ListParagraph"/>
        <w:numPr>
          <w:ilvl w:val="0"/>
          <w:numId w:val="25"/>
        </w:numPr>
        <w:spacing w:after="0" w:line="240" w:lineRule="auto"/>
      </w:pPr>
      <w:r>
        <w:rPr>
          <w:b/>
        </w:rPr>
        <w:t xml:space="preserve">Some supervisors are supervising multiple students. </w:t>
      </w:r>
      <w:r w:rsidRPr="00097D96">
        <w:t>If you are working</w:t>
      </w:r>
      <w:r>
        <w:t xml:space="preserve"> as a group project, y</w:t>
      </w:r>
      <w:r w:rsidRPr="00097D96">
        <w:t>ou</w:t>
      </w:r>
      <w:r>
        <w:t xml:space="preserve"> may be requested to always meet as group to avoid duplication of discussion.  If you have a particular problem within the group, it may be more appropriate to speak to your academic supervisor. </w:t>
      </w:r>
    </w:p>
    <w:p w14:paraId="13E71B94" w14:textId="1DCF937B" w:rsidR="002A5A50" w:rsidRDefault="002A5A50" w:rsidP="000728B9">
      <w:pPr>
        <w:pStyle w:val="ListParagraph"/>
        <w:numPr>
          <w:ilvl w:val="0"/>
          <w:numId w:val="25"/>
        </w:numPr>
        <w:spacing w:after="0" w:line="240" w:lineRule="auto"/>
      </w:pPr>
      <w:r w:rsidRPr="00A52A1D">
        <w:rPr>
          <w:b/>
        </w:rPr>
        <w:t>Social Media and private messaging</w:t>
      </w:r>
      <w:r>
        <w:rPr>
          <w:b/>
        </w:rPr>
        <w:t xml:space="preserve">. </w:t>
      </w:r>
      <w:r w:rsidRPr="00A52A1D">
        <w:t xml:space="preserve">Please </w:t>
      </w:r>
      <w:r>
        <w:t xml:space="preserve">only </w:t>
      </w:r>
      <w:r w:rsidRPr="00A52A1D">
        <w:t xml:space="preserve">use professional </w:t>
      </w:r>
      <w:r>
        <w:t>communication channels, such as university email,</w:t>
      </w:r>
      <w:r w:rsidRPr="00A52A1D">
        <w:t xml:space="preserve"> when communicating with your supervisor.  Using</w:t>
      </w:r>
      <w:r>
        <w:t xml:space="preserve"> social media</w:t>
      </w:r>
      <w:r w:rsidRPr="00A52A1D">
        <w:t xml:space="preserve"> to connect </w:t>
      </w:r>
      <w:r>
        <w:t xml:space="preserve">with your supervisor is not appropriate during you Living Lab project. </w:t>
      </w:r>
      <w:bookmarkStart w:id="6" w:name="_Toc39499824"/>
    </w:p>
    <w:p w14:paraId="3F59A136" w14:textId="77777777" w:rsidR="000728B9" w:rsidRDefault="000728B9" w:rsidP="000728B9">
      <w:pPr>
        <w:spacing w:after="0" w:line="240" w:lineRule="auto"/>
      </w:pPr>
    </w:p>
    <w:p w14:paraId="2419B88F" w14:textId="0A163390" w:rsidR="002A5A50" w:rsidRPr="000728B9" w:rsidRDefault="002A5A50" w:rsidP="000728B9">
      <w:pPr>
        <w:pStyle w:val="Heading3"/>
      </w:pPr>
      <w:r w:rsidRPr="000728B9">
        <w:t xml:space="preserve">Notifying </w:t>
      </w:r>
      <w:r w:rsidR="000728B9">
        <w:t>o</w:t>
      </w:r>
      <w:r w:rsidRPr="000728B9">
        <w:t xml:space="preserve">ne </w:t>
      </w:r>
      <w:r w:rsidR="000728B9">
        <w:t>a</w:t>
      </w:r>
      <w:r w:rsidRPr="000728B9">
        <w:t xml:space="preserve">nother of </w:t>
      </w:r>
      <w:r w:rsidR="000728B9">
        <w:t>p</w:t>
      </w:r>
      <w:r w:rsidRPr="000728B9">
        <w:t xml:space="preserve">lanned </w:t>
      </w:r>
      <w:r w:rsidR="000728B9">
        <w:t>t</w:t>
      </w:r>
      <w:r w:rsidRPr="000728B9">
        <w:t xml:space="preserve">ime </w:t>
      </w:r>
      <w:r w:rsidR="000728B9">
        <w:t>o</w:t>
      </w:r>
      <w:r w:rsidRPr="000728B9">
        <w:t>ff</w:t>
      </w:r>
      <w:bookmarkEnd w:id="6"/>
      <w:r w:rsidRPr="000728B9">
        <w:t xml:space="preserve"> </w:t>
      </w:r>
    </w:p>
    <w:p w14:paraId="29E79D6B" w14:textId="1D4369B7" w:rsidR="002A5A50" w:rsidRPr="000728B9" w:rsidRDefault="002A5A50" w:rsidP="000728B9">
      <w:r w:rsidRPr="000728B9">
        <w:rPr>
          <w:b/>
          <w:bCs/>
        </w:rPr>
        <w:t>The supervisor and student need to agree when supervisory meetings will be held and should notify one another of any absences due to work obligations or time off at the earliest opportunity.</w:t>
      </w:r>
      <w:r w:rsidRPr="00601FF8">
        <w:t xml:space="preserve"> Both sides should be made aware of </w:t>
      </w:r>
      <w:r>
        <w:t>absences</w:t>
      </w:r>
      <w:r w:rsidRPr="00601FF8">
        <w:t xml:space="preserve"> of more than 3 working days duration</w:t>
      </w:r>
      <w:r>
        <w:t>,</w:t>
      </w:r>
      <w:r w:rsidRPr="00601FF8">
        <w:t xml:space="preserve"> </w:t>
      </w:r>
      <w:r>
        <w:t>at least two weeks</w:t>
      </w:r>
      <w:r w:rsidRPr="00601FF8">
        <w:t xml:space="preserve"> prior to the </w:t>
      </w:r>
      <w:r>
        <w:t>planned time off</w:t>
      </w:r>
      <w:r w:rsidRPr="00601FF8">
        <w:t xml:space="preserve">. This is to ensure that both student and supervisor can plan use of their time most effectively. </w:t>
      </w:r>
      <w:bookmarkStart w:id="7" w:name="_Toc29905038"/>
    </w:p>
    <w:p w14:paraId="358EE352" w14:textId="77777777" w:rsidR="002A5A50" w:rsidRPr="000728B9" w:rsidRDefault="002A5A50" w:rsidP="000728B9">
      <w:pPr>
        <w:pStyle w:val="Heading3"/>
      </w:pPr>
      <w:r w:rsidRPr="000728B9">
        <w:lastRenderedPageBreak/>
        <w:t>Reading drafts</w:t>
      </w:r>
    </w:p>
    <w:p w14:paraId="130CA905" w14:textId="57144C5E" w:rsidR="002A5A50" w:rsidRPr="000728B9" w:rsidRDefault="002A5A50" w:rsidP="000728B9">
      <w:r w:rsidRPr="004847B8">
        <w:t xml:space="preserve">It is not the responsibility of the </w:t>
      </w:r>
      <w:proofErr w:type="gramStart"/>
      <w:r w:rsidRPr="004847B8">
        <w:t>work based</w:t>
      </w:r>
      <w:proofErr w:type="gramEnd"/>
      <w:r w:rsidRPr="004847B8">
        <w:t xml:space="preserve"> supervisor to read the words or chapters of a piece of a project/assignment or dissertation.  Communication about the project’s progress should be thought of as reporting back about progress and findings.  The </w:t>
      </w:r>
      <w:proofErr w:type="gramStart"/>
      <w:r w:rsidRPr="004847B8">
        <w:t>work based</w:t>
      </w:r>
      <w:proofErr w:type="gramEnd"/>
      <w:r w:rsidRPr="004847B8">
        <w:t xml:space="preserve"> supervisor can provide feedback on the researcher’s work on this basis and provide guidance on opportunities for improvement, though this will not involve advice on academic improvement as that would be a discussion with your academic supervisor. </w:t>
      </w:r>
    </w:p>
    <w:p w14:paraId="67BCEF71" w14:textId="1F22F311" w:rsidR="002A5A50" w:rsidRPr="000728B9" w:rsidRDefault="002A5A50" w:rsidP="000728B9">
      <w:pPr>
        <w:pStyle w:val="Heading3"/>
      </w:pPr>
      <w:bookmarkStart w:id="8" w:name="_Toc39499825"/>
      <w:bookmarkEnd w:id="7"/>
      <w:r w:rsidRPr="000728B9">
        <w:t xml:space="preserve">Response </w:t>
      </w:r>
      <w:r w:rsidR="000728B9">
        <w:t>t</w:t>
      </w:r>
      <w:r w:rsidRPr="000728B9">
        <w:t>imes*</w:t>
      </w:r>
      <w:bookmarkEnd w:id="8"/>
      <w:r w:rsidRPr="000728B9">
        <w:t xml:space="preserve"> </w:t>
      </w:r>
    </w:p>
    <w:p w14:paraId="26BC8EFA" w14:textId="00FF3764" w:rsidR="002A5A50" w:rsidRPr="000728B9" w:rsidRDefault="002A5A50" w:rsidP="000728B9">
      <w:r w:rsidRPr="6A4BC219">
        <w:t xml:space="preserve">A </w:t>
      </w:r>
      <w:r w:rsidRPr="6A4BC219">
        <w:rPr>
          <w:b/>
          <w:bCs/>
        </w:rPr>
        <w:t>three working-day rule</w:t>
      </w:r>
      <w:r w:rsidRPr="6A4BC219">
        <w:t xml:space="preserve"> normally* applies to correspondence between supervisors and students, </w:t>
      </w:r>
      <w:proofErr w:type="gramStart"/>
      <w:r w:rsidRPr="6A4BC219">
        <w:t>i.e.</w:t>
      </w:r>
      <w:proofErr w:type="gramEnd"/>
      <w:r w:rsidRPr="6A4BC219">
        <w:t xml:space="preserve"> supervisors should respond to student emails within three working days (Monday to Friday). Please be aware that some requests by students cannot be responded to fully within 3 working days, such as providing feedback on text. In these cases, the supervisor is expected to respond by email within 3 working days to indicate when feedback will be provided, and this should, in any case, not be a period of more than seven working days (unless notified absence due to work or time off has already been indicated to the student, in which case the leave days are added to the seven working days in working out the maximum response time by the supervisor). </w:t>
      </w:r>
    </w:p>
    <w:p w14:paraId="038B05F4" w14:textId="0E843087" w:rsidR="002A5A50" w:rsidRPr="000728B9" w:rsidRDefault="002A5A50" w:rsidP="002A5A50">
      <w:pPr>
        <w:rPr>
          <w:b/>
          <w:color w:val="062148" w:themeColor="accent1" w:themeShade="BF"/>
        </w:rPr>
      </w:pPr>
      <w:r w:rsidRPr="00CB79DA">
        <w:t>*</w:t>
      </w:r>
      <w:r w:rsidR="000728B9">
        <w:rPr>
          <w:b/>
        </w:rPr>
        <w:t>Please note</w:t>
      </w:r>
      <w:r w:rsidRPr="00CB79DA">
        <w:t xml:space="preserve"> that due to Covid-19</w:t>
      </w:r>
      <w:r>
        <w:t xml:space="preserve"> and lockdown measures</w:t>
      </w:r>
      <w:r w:rsidRPr="00CB79DA">
        <w:t xml:space="preserve">, </w:t>
      </w:r>
      <w:r>
        <w:t xml:space="preserve">many </w:t>
      </w:r>
      <w:r w:rsidRPr="00CB79DA">
        <w:t>supervisors will have additional pressures on their home working environment, including potentially balancing childcare duties and additiona</w:t>
      </w:r>
      <w:r>
        <w:t xml:space="preserve">l work obligations. Please be reasonable in any requests and notify your academic supervisor in the first instance, or the Programme Director if you have and concerns around lack of communication from your </w:t>
      </w:r>
      <w:proofErr w:type="gramStart"/>
      <w:r>
        <w:t>work based</w:t>
      </w:r>
      <w:proofErr w:type="gramEnd"/>
      <w:r>
        <w:t xml:space="preserve"> supervisor.</w:t>
      </w:r>
    </w:p>
    <w:p w14:paraId="07700888" w14:textId="569A8E60" w:rsidR="002A5A50" w:rsidRDefault="002A5A50" w:rsidP="000728B9">
      <w:pPr>
        <w:pStyle w:val="Heading2"/>
        <w:numPr>
          <w:ilvl w:val="0"/>
          <w:numId w:val="33"/>
        </w:numPr>
      </w:pPr>
      <w:bookmarkStart w:id="9" w:name="FUNDING"/>
      <w:r w:rsidRPr="196EEA6F">
        <w:t>F</w:t>
      </w:r>
      <w:bookmarkEnd w:id="9"/>
      <w:r w:rsidR="000728B9">
        <w:t>unding</w:t>
      </w:r>
    </w:p>
    <w:p w14:paraId="7004074B" w14:textId="77777777" w:rsidR="002A5A50" w:rsidRDefault="002A5A50" w:rsidP="000728B9">
      <w:r w:rsidRPr="196EEA6F">
        <w:t xml:space="preserve">There is no funding available while taking part in a Living Lab, however, your School may have some funding related to research costs, such as travel or printing </w:t>
      </w:r>
    </w:p>
    <w:p w14:paraId="31827333" w14:textId="06ED839E" w:rsidR="002A5A50" w:rsidRPr="000728B9" w:rsidRDefault="002A5A50" w:rsidP="000728B9">
      <w:pPr>
        <w:pStyle w:val="Heading2"/>
        <w:numPr>
          <w:ilvl w:val="0"/>
          <w:numId w:val="33"/>
        </w:numPr>
      </w:pPr>
      <w:bookmarkStart w:id="10" w:name="DISPUTES"/>
      <w:r w:rsidRPr="000728B9">
        <w:t>D</w:t>
      </w:r>
      <w:bookmarkEnd w:id="10"/>
      <w:r w:rsidR="000728B9" w:rsidRPr="000728B9">
        <w:t>isputes</w:t>
      </w:r>
    </w:p>
    <w:p w14:paraId="73300B62" w14:textId="66227A59" w:rsidR="002A5A50" w:rsidRDefault="002A5A50" w:rsidP="002A5A50">
      <w:r w:rsidRPr="196EEA6F">
        <w:t xml:space="preserve">It is recognised that, due to the work based non-standard nature of this educational experience, difficulties may arise.  Where serious difficulties are identified during this Living Lab </w:t>
      </w:r>
      <w:proofErr w:type="gramStart"/>
      <w:r w:rsidRPr="196EEA6F">
        <w:t>project</w:t>
      </w:r>
      <w:proofErr w:type="gramEnd"/>
      <w:r w:rsidRPr="196EEA6F">
        <w:t xml:space="preserve"> they should be discussed among the three parties with reference to the agreed Memorandum of Understanding and the relevant procedures of School or College to advise, if required.  </w:t>
      </w:r>
    </w:p>
    <w:p w14:paraId="2E00671A" w14:textId="022F216F" w:rsidR="002A5A50" w:rsidRPr="000728B9" w:rsidRDefault="002A5A50" w:rsidP="000728B9">
      <w:pPr>
        <w:rPr>
          <w:b/>
          <w:bCs/>
        </w:rPr>
      </w:pPr>
      <w:r w:rsidRPr="000728B9">
        <w:rPr>
          <w:b/>
          <w:bCs/>
        </w:rPr>
        <w:t>Complaints or concerns should be raised as early as possible to ensure that they are dealt with in a timely manner. Ideally, you should discuss any issues with your supervisor in the first instance.</w:t>
      </w:r>
    </w:p>
    <w:p w14:paraId="64C1D99A" w14:textId="6F408840" w:rsidR="002A5A50" w:rsidRDefault="002A5A50" w:rsidP="002A5A50">
      <w:r>
        <w:t>In the first instance, i</w:t>
      </w:r>
      <w:r w:rsidRPr="63E8EC7E">
        <w:t xml:space="preserve">f there are issues </w:t>
      </w:r>
      <w:r>
        <w:t>try to</w:t>
      </w:r>
      <w:r w:rsidRPr="63E8EC7E">
        <w:t xml:space="preserve"> resolve</w:t>
      </w:r>
      <w:r>
        <w:t xml:space="preserve"> these with your work based supervisors</w:t>
      </w:r>
      <w:r w:rsidRPr="63E8EC7E">
        <w:t xml:space="preserve">, </w:t>
      </w:r>
      <w:r>
        <w:t xml:space="preserve">but if you feel unsatisfied with the solution, you can also raise these with </w:t>
      </w:r>
      <w:r w:rsidRPr="63E8EC7E">
        <w:t xml:space="preserve">your academic supervisor, who can take this forward with the SRS Project Coordinator for Sustainable Development Goals and Living Lab Projects, Vanessa McCorquodale on Microsoft Teams or by university email at </w:t>
      </w:r>
      <w:hyperlink r:id="rId11">
        <w:r w:rsidRPr="63E8EC7E">
          <w:rPr>
            <w:rStyle w:val="Hyperlink"/>
            <w:rFonts w:asciiTheme="minorHAnsi" w:hAnsiTheme="minorHAnsi"/>
            <w:sz w:val="22"/>
          </w:rPr>
          <w:t>Vanessa.McCorquodale@ed.ac.uk</w:t>
        </w:r>
      </w:hyperlink>
    </w:p>
    <w:p w14:paraId="70CDBCA6" w14:textId="55905ED2" w:rsidR="002A5A50" w:rsidRPr="000728B9" w:rsidRDefault="002A5A50" w:rsidP="002A5A50">
      <w:pPr>
        <w:pStyle w:val="Heading2"/>
        <w:numPr>
          <w:ilvl w:val="0"/>
          <w:numId w:val="33"/>
        </w:numPr>
        <w:rPr>
          <w:szCs w:val="22"/>
        </w:rPr>
      </w:pPr>
      <w:bookmarkStart w:id="11" w:name="NEURAL"/>
      <w:r>
        <w:rPr>
          <w:szCs w:val="22"/>
        </w:rPr>
        <w:t>N</w:t>
      </w:r>
      <w:bookmarkEnd w:id="11"/>
      <w:r w:rsidR="000728B9">
        <w:t>eural diversity and additional support</w:t>
      </w:r>
    </w:p>
    <w:p w14:paraId="1FCB22EB" w14:textId="77777777" w:rsidR="002A5A50" w:rsidRPr="00CF5252" w:rsidRDefault="002A5A50" w:rsidP="000728B9">
      <w:r>
        <w:t>As a researcher (staff of student)</w:t>
      </w:r>
      <w:r w:rsidRPr="00CF5252">
        <w:t xml:space="preserve"> at the University of Edinburgh and you have a disability, learning difference or health condition that may impact on your studies, please make contact with the Student Disability Service, to discuss your support needs.</w:t>
      </w:r>
    </w:p>
    <w:p w14:paraId="680266CF" w14:textId="7293E500" w:rsidR="002A5A50" w:rsidRPr="000728B9" w:rsidRDefault="002A5A50" w:rsidP="002A5A50">
      <w:pPr>
        <w:rPr>
          <w:rFonts w:cs="Arial"/>
        </w:rPr>
      </w:pPr>
      <w:hyperlink r:id="rId12" w:history="1">
        <w:r w:rsidRPr="000728B9">
          <w:rPr>
            <w:rStyle w:val="Hyperlink"/>
            <w:rFonts w:eastAsia="Calibri" w:cs="Arial"/>
            <w:bCs/>
          </w:rPr>
          <w:t>https://www.ed.ac.uk/student-disabilit</w:t>
        </w:r>
        <w:r w:rsidRPr="000728B9">
          <w:rPr>
            <w:rStyle w:val="Hyperlink"/>
            <w:rFonts w:eastAsia="Calibri" w:cs="Arial"/>
            <w:bCs/>
          </w:rPr>
          <w:t>y</w:t>
        </w:r>
        <w:r w:rsidRPr="000728B9">
          <w:rPr>
            <w:rStyle w:val="Hyperlink"/>
            <w:rFonts w:eastAsia="Calibri" w:cs="Arial"/>
            <w:bCs/>
          </w:rPr>
          <w:t>-service</w:t>
        </w:r>
      </w:hyperlink>
      <w:r w:rsidRPr="000728B9">
        <w:rPr>
          <w:rFonts w:cs="Arial"/>
        </w:rPr>
        <w:t xml:space="preserve"> </w:t>
      </w:r>
    </w:p>
    <w:p w14:paraId="083C93CE" w14:textId="26F22687" w:rsidR="002A5A50" w:rsidRDefault="002A5A50" w:rsidP="000728B9">
      <w:r>
        <w:lastRenderedPageBreak/>
        <w:t>At SRS we celebrate neural diversity, so when you take part in a Living Lab with us, do talk to your supervisor about any preferred ways of working that might make your learning experience easier and more rewarding.  We are happy to listen to any strategies that you’ve learnt so far, or help you find new ones, that work for you.</w:t>
      </w:r>
    </w:p>
    <w:p w14:paraId="50643013" w14:textId="06481866" w:rsidR="002A5A50" w:rsidRPr="000728B9" w:rsidRDefault="002A5A50" w:rsidP="002A5A50">
      <w:r>
        <w:t>Please use our Equality, Diversity and Inclusion form below to let us know if you would like to have a conversation about learning support at the start of the Living Lab project.</w:t>
      </w:r>
    </w:p>
    <w:p w14:paraId="2E2E38FC" w14:textId="14292A3E" w:rsidR="002A5A50" w:rsidRPr="000728B9" w:rsidRDefault="002A5A50" w:rsidP="002A5A50">
      <w:pPr>
        <w:pStyle w:val="Heading2"/>
        <w:numPr>
          <w:ilvl w:val="0"/>
          <w:numId w:val="33"/>
        </w:numPr>
      </w:pPr>
      <w:bookmarkStart w:id="12" w:name="WELLBEING"/>
      <w:r w:rsidRPr="000728B9">
        <w:t>W</w:t>
      </w:r>
      <w:r w:rsidR="000728B9">
        <w:t>ellbeing</w:t>
      </w:r>
      <w:bookmarkEnd w:id="12"/>
    </w:p>
    <w:p w14:paraId="27973DD9" w14:textId="2B7DC139" w:rsidR="002A5A50" w:rsidRPr="00EE4A68" w:rsidRDefault="002A5A50" w:rsidP="000728B9">
      <w:r>
        <w:t>Your wellbeing is really important to us and the university.  It’s normal to meet challenges while you are studying with us, but it is also normal to have brought challenges with you and we want you to feel fully supported during you time with us.  Here are some additional resources that you can reach out to for additional advice and support:</w:t>
      </w:r>
    </w:p>
    <w:p w14:paraId="702C7888" w14:textId="56910E75" w:rsidR="002A5A50" w:rsidRPr="000728B9" w:rsidRDefault="002A5A50" w:rsidP="000728B9">
      <w:pPr>
        <w:pStyle w:val="ListParagraph"/>
        <w:numPr>
          <w:ilvl w:val="0"/>
          <w:numId w:val="36"/>
        </w:numPr>
        <w:rPr>
          <w:rFonts w:eastAsia="Calibri" w:cstheme="minorHAnsi"/>
          <w:bCs/>
          <w:color w:val="000000" w:themeColor="text1"/>
        </w:rPr>
      </w:pPr>
      <w:r w:rsidRPr="000728B9">
        <w:rPr>
          <w:rFonts w:eastAsia="Calibri" w:cstheme="minorHAnsi"/>
          <w:bCs/>
          <w:color w:val="000000" w:themeColor="text1"/>
        </w:rPr>
        <w:t xml:space="preserve">COVID 19 </w:t>
      </w:r>
      <w:hyperlink r:id="rId13" w:history="1">
        <w:r w:rsidRPr="000728B9">
          <w:rPr>
            <w:rStyle w:val="Hyperlink"/>
            <w:rFonts w:eastAsia="Calibri" w:cstheme="minorHAnsi"/>
            <w:bCs/>
          </w:rPr>
          <w:t>www.ed.ac.uk/news/covid-19/current-students</w:t>
        </w:r>
      </w:hyperlink>
    </w:p>
    <w:p w14:paraId="7518FD47" w14:textId="77C4DE4C" w:rsidR="002A5A50" w:rsidRPr="000728B9" w:rsidRDefault="002A5A50" w:rsidP="000728B9">
      <w:pPr>
        <w:pStyle w:val="ListParagraph"/>
        <w:numPr>
          <w:ilvl w:val="0"/>
          <w:numId w:val="36"/>
        </w:numPr>
        <w:rPr>
          <w:rFonts w:eastAsia="Calibri" w:cstheme="minorHAnsi"/>
          <w:bCs/>
          <w:color w:val="000000" w:themeColor="text1"/>
        </w:rPr>
      </w:pPr>
      <w:r w:rsidRPr="000728B9">
        <w:rPr>
          <w:rFonts w:eastAsia="Calibri" w:cstheme="minorHAnsi"/>
          <w:bCs/>
          <w:color w:val="000000" w:themeColor="text1"/>
        </w:rPr>
        <w:t xml:space="preserve">Advice Place </w:t>
      </w:r>
      <w:hyperlink r:id="rId14" w:history="1">
        <w:r w:rsidRPr="000728B9">
          <w:rPr>
            <w:rStyle w:val="Hyperlink"/>
            <w:rFonts w:eastAsia="Calibri" w:cstheme="minorHAnsi"/>
            <w:bCs/>
          </w:rPr>
          <w:t>www.eusa.ed.ac.uk/support_and_advice/the_advice_place</w:t>
        </w:r>
      </w:hyperlink>
    </w:p>
    <w:p w14:paraId="5AB98101" w14:textId="176423FA" w:rsidR="002A5A50" w:rsidRPr="000728B9" w:rsidRDefault="002A5A50" w:rsidP="000728B9">
      <w:pPr>
        <w:pStyle w:val="ListParagraph"/>
        <w:numPr>
          <w:ilvl w:val="0"/>
          <w:numId w:val="36"/>
        </w:numPr>
        <w:rPr>
          <w:rFonts w:eastAsia="Calibri" w:cstheme="minorHAnsi"/>
          <w:bCs/>
          <w:color w:val="000000" w:themeColor="text1"/>
        </w:rPr>
      </w:pPr>
      <w:r w:rsidRPr="000728B9">
        <w:rPr>
          <w:rFonts w:eastAsia="Calibri" w:cstheme="minorHAnsi"/>
          <w:bCs/>
          <w:color w:val="000000" w:themeColor="text1"/>
        </w:rPr>
        <w:t xml:space="preserve">Chaplaincy </w:t>
      </w:r>
      <w:hyperlink r:id="rId15" w:history="1">
        <w:r w:rsidRPr="000728B9">
          <w:rPr>
            <w:rStyle w:val="Hyperlink"/>
            <w:rFonts w:eastAsia="Calibri" w:cstheme="minorHAnsi"/>
            <w:bCs/>
          </w:rPr>
          <w:t>www.ed.ac.uk/chaplaincy</w:t>
        </w:r>
      </w:hyperlink>
    </w:p>
    <w:p w14:paraId="4FDE3574" w14:textId="11099BFF" w:rsidR="002A5A50" w:rsidRPr="000728B9" w:rsidRDefault="002A5A50" w:rsidP="002A5A50">
      <w:pPr>
        <w:pStyle w:val="ListParagraph"/>
        <w:numPr>
          <w:ilvl w:val="0"/>
          <w:numId w:val="36"/>
        </w:numPr>
        <w:rPr>
          <w:rFonts w:eastAsia="Calibri" w:cstheme="minorHAnsi"/>
          <w:bCs/>
          <w:color w:val="000000" w:themeColor="text1"/>
        </w:rPr>
      </w:pPr>
      <w:r w:rsidRPr="000728B9">
        <w:rPr>
          <w:rFonts w:eastAsia="Calibri" w:cstheme="minorHAnsi"/>
          <w:bCs/>
          <w:color w:val="000000" w:themeColor="text1"/>
        </w:rPr>
        <w:t xml:space="preserve">Wellbeing Centre </w:t>
      </w:r>
      <w:hyperlink r:id="rId16" w:history="1">
        <w:r w:rsidRPr="000728B9">
          <w:rPr>
            <w:rStyle w:val="Hyperlink"/>
            <w:rFonts w:eastAsia="Calibri" w:cstheme="minorHAnsi"/>
            <w:bCs/>
          </w:rPr>
          <w:t>www.ed.ac.uk/students/health-wellbeing/health-and-wellbeing-centre</w:t>
        </w:r>
      </w:hyperlink>
    </w:p>
    <w:p w14:paraId="3FB0B90C" w14:textId="581AE603" w:rsidR="002A5A50" w:rsidRPr="000728B9" w:rsidRDefault="002A5A50" w:rsidP="002A5A50">
      <w:r>
        <w:t>Please also use our Equality, Diversity and Inclusion form below, to let us know if you would like to have a conversation about well-being support.  We all experience stress in different ways and have different triggers, so having a conversation at the start of the project to identify any points when you are likely to feel additional stress or overwhelmed is a really good way to try and reduce the impact of those times.  However, if you start to struggle at any stage of the project, speak to us as early as you can and we can work with you and your academic supervisor to find the best path forward.</w:t>
      </w:r>
    </w:p>
    <w:p w14:paraId="79B7C76A" w14:textId="3D6F18C7" w:rsidR="002A5A50" w:rsidRPr="000728B9" w:rsidRDefault="000728B9" w:rsidP="000728B9">
      <w:pPr>
        <w:pStyle w:val="Heading2"/>
        <w:numPr>
          <w:ilvl w:val="0"/>
          <w:numId w:val="33"/>
        </w:numPr>
      </w:pPr>
      <w:bookmarkStart w:id="13" w:name="SIGNATURES"/>
      <w:r w:rsidRPr="000728B9">
        <w:t>Signatures</w:t>
      </w:r>
      <w:bookmarkEnd w:id="13"/>
    </w:p>
    <w:p w14:paraId="1A6A2758" w14:textId="77777777" w:rsidR="002A5A50" w:rsidRPr="000728B9" w:rsidRDefault="002A5A50" w:rsidP="000728B9">
      <w:pPr>
        <w:pStyle w:val="Heading3"/>
      </w:pPr>
      <w:r w:rsidRPr="000728B9">
        <w:t>Department for Social Responsibility and Sustainability</w:t>
      </w:r>
    </w:p>
    <w:p w14:paraId="75741BEE" w14:textId="77777777" w:rsidR="002A5A50" w:rsidRPr="00780116" w:rsidRDefault="002A5A50" w:rsidP="000728B9">
      <w:r w:rsidRPr="196EEA6F">
        <w:t xml:space="preserve">Name:  </w:t>
      </w:r>
    </w:p>
    <w:p w14:paraId="026065D0" w14:textId="77777777" w:rsidR="002A5A50" w:rsidRPr="00780116" w:rsidRDefault="002A5A50" w:rsidP="000728B9"/>
    <w:p w14:paraId="472E82DA" w14:textId="77777777" w:rsidR="002A5A50" w:rsidRPr="00780116" w:rsidRDefault="002A5A50" w:rsidP="000728B9">
      <w:r w:rsidRPr="196EEA6F">
        <w:t>Role</w:t>
      </w:r>
      <w:r>
        <w:t xml:space="preserve"> in this project</w:t>
      </w:r>
      <w:r w:rsidRPr="196EEA6F">
        <w:t xml:space="preserve">: </w:t>
      </w:r>
    </w:p>
    <w:p w14:paraId="5E5EB811" w14:textId="77777777" w:rsidR="002A5A50" w:rsidRPr="00780116" w:rsidRDefault="002A5A50" w:rsidP="000728B9"/>
    <w:p w14:paraId="72C850F8" w14:textId="77777777" w:rsidR="002A5A50" w:rsidRPr="00780116" w:rsidRDefault="002A5A50" w:rsidP="000728B9">
      <w:r w:rsidRPr="196EEA6F">
        <w:t xml:space="preserve">Date: </w:t>
      </w:r>
    </w:p>
    <w:p w14:paraId="09D73069" w14:textId="77777777" w:rsidR="002A5A50" w:rsidRPr="00780116" w:rsidRDefault="002A5A50" w:rsidP="000728B9"/>
    <w:p w14:paraId="1F68D86E" w14:textId="77777777" w:rsidR="002A5A50" w:rsidRPr="00780116" w:rsidRDefault="002A5A50" w:rsidP="000728B9">
      <w:r w:rsidRPr="196EEA6F">
        <w:t>Signature</w:t>
      </w:r>
      <w:proofErr w:type="gramStart"/>
      <w:r w:rsidRPr="196EEA6F">
        <w:t>:  (</w:t>
      </w:r>
      <w:proofErr w:type="gramEnd"/>
      <w:r w:rsidRPr="196EEA6F">
        <w:t xml:space="preserve">electronic version) </w:t>
      </w:r>
    </w:p>
    <w:p w14:paraId="695CBE3D" w14:textId="77777777" w:rsidR="002A5A50" w:rsidRPr="00780116" w:rsidRDefault="002A5A50" w:rsidP="002A5A50">
      <w:pPr>
        <w:spacing w:before="120" w:after="120"/>
        <w:rPr>
          <w:rFonts w:ascii="Calibri" w:eastAsia="Calibri" w:hAnsi="Calibri" w:cs="Calibri"/>
          <w:color w:val="000000" w:themeColor="text1"/>
        </w:rPr>
      </w:pPr>
    </w:p>
    <w:p w14:paraId="25FB1516" w14:textId="77777777" w:rsidR="002A5A50" w:rsidRPr="000728B9" w:rsidRDefault="002A5A50" w:rsidP="000728B9">
      <w:pPr>
        <w:pStyle w:val="Heading3"/>
      </w:pPr>
      <w:r w:rsidRPr="000728B9">
        <w:t>Researcher</w:t>
      </w:r>
    </w:p>
    <w:p w14:paraId="2C64A830" w14:textId="77777777" w:rsidR="002A5A50" w:rsidRPr="00780116" w:rsidRDefault="002A5A50" w:rsidP="000728B9">
      <w:r>
        <w:t>Full n</w:t>
      </w:r>
      <w:r w:rsidRPr="196EEA6F">
        <w:t>ame:</w:t>
      </w:r>
    </w:p>
    <w:p w14:paraId="2C94FFF2" w14:textId="77777777" w:rsidR="002A5A50" w:rsidRDefault="002A5A50" w:rsidP="000728B9">
      <w:r w:rsidRPr="004D3F0D">
        <w:t>Which College are you a part of?</w:t>
      </w:r>
    </w:p>
    <w:p w14:paraId="6B2BBDD4" w14:textId="77777777" w:rsidR="002A5A50" w:rsidRDefault="002A5A50" w:rsidP="000728B9">
      <w:r w:rsidRPr="196EEA6F">
        <w:t>School:</w:t>
      </w:r>
    </w:p>
    <w:p w14:paraId="081E62D5" w14:textId="77777777" w:rsidR="002A5A50" w:rsidRDefault="002A5A50" w:rsidP="000728B9">
      <w:r>
        <w:t>Degree programme name:</w:t>
      </w:r>
    </w:p>
    <w:p w14:paraId="10C23FC0" w14:textId="77777777" w:rsidR="002A5A50" w:rsidRDefault="002A5A50" w:rsidP="000728B9">
      <w:r>
        <w:t>Undergraduate, Postgraduate or Research staff:</w:t>
      </w:r>
    </w:p>
    <w:p w14:paraId="07146F56" w14:textId="77777777" w:rsidR="002A5A50" w:rsidRPr="00780116" w:rsidRDefault="002A5A50" w:rsidP="000728B9">
      <w:r w:rsidRPr="196EEA6F">
        <w:lastRenderedPageBreak/>
        <w:t>Date:</w:t>
      </w:r>
    </w:p>
    <w:p w14:paraId="35FFEDC4" w14:textId="77777777" w:rsidR="002A5A50" w:rsidRPr="00780116" w:rsidRDefault="002A5A50" w:rsidP="000728B9"/>
    <w:p w14:paraId="36514288" w14:textId="77777777" w:rsidR="002A5A50" w:rsidRPr="00780116" w:rsidRDefault="002A5A50" w:rsidP="000728B9">
      <w:r w:rsidRPr="196EEA6F">
        <w:t>Signature: (electronic version)</w:t>
      </w:r>
    </w:p>
    <w:p w14:paraId="66723C70" w14:textId="77777777" w:rsidR="002A5A50" w:rsidRDefault="002A5A50" w:rsidP="002A5A50">
      <w:pPr>
        <w:rPr>
          <w:rFonts w:ascii="Calibri" w:eastAsia="Calibri" w:hAnsi="Calibri" w:cs="Calibri"/>
          <w:color w:val="000000" w:themeColor="text1"/>
        </w:rPr>
      </w:pPr>
    </w:p>
    <w:p w14:paraId="47857725" w14:textId="77777777" w:rsidR="002A5A50" w:rsidRPr="00780116" w:rsidRDefault="002A5A50" w:rsidP="002A5A50">
      <w:pPr>
        <w:rPr>
          <w:rFonts w:ascii="Calibri" w:eastAsia="Calibri" w:hAnsi="Calibri" w:cs="Calibri"/>
          <w:color w:val="000000" w:themeColor="text1"/>
        </w:rPr>
      </w:pPr>
    </w:p>
    <w:p w14:paraId="663893D7" w14:textId="77777777" w:rsidR="002A5A50" w:rsidRPr="004D3F0D" w:rsidRDefault="002A5A50" w:rsidP="000728B9">
      <w:pPr>
        <w:pStyle w:val="Heading3"/>
      </w:pPr>
      <w:r w:rsidRPr="004D3F0D">
        <w:t>Academic Supervisor</w:t>
      </w:r>
      <w:r>
        <w:t xml:space="preserve"> name</w:t>
      </w:r>
      <w:r w:rsidRPr="004D3F0D">
        <w:t>:</w:t>
      </w:r>
    </w:p>
    <w:p w14:paraId="238C914C" w14:textId="77777777" w:rsidR="002A5A50" w:rsidRDefault="002A5A50" w:rsidP="000728B9">
      <w:r w:rsidRPr="004D3F0D">
        <w:t>Which College are you a part of?</w:t>
      </w:r>
    </w:p>
    <w:p w14:paraId="62AEE38E" w14:textId="77777777" w:rsidR="002A5A50" w:rsidRDefault="002A5A50" w:rsidP="000728B9">
      <w:r w:rsidRPr="196EEA6F">
        <w:t>School:</w:t>
      </w:r>
    </w:p>
    <w:p w14:paraId="6A5C9B58" w14:textId="77777777" w:rsidR="002A5A50" w:rsidRPr="00780116" w:rsidRDefault="002A5A50" w:rsidP="000728B9">
      <w:r w:rsidRPr="196EEA6F">
        <w:t>Name:</w:t>
      </w:r>
    </w:p>
    <w:p w14:paraId="7DC07A39" w14:textId="77777777" w:rsidR="002A5A50" w:rsidRPr="00780116" w:rsidRDefault="002A5A50" w:rsidP="000728B9"/>
    <w:p w14:paraId="5C1DD531" w14:textId="77777777" w:rsidR="002A5A50" w:rsidRPr="00780116" w:rsidRDefault="002A5A50" w:rsidP="000728B9">
      <w:r w:rsidRPr="196EEA6F">
        <w:t>Role</w:t>
      </w:r>
      <w:r>
        <w:t xml:space="preserve"> in this project</w:t>
      </w:r>
      <w:r w:rsidRPr="196EEA6F">
        <w:t>:</w:t>
      </w:r>
    </w:p>
    <w:p w14:paraId="7F8895A2" w14:textId="77777777" w:rsidR="002A5A50" w:rsidRPr="00780116" w:rsidRDefault="002A5A50" w:rsidP="000728B9">
      <w:r w:rsidRPr="196EEA6F">
        <w:t>Date:</w:t>
      </w:r>
    </w:p>
    <w:p w14:paraId="35E16A14" w14:textId="77777777" w:rsidR="002A5A50" w:rsidRPr="00780116" w:rsidRDefault="002A5A50" w:rsidP="000728B9"/>
    <w:p w14:paraId="23AF4F6B" w14:textId="77777777" w:rsidR="002A5A50" w:rsidRPr="00780116" w:rsidRDefault="002A5A50" w:rsidP="000728B9">
      <w:r w:rsidRPr="196EEA6F">
        <w:t>Signature: (electronic version)</w:t>
      </w:r>
    </w:p>
    <w:p w14:paraId="178680A8" w14:textId="77777777" w:rsidR="002A5A50" w:rsidRPr="00780116" w:rsidRDefault="002A5A50" w:rsidP="002A5A50">
      <w:pPr>
        <w:rPr>
          <w:b/>
          <w:bCs/>
          <w:sz w:val="28"/>
          <w:szCs w:val="28"/>
        </w:rPr>
      </w:pPr>
    </w:p>
    <w:p w14:paraId="1E027D22" w14:textId="77777777" w:rsidR="002A5A50" w:rsidRDefault="002A5A50" w:rsidP="002A5A50">
      <w:pPr>
        <w:jc w:val="center"/>
        <w:rPr>
          <w:b/>
          <w:color w:val="C00000"/>
          <w:sz w:val="28"/>
          <w:szCs w:val="28"/>
        </w:rPr>
      </w:pPr>
    </w:p>
    <w:p w14:paraId="60873B7F" w14:textId="77777777" w:rsidR="002A5A50" w:rsidRDefault="002A5A50" w:rsidP="002A5A50">
      <w:pPr>
        <w:pStyle w:val="Heading1"/>
      </w:pPr>
    </w:p>
    <w:p w14:paraId="3F024F2E" w14:textId="716C4F0C" w:rsidR="002A5A50" w:rsidRPr="004D3F0D" w:rsidRDefault="000728B9" w:rsidP="000728B9">
      <w:pPr>
        <w:pStyle w:val="Heading2"/>
        <w:numPr>
          <w:ilvl w:val="0"/>
          <w:numId w:val="33"/>
        </w:numPr>
        <w:rPr>
          <w:szCs w:val="22"/>
        </w:rPr>
      </w:pPr>
      <w:bookmarkStart w:id="14" w:name="EQUALITY"/>
      <w:r>
        <w:t>Equality, Diversity and Inclusion</w:t>
      </w:r>
      <w:bookmarkEnd w:id="14"/>
    </w:p>
    <w:p w14:paraId="56A45B98" w14:textId="77777777" w:rsidR="002A5A50" w:rsidRPr="004D3F0D" w:rsidRDefault="002A5A50" w:rsidP="002A5A50">
      <w:pPr>
        <w:jc w:val="center"/>
        <w:rPr>
          <w:rFonts w:cstheme="minorHAnsi"/>
        </w:rPr>
      </w:pPr>
    </w:p>
    <w:p w14:paraId="07629B9F" w14:textId="23FA988A" w:rsidR="002A5A50" w:rsidRPr="004D3F0D" w:rsidRDefault="002A5A50" w:rsidP="002A5A50">
      <w:pPr>
        <w:rPr>
          <w:rFonts w:cstheme="minorHAnsi"/>
        </w:rPr>
      </w:pPr>
      <w:r w:rsidRPr="004D3F0D">
        <w:rPr>
          <w:rFonts w:cstheme="minorHAnsi"/>
        </w:rPr>
        <w:t xml:space="preserve">The Department for Social Responsibility and Sustainability is committed to equality of opportunity for all staff and students, and promoting a culture of inclusivity. In order to improve engagement and widen participation, we would like to better understand our audience. </w:t>
      </w:r>
    </w:p>
    <w:p w14:paraId="204E3EB3" w14:textId="1010743D" w:rsidR="002A5A50" w:rsidRPr="004D3F0D" w:rsidRDefault="002A5A50" w:rsidP="002A5A50">
      <w:pPr>
        <w:rPr>
          <w:rFonts w:cstheme="minorHAnsi"/>
        </w:rPr>
      </w:pPr>
      <w:r w:rsidRPr="004D3F0D">
        <w:rPr>
          <w:rFonts w:cstheme="minorHAnsi"/>
        </w:rPr>
        <w:t xml:space="preserve">Read our </w:t>
      </w:r>
      <w:hyperlink r:id="rId17" w:history="1">
        <w:r w:rsidRPr="004D3F0D">
          <w:rPr>
            <w:rStyle w:val="Hyperlink"/>
            <w:rFonts w:cstheme="minorHAnsi"/>
          </w:rPr>
          <w:t>anti-racism statement</w:t>
        </w:r>
      </w:hyperlink>
      <w:r w:rsidRPr="004D3F0D">
        <w:rPr>
          <w:rFonts w:cstheme="minorHAnsi"/>
        </w:rPr>
        <w:t xml:space="preserve"> to learn more about how we are tackling systemic racism.</w:t>
      </w:r>
    </w:p>
    <w:p w14:paraId="1C528B74" w14:textId="77777777" w:rsidR="000728B9" w:rsidRPr="000728B9" w:rsidRDefault="002A5A50" w:rsidP="000728B9">
      <w:pPr>
        <w:rPr>
          <w:rFonts w:cs="Arial"/>
          <w:b/>
          <w:bCs/>
          <w:szCs w:val="21"/>
        </w:rPr>
      </w:pPr>
      <w:r w:rsidRPr="000728B9">
        <w:rPr>
          <w:rFonts w:cs="Arial"/>
          <w:b/>
          <w:bCs/>
          <w:szCs w:val="21"/>
        </w:rPr>
        <w:t>What is your gender identity?</w:t>
      </w:r>
      <w:bookmarkStart w:id="15" w:name="_What_is_your"/>
      <w:bookmarkEnd w:id="15"/>
    </w:p>
    <w:p w14:paraId="5C95837B" w14:textId="35BC854C" w:rsidR="002A5A50" w:rsidRPr="000728B9" w:rsidRDefault="002A5A50" w:rsidP="000728B9">
      <w:pPr>
        <w:rPr>
          <w:rFonts w:cs="Arial"/>
          <w:b/>
          <w:bCs/>
          <w:szCs w:val="21"/>
        </w:rPr>
      </w:pPr>
      <w:r w:rsidRPr="000728B9">
        <w:rPr>
          <w:rFonts w:cs="Arial"/>
          <w:b/>
          <w:bCs/>
          <w:szCs w:val="21"/>
        </w:rPr>
        <w:t>What is your ethnic origin?</w:t>
      </w:r>
    </w:p>
    <w:p w14:paraId="6E36FC16" w14:textId="1DCF388C" w:rsidR="002A5A50" w:rsidRPr="000728B9" w:rsidRDefault="002A5A50" w:rsidP="000728B9">
      <w:pPr>
        <w:rPr>
          <w:rFonts w:cs="Arial"/>
          <w:b/>
          <w:bCs/>
          <w:szCs w:val="21"/>
        </w:rPr>
      </w:pPr>
      <w:r w:rsidRPr="000728B9">
        <w:rPr>
          <w:rFonts w:cs="Arial"/>
          <w:b/>
          <w:bCs/>
          <w:szCs w:val="21"/>
        </w:rPr>
        <w:t>What is your nationality?</w:t>
      </w:r>
    </w:p>
    <w:p w14:paraId="6B248192" w14:textId="77777777" w:rsidR="000728B9" w:rsidRPr="000728B9" w:rsidRDefault="002A5A50" w:rsidP="000728B9">
      <w:pPr>
        <w:rPr>
          <w:rFonts w:cs="Arial"/>
          <w:b/>
          <w:bCs/>
          <w:szCs w:val="21"/>
        </w:rPr>
      </w:pPr>
      <w:r w:rsidRPr="000728B9">
        <w:rPr>
          <w:rFonts w:cs="Arial"/>
          <w:b/>
          <w:bCs/>
          <w:szCs w:val="21"/>
        </w:rPr>
        <w:t>Do you have a disability?</w:t>
      </w:r>
    </w:p>
    <w:p w14:paraId="7CFEF042" w14:textId="0AA15AC9" w:rsidR="002A5A50" w:rsidRPr="004D3F0D" w:rsidRDefault="002A5A50" w:rsidP="002A5A50">
      <w:pPr>
        <w:rPr>
          <w:rFonts w:cstheme="minorHAnsi"/>
        </w:rPr>
      </w:pPr>
      <w:r w:rsidRPr="004D3F0D">
        <w:rPr>
          <w:rFonts w:cstheme="minorHAnsi"/>
        </w:rPr>
        <w:t>Yes</w:t>
      </w:r>
    </w:p>
    <w:p w14:paraId="5B54081D" w14:textId="77777777" w:rsidR="002A5A50" w:rsidRPr="004D3F0D" w:rsidRDefault="002A5A50" w:rsidP="002A5A50">
      <w:pPr>
        <w:rPr>
          <w:rFonts w:cstheme="minorHAnsi"/>
        </w:rPr>
      </w:pPr>
      <w:r w:rsidRPr="004D3F0D">
        <w:rPr>
          <w:rFonts w:cstheme="minorHAnsi"/>
        </w:rPr>
        <w:t>No</w:t>
      </w:r>
    </w:p>
    <w:p w14:paraId="37CD8256" w14:textId="5164A3B6" w:rsidR="002A5A50" w:rsidRPr="004D3F0D" w:rsidRDefault="002A5A50" w:rsidP="002A5A50">
      <w:pPr>
        <w:rPr>
          <w:rFonts w:cstheme="minorHAnsi"/>
        </w:rPr>
      </w:pPr>
      <w:r w:rsidRPr="004D3F0D">
        <w:rPr>
          <w:rFonts w:cstheme="minorHAnsi"/>
        </w:rPr>
        <w:t>Prefer not to say</w:t>
      </w:r>
    </w:p>
    <w:p w14:paraId="620DF3A2" w14:textId="77777777" w:rsidR="002A5A50" w:rsidRPr="000728B9" w:rsidRDefault="002A5A50" w:rsidP="002A5A50">
      <w:pPr>
        <w:rPr>
          <w:rFonts w:cstheme="minorHAnsi"/>
          <w:b/>
          <w:bCs/>
        </w:rPr>
      </w:pPr>
      <w:r w:rsidRPr="000728B9">
        <w:rPr>
          <w:rFonts w:cstheme="minorHAnsi"/>
          <w:b/>
          <w:bCs/>
        </w:rPr>
        <w:lastRenderedPageBreak/>
        <w:t>Do you have any mental health difficulties you would like us to know about?</w:t>
      </w:r>
    </w:p>
    <w:p w14:paraId="4C487840" w14:textId="77777777" w:rsidR="002A5A50" w:rsidRPr="004D3F0D" w:rsidRDefault="002A5A50" w:rsidP="002A5A50">
      <w:pPr>
        <w:rPr>
          <w:rFonts w:cstheme="minorHAnsi"/>
        </w:rPr>
      </w:pPr>
      <w:r w:rsidRPr="004D3F0D">
        <w:rPr>
          <w:rFonts w:cstheme="minorHAnsi"/>
        </w:rPr>
        <w:t xml:space="preserve">Yes </w:t>
      </w:r>
    </w:p>
    <w:p w14:paraId="133A0665" w14:textId="77777777" w:rsidR="002A5A50" w:rsidRPr="004D3F0D" w:rsidRDefault="002A5A50" w:rsidP="002A5A50">
      <w:pPr>
        <w:rPr>
          <w:rFonts w:cstheme="minorHAnsi"/>
        </w:rPr>
      </w:pPr>
      <w:r w:rsidRPr="004D3F0D">
        <w:rPr>
          <w:rFonts w:cstheme="minorHAnsi"/>
        </w:rPr>
        <w:t>No</w:t>
      </w:r>
    </w:p>
    <w:p w14:paraId="005DC6DF" w14:textId="1D76B21F" w:rsidR="002A5A50" w:rsidRDefault="002A5A50" w:rsidP="002A5A50">
      <w:pPr>
        <w:rPr>
          <w:rFonts w:cstheme="minorHAnsi"/>
        </w:rPr>
      </w:pPr>
      <w:r w:rsidRPr="004D3F0D">
        <w:rPr>
          <w:rFonts w:cstheme="minorHAnsi"/>
        </w:rPr>
        <w:t>Prefer not to say</w:t>
      </w:r>
    </w:p>
    <w:p w14:paraId="28A319C0" w14:textId="77777777" w:rsidR="002A5A50" w:rsidRDefault="002A5A50" w:rsidP="002A5A50">
      <w:pPr>
        <w:rPr>
          <w:b/>
        </w:rPr>
      </w:pPr>
    </w:p>
    <w:p w14:paraId="141FB232" w14:textId="43CD4CC7" w:rsidR="002A5A50" w:rsidRPr="005A4EF9" w:rsidRDefault="002A5A50" w:rsidP="002A5A50">
      <w:pPr>
        <w:rPr>
          <w:rStyle w:val="Hyperlink"/>
          <w:b/>
        </w:rPr>
      </w:pPr>
      <w:r>
        <w:rPr>
          <w:b/>
        </w:rPr>
        <w:fldChar w:fldCharType="begin"/>
      </w:r>
      <w:r>
        <w:rPr>
          <w:b/>
        </w:rPr>
        <w:instrText xml:space="preserve"> HYPERLINK  \l "TOP" </w:instrText>
      </w:r>
      <w:r>
        <w:rPr>
          <w:b/>
        </w:rPr>
        <w:fldChar w:fldCharType="separate"/>
      </w:r>
      <w:r w:rsidRPr="005A4EF9">
        <w:rPr>
          <w:rStyle w:val="Hyperlink"/>
          <w:b/>
        </w:rPr>
        <w:t>B</w:t>
      </w:r>
      <w:r w:rsidR="000728B9">
        <w:rPr>
          <w:rStyle w:val="Hyperlink"/>
          <w:b/>
        </w:rPr>
        <w:t>ack to the top</w:t>
      </w:r>
    </w:p>
    <w:p w14:paraId="1F03E90E" w14:textId="77777777" w:rsidR="002A5A50" w:rsidRPr="004D3F0D" w:rsidRDefault="002A5A50" w:rsidP="002A5A50">
      <w:pPr>
        <w:rPr>
          <w:rFonts w:cstheme="minorHAnsi"/>
        </w:rPr>
      </w:pPr>
      <w:r>
        <w:rPr>
          <w:b/>
        </w:rPr>
        <w:fldChar w:fldCharType="end"/>
      </w:r>
    </w:p>
    <w:p w14:paraId="673DF2C6" w14:textId="77777777" w:rsidR="002A5A50" w:rsidRPr="002A5A50" w:rsidRDefault="002A5A50" w:rsidP="002A5A50"/>
    <w:sectPr w:rsidR="002A5A50" w:rsidRPr="002A5A50" w:rsidSect="00E90E86">
      <w:footerReference w:type="default" r:id="rId18"/>
      <w:headerReference w:type="first" r:id="rId19"/>
      <w:pgSz w:w="11906" w:h="16838"/>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FAD5A" w14:textId="77777777" w:rsidR="003E35BD" w:rsidRPr="00D86BD6" w:rsidRDefault="003E35BD" w:rsidP="00D86BD6">
      <w:r>
        <w:separator/>
      </w:r>
    </w:p>
  </w:endnote>
  <w:endnote w:type="continuationSeparator" w:id="0">
    <w:p w14:paraId="0B95C6AF" w14:textId="77777777" w:rsidR="003E35BD" w:rsidRPr="00D86BD6" w:rsidRDefault="003E35BD" w:rsidP="00D86B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6DE16697-507D-BB4D-93F3-A5DC0E7745F6}"/>
  </w:font>
  <w:font w:name="Times New Roman">
    <w:panose1 w:val="02020603050405020304"/>
    <w:charset w:val="00"/>
    <w:family w:val="roman"/>
    <w:pitch w:val="variable"/>
    <w:sig w:usb0="20002A87" w:usb1="80000000" w:usb2="00000008" w:usb3="00000000" w:csb0="000001FF" w:csb1="00000000"/>
    <w:embedRegular r:id="rId2" w:fontKey="{D4054C17-7C30-5341-9092-617EF4EAC124}"/>
    <w:embedBold r:id="rId3" w:fontKey="{2DE4B81D-C196-B043-87D9-05883066342B}"/>
    <w:embedItalic r:id="rId4" w:fontKey="{73AFDBDD-4D13-D24E-B4F1-9110B4116BBA}"/>
    <w:embedBoldItalic r:id="rId5" w:fontKey="{DAA49B60-7470-3440-9D4C-4CDA3B764707}"/>
  </w:font>
  <w:font w:name="Courier New">
    <w:panose1 w:val="02070309020205020404"/>
    <w:charset w:val="00"/>
    <w:family w:val="modern"/>
    <w:pitch w:val="fixed"/>
    <w:sig w:usb0="E0002AFF" w:usb1="C0007843" w:usb2="00000009" w:usb3="00000000" w:csb0="000001FF" w:csb1="00000000"/>
    <w:embedRegular r:id="rId6" w:fontKey="{511AC710-9BE2-8C4C-BD3E-938EA1BC3A7F}"/>
  </w:font>
  <w:font w:name="Wingdings">
    <w:panose1 w:val="05000000000000000000"/>
    <w:charset w:val="4D"/>
    <w:family w:val="decorative"/>
    <w:pitch w:val="variable"/>
    <w:sig w:usb0="00000003" w:usb1="10000000" w:usb2="00000000" w:usb3="00000000" w:csb0="80000001" w:csb1="00000000"/>
    <w:embedRegular r:id="rId7" w:fontKey="{D46C051E-FB87-904E-AFAD-632F603FC74B}"/>
  </w:font>
  <w:font w:name="Arial">
    <w:panose1 w:val="020B0604020202020204"/>
    <w:charset w:val="00"/>
    <w:family w:val="swiss"/>
    <w:pitch w:val="variable"/>
    <w:sig w:usb0="E0002AFF" w:usb1="C0007843" w:usb2="00000009" w:usb3="00000000" w:csb0="000001FF" w:csb1="00000000"/>
    <w:embedRegular r:id="rId8" w:fontKey="{88AA9786-0059-7847-A368-ECFB1AC0ACEB}"/>
    <w:embedBold r:id="rId9" w:fontKey="{B954DE1F-9CF3-014B-964C-E1FEF053651B}"/>
    <w:embedItalic r:id="rId10" w:fontKey="{C2463657-EA58-284A-8E26-A23DF5915B42}"/>
  </w:font>
  <w:font w:name="Calibri">
    <w:panose1 w:val="020F0502020204030204"/>
    <w:charset w:val="00"/>
    <w:family w:val="swiss"/>
    <w:pitch w:val="variable"/>
    <w:sig w:usb0="A00002EF" w:usb1="4000207B" w:usb2="00000000" w:usb3="00000000" w:csb0="0000009F" w:csb1="00000000"/>
    <w:embedRegular r:id="rId11" w:fontKey="{45F56053-8A9B-7A4F-8D3C-230FAAF95EFD}"/>
    <w:embedBold r:id="rId12" w:fontKey="{1F07036D-0D54-EF49-8B3B-C0A98407E696}"/>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embedRegular r:id="rId13" w:fontKey="{9A67D323-0EDB-3E47-B393-95DFEDDE0EFE}"/>
    <w:embedItalic r:id="rId14" w:fontKey="{D95E619D-96F0-874E-87D3-EB1FA359DCAE}"/>
  </w:font>
  <w:font w:name="Helvetica Neue">
    <w:altName w:val="﷽﷽﷽﷽﷽﷽﷽﷽a Neue"/>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embedRegular r:id="rId16" w:fontKey="{6CB3EF5C-6C28-F54E-94FD-1B52583815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5DC40" w14:textId="77777777" w:rsidR="009225FC" w:rsidRDefault="009225FC" w:rsidP="009225FC">
    <w:pPr>
      <w:pStyle w:val="Footer"/>
    </w:pPr>
    <w:r w:rsidRPr="009225FC">
      <w:ptab w:relativeTo="margin" w:alignment="left" w:leader="none"/>
    </w:r>
    <w:r>
      <w:t xml:space="preserve">Page </w:t>
    </w:r>
    <w:r w:rsidRPr="009225FC">
      <w:fldChar w:fldCharType="begin"/>
    </w:r>
    <w:r>
      <w:instrText xml:space="preserve"> PAGE   \* MERGEFORMAT </w:instrText>
    </w:r>
    <w:r w:rsidRPr="009225FC">
      <w:fldChar w:fldCharType="separate"/>
    </w:r>
    <w:r w:rsidR="00423E40">
      <w:rPr>
        <w:noProof/>
      </w:rPr>
      <w:t>3</w:t>
    </w:r>
    <w:r w:rsidRPr="009225FC">
      <w:fldChar w:fldCharType="end"/>
    </w:r>
    <w:r w:rsidRPr="009225FC">
      <w:t xml:space="preserve"> of </w:t>
    </w:r>
    <w:r w:rsidR="0043639B">
      <w:fldChar w:fldCharType="begin"/>
    </w:r>
    <w:r w:rsidR="0043639B">
      <w:instrText xml:space="preserve"> NUMPAGES  \* Arabic  \* MERGEFORMAT </w:instrText>
    </w:r>
    <w:r w:rsidR="0043639B">
      <w:fldChar w:fldCharType="separate"/>
    </w:r>
    <w:r w:rsidR="00DB30CB">
      <w:rPr>
        <w:noProof/>
      </w:rPr>
      <w:t>1</w:t>
    </w:r>
    <w:r w:rsidR="0043639B">
      <w:rPr>
        <w:noProof/>
      </w:rPr>
      <w:fldChar w:fldCharType="end"/>
    </w:r>
  </w:p>
  <w:p w14:paraId="6CE5DC41" w14:textId="77777777" w:rsidR="009225FC" w:rsidRDefault="009225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68C1B" w14:textId="77777777" w:rsidR="003E35BD" w:rsidRPr="00D86BD6" w:rsidRDefault="003E35BD" w:rsidP="00D86BD6">
      <w:r>
        <w:separator/>
      </w:r>
    </w:p>
  </w:footnote>
  <w:footnote w:type="continuationSeparator" w:id="0">
    <w:p w14:paraId="50EAD31D" w14:textId="77777777" w:rsidR="003E35BD" w:rsidRPr="00D86BD6" w:rsidRDefault="003E35BD" w:rsidP="00D86B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5DC42" w14:textId="272A7DDB" w:rsidR="00E90E86" w:rsidRDefault="00D450D1">
    <w:pPr>
      <w:pStyle w:val="Header"/>
    </w:pPr>
    <w:r>
      <w:rPr>
        <w:noProof/>
        <w:lang w:eastAsia="en-GB"/>
      </w:rPr>
      <w:drawing>
        <wp:anchor distT="0" distB="0" distL="114300" distR="114300" simplePos="0" relativeHeight="251659264" behindDoc="0" locked="0" layoutInCell="1" allowOverlap="1" wp14:anchorId="242AF501" wp14:editId="63502CEB">
          <wp:simplePos x="0" y="0"/>
          <wp:positionH relativeFrom="margin">
            <wp:posOffset>5222875</wp:posOffset>
          </wp:positionH>
          <wp:positionV relativeFrom="paragraph">
            <wp:posOffset>-635</wp:posOffset>
          </wp:positionV>
          <wp:extent cx="944880" cy="944880"/>
          <wp:effectExtent l="0" t="0" r="7620" b="7620"/>
          <wp:wrapNone/>
          <wp:docPr id="23" name="Picture 23" descr="Sustainable Development Goal colour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ustainable Development Goal colour whe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pic:spPr>
              </pic:pic>
            </a:graphicData>
          </a:graphic>
        </wp:anchor>
      </w:drawing>
    </w:r>
    <w:r w:rsidR="001F669E">
      <w:rPr>
        <w:noProof/>
        <w:lang w:eastAsia="en-GB"/>
      </w:rPr>
      <w:drawing>
        <wp:inline distT="0" distB="0" distL="0" distR="0" wp14:anchorId="6CE5DC47" wp14:editId="6CE5DC48">
          <wp:extent cx="3022882" cy="540000"/>
          <wp:effectExtent l="0" t="0" r="0" b="6350"/>
          <wp:docPr id="3" name="Picture 3" title="The University of Edinburgh Social Responsibility and Sustain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RS logos 2021_SRS logo blue large.png"/>
                  <pic:cNvPicPr/>
                </pic:nvPicPr>
                <pic:blipFill>
                  <a:blip r:embed="rId2">
                    <a:extLst>
                      <a:ext uri="{28A0092B-C50C-407E-A947-70E740481C1C}">
                        <a14:useLocalDpi xmlns:a14="http://schemas.microsoft.com/office/drawing/2010/main" val="0"/>
                      </a:ext>
                    </a:extLst>
                  </a:blip>
                  <a:stretch>
                    <a:fillRect/>
                  </a:stretch>
                </pic:blipFill>
                <pic:spPr>
                  <a:xfrm>
                    <a:off x="0" y="0"/>
                    <a:ext cx="3022882" cy="540000"/>
                  </a:xfrm>
                  <a:prstGeom prst="rect">
                    <a:avLst/>
                  </a:prstGeom>
                </pic:spPr>
              </pic:pic>
            </a:graphicData>
          </a:graphic>
        </wp:inline>
      </w:drawing>
    </w:r>
  </w:p>
  <w:p w14:paraId="6CE5DC43" w14:textId="77777777" w:rsidR="001311DE" w:rsidRDefault="001311DE">
    <w:pPr>
      <w:pStyle w:val="Header"/>
    </w:pPr>
  </w:p>
  <w:p w14:paraId="30E9C82C" w14:textId="77777777" w:rsidR="002A5A50" w:rsidRDefault="002A5A50" w:rsidP="002A5A50">
    <w:pPr>
      <w:pStyle w:val="Header"/>
    </w:pPr>
    <w:r>
      <w:t>This draft publication is for internal use only</w:t>
    </w:r>
  </w:p>
  <w:p w14:paraId="6CE5DC46" w14:textId="77777777" w:rsidR="001311DE" w:rsidRDefault="001311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198B81E"/>
    <w:lvl w:ilvl="0">
      <w:start w:val="1"/>
      <w:numFmt w:val="decimal"/>
      <w:pStyle w:val="ListNumber"/>
      <w:lvlText w:val="%1."/>
      <w:lvlJc w:val="left"/>
      <w:pPr>
        <w:ind w:left="360" w:hanging="360"/>
      </w:pPr>
    </w:lvl>
  </w:abstractNum>
  <w:abstractNum w:abstractNumId="1" w15:restartNumberingAfterBreak="0">
    <w:nsid w:val="FFFFFF89"/>
    <w:multiLevelType w:val="singleLevel"/>
    <w:tmpl w:val="39D2A04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425135"/>
    <w:multiLevelType w:val="multilevel"/>
    <w:tmpl w:val="691479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A84C6D"/>
    <w:multiLevelType w:val="hybridMultilevel"/>
    <w:tmpl w:val="31D2B01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26A1769"/>
    <w:multiLevelType w:val="hybridMultilevel"/>
    <w:tmpl w:val="86B45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B65927"/>
    <w:multiLevelType w:val="hybridMultilevel"/>
    <w:tmpl w:val="389ABE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7606F0A"/>
    <w:multiLevelType w:val="multilevel"/>
    <w:tmpl w:val="57548B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D975F5"/>
    <w:multiLevelType w:val="multilevel"/>
    <w:tmpl w:val="2F263B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D91B77"/>
    <w:multiLevelType w:val="multilevel"/>
    <w:tmpl w:val="B4186F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D36E76"/>
    <w:multiLevelType w:val="hybridMultilevel"/>
    <w:tmpl w:val="F7CE4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B258A7"/>
    <w:multiLevelType w:val="multilevel"/>
    <w:tmpl w:val="AD4A90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3006F4F"/>
    <w:multiLevelType w:val="hybridMultilevel"/>
    <w:tmpl w:val="C6402A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5C53F3F"/>
    <w:multiLevelType w:val="hybridMultilevel"/>
    <w:tmpl w:val="24D09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B50AA4"/>
    <w:multiLevelType w:val="hybridMultilevel"/>
    <w:tmpl w:val="C61CAE56"/>
    <w:lvl w:ilvl="0" w:tplc="AE3A819A">
      <w:start w:val="1"/>
      <w:numFmt w:val="bullet"/>
      <w:lvlText w:val="•"/>
      <w:lvlJc w:val="left"/>
      <w:pPr>
        <w:tabs>
          <w:tab w:val="num" w:pos="360"/>
        </w:tabs>
        <w:ind w:left="360" w:hanging="360"/>
      </w:pPr>
      <w:rPr>
        <w:rFonts w:ascii="Arial" w:hAnsi="Arial" w:hint="default"/>
      </w:rPr>
    </w:lvl>
    <w:lvl w:ilvl="1" w:tplc="74F2F95A" w:tentative="1">
      <w:start w:val="1"/>
      <w:numFmt w:val="bullet"/>
      <w:lvlText w:val="•"/>
      <w:lvlJc w:val="left"/>
      <w:pPr>
        <w:tabs>
          <w:tab w:val="num" w:pos="1080"/>
        </w:tabs>
        <w:ind w:left="1080" w:hanging="360"/>
      </w:pPr>
      <w:rPr>
        <w:rFonts w:ascii="Arial" w:hAnsi="Arial" w:hint="default"/>
      </w:rPr>
    </w:lvl>
    <w:lvl w:ilvl="2" w:tplc="8A489818" w:tentative="1">
      <w:start w:val="1"/>
      <w:numFmt w:val="bullet"/>
      <w:lvlText w:val="•"/>
      <w:lvlJc w:val="left"/>
      <w:pPr>
        <w:tabs>
          <w:tab w:val="num" w:pos="1800"/>
        </w:tabs>
        <w:ind w:left="1800" w:hanging="360"/>
      </w:pPr>
      <w:rPr>
        <w:rFonts w:ascii="Arial" w:hAnsi="Arial" w:hint="default"/>
      </w:rPr>
    </w:lvl>
    <w:lvl w:ilvl="3" w:tplc="754A3C7C" w:tentative="1">
      <w:start w:val="1"/>
      <w:numFmt w:val="bullet"/>
      <w:lvlText w:val="•"/>
      <w:lvlJc w:val="left"/>
      <w:pPr>
        <w:tabs>
          <w:tab w:val="num" w:pos="2520"/>
        </w:tabs>
        <w:ind w:left="2520" w:hanging="360"/>
      </w:pPr>
      <w:rPr>
        <w:rFonts w:ascii="Arial" w:hAnsi="Arial" w:hint="default"/>
      </w:rPr>
    </w:lvl>
    <w:lvl w:ilvl="4" w:tplc="CB2E36FE" w:tentative="1">
      <w:start w:val="1"/>
      <w:numFmt w:val="bullet"/>
      <w:lvlText w:val="•"/>
      <w:lvlJc w:val="left"/>
      <w:pPr>
        <w:tabs>
          <w:tab w:val="num" w:pos="3240"/>
        </w:tabs>
        <w:ind w:left="3240" w:hanging="360"/>
      </w:pPr>
      <w:rPr>
        <w:rFonts w:ascii="Arial" w:hAnsi="Arial" w:hint="default"/>
      </w:rPr>
    </w:lvl>
    <w:lvl w:ilvl="5" w:tplc="F88A594C" w:tentative="1">
      <w:start w:val="1"/>
      <w:numFmt w:val="bullet"/>
      <w:lvlText w:val="•"/>
      <w:lvlJc w:val="left"/>
      <w:pPr>
        <w:tabs>
          <w:tab w:val="num" w:pos="3960"/>
        </w:tabs>
        <w:ind w:left="3960" w:hanging="360"/>
      </w:pPr>
      <w:rPr>
        <w:rFonts w:ascii="Arial" w:hAnsi="Arial" w:hint="default"/>
      </w:rPr>
    </w:lvl>
    <w:lvl w:ilvl="6" w:tplc="09987830" w:tentative="1">
      <w:start w:val="1"/>
      <w:numFmt w:val="bullet"/>
      <w:lvlText w:val="•"/>
      <w:lvlJc w:val="left"/>
      <w:pPr>
        <w:tabs>
          <w:tab w:val="num" w:pos="4680"/>
        </w:tabs>
        <w:ind w:left="4680" w:hanging="360"/>
      </w:pPr>
      <w:rPr>
        <w:rFonts w:ascii="Arial" w:hAnsi="Arial" w:hint="default"/>
      </w:rPr>
    </w:lvl>
    <w:lvl w:ilvl="7" w:tplc="25FCAE8E" w:tentative="1">
      <w:start w:val="1"/>
      <w:numFmt w:val="bullet"/>
      <w:lvlText w:val="•"/>
      <w:lvlJc w:val="left"/>
      <w:pPr>
        <w:tabs>
          <w:tab w:val="num" w:pos="5400"/>
        </w:tabs>
        <w:ind w:left="5400" w:hanging="360"/>
      </w:pPr>
      <w:rPr>
        <w:rFonts w:ascii="Arial" w:hAnsi="Arial" w:hint="default"/>
      </w:rPr>
    </w:lvl>
    <w:lvl w:ilvl="8" w:tplc="23DE4D98"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28EC1677"/>
    <w:multiLevelType w:val="hybridMultilevel"/>
    <w:tmpl w:val="19BA48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CB30BF1"/>
    <w:multiLevelType w:val="multilevel"/>
    <w:tmpl w:val="97C850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D0972D5"/>
    <w:multiLevelType w:val="hybridMultilevel"/>
    <w:tmpl w:val="56904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13348F"/>
    <w:multiLevelType w:val="multilevel"/>
    <w:tmpl w:val="2332A2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01D08F3"/>
    <w:multiLevelType w:val="hybridMultilevel"/>
    <w:tmpl w:val="0FEE6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CC2C18"/>
    <w:multiLevelType w:val="multilevel"/>
    <w:tmpl w:val="B4000B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4043890"/>
    <w:multiLevelType w:val="hybridMultilevel"/>
    <w:tmpl w:val="45F42E3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5025C95"/>
    <w:multiLevelType w:val="hybridMultilevel"/>
    <w:tmpl w:val="09569E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61A4BC0"/>
    <w:multiLevelType w:val="multilevel"/>
    <w:tmpl w:val="AAC00E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C6E7B9E"/>
    <w:multiLevelType w:val="hybridMultilevel"/>
    <w:tmpl w:val="66E251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FA96BDB"/>
    <w:multiLevelType w:val="hybridMultilevel"/>
    <w:tmpl w:val="1B4CB09E"/>
    <w:lvl w:ilvl="0" w:tplc="08B20C60">
      <w:start w:val="1"/>
      <w:numFmt w:val="decimal"/>
      <w:lvlText w:val="%1"/>
      <w:lvlJc w:val="left"/>
      <w:pPr>
        <w:ind w:left="360" w:hanging="360"/>
      </w:pPr>
    </w:lvl>
    <w:lvl w:ilvl="1" w:tplc="3E9C339E">
      <w:start w:val="1"/>
      <w:numFmt w:val="lowerLetter"/>
      <w:lvlText w:val="%2."/>
      <w:lvlJc w:val="left"/>
      <w:pPr>
        <w:ind w:left="1080" w:hanging="360"/>
      </w:pPr>
    </w:lvl>
    <w:lvl w:ilvl="2" w:tplc="8E68AE32">
      <w:start w:val="1"/>
      <w:numFmt w:val="lowerRoman"/>
      <w:lvlText w:val="%3."/>
      <w:lvlJc w:val="right"/>
      <w:pPr>
        <w:ind w:left="1800" w:hanging="180"/>
      </w:pPr>
    </w:lvl>
    <w:lvl w:ilvl="3" w:tplc="2B38568E">
      <w:start w:val="1"/>
      <w:numFmt w:val="decimal"/>
      <w:lvlText w:val="%4."/>
      <w:lvlJc w:val="left"/>
      <w:pPr>
        <w:ind w:left="2520" w:hanging="360"/>
      </w:pPr>
    </w:lvl>
    <w:lvl w:ilvl="4" w:tplc="DAFA4684">
      <w:start w:val="1"/>
      <w:numFmt w:val="lowerLetter"/>
      <w:lvlText w:val="%5."/>
      <w:lvlJc w:val="left"/>
      <w:pPr>
        <w:ind w:left="3240" w:hanging="360"/>
      </w:pPr>
    </w:lvl>
    <w:lvl w:ilvl="5" w:tplc="A922F026">
      <w:start w:val="1"/>
      <w:numFmt w:val="lowerRoman"/>
      <w:lvlText w:val="%6."/>
      <w:lvlJc w:val="right"/>
      <w:pPr>
        <w:ind w:left="3960" w:hanging="180"/>
      </w:pPr>
    </w:lvl>
    <w:lvl w:ilvl="6" w:tplc="715C4398">
      <w:start w:val="1"/>
      <w:numFmt w:val="decimal"/>
      <w:lvlText w:val="%7."/>
      <w:lvlJc w:val="left"/>
      <w:pPr>
        <w:ind w:left="4680" w:hanging="360"/>
      </w:pPr>
    </w:lvl>
    <w:lvl w:ilvl="7" w:tplc="B284F126">
      <w:start w:val="1"/>
      <w:numFmt w:val="lowerLetter"/>
      <w:lvlText w:val="%8."/>
      <w:lvlJc w:val="left"/>
      <w:pPr>
        <w:ind w:left="5400" w:hanging="360"/>
      </w:pPr>
    </w:lvl>
    <w:lvl w:ilvl="8" w:tplc="D62C134E">
      <w:start w:val="1"/>
      <w:numFmt w:val="lowerRoman"/>
      <w:lvlText w:val="%9."/>
      <w:lvlJc w:val="right"/>
      <w:pPr>
        <w:ind w:left="6120" w:hanging="180"/>
      </w:pPr>
    </w:lvl>
  </w:abstractNum>
  <w:abstractNum w:abstractNumId="25" w15:restartNumberingAfterBreak="0">
    <w:nsid w:val="40071CC9"/>
    <w:multiLevelType w:val="multilevel"/>
    <w:tmpl w:val="14EAA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D96D9C"/>
    <w:multiLevelType w:val="hybridMultilevel"/>
    <w:tmpl w:val="78EC9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B566B3"/>
    <w:multiLevelType w:val="hybridMultilevel"/>
    <w:tmpl w:val="5F68A0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D8A52A9"/>
    <w:multiLevelType w:val="hybridMultilevel"/>
    <w:tmpl w:val="AB3C9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F018E4"/>
    <w:multiLevelType w:val="hybridMultilevel"/>
    <w:tmpl w:val="24426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006E0D"/>
    <w:multiLevelType w:val="hybridMultilevel"/>
    <w:tmpl w:val="61D6E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583397"/>
    <w:multiLevelType w:val="multilevel"/>
    <w:tmpl w:val="BB5C4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0A50B7"/>
    <w:multiLevelType w:val="hybridMultilevel"/>
    <w:tmpl w:val="84867298"/>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4274C06"/>
    <w:multiLevelType w:val="multilevel"/>
    <w:tmpl w:val="AA786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927BA2"/>
    <w:multiLevelType w:val="multilevel"/>
    <w:tmpl w:val="A90A7D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B5D68B7"/>
    <w:multiLevelType w:val="hybridMultilevel"/>
    <w:tmpl w:val="F4585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32"/>
  </w:num>
  <w:num w:numId="5">
    <w:abstractNumId w:val="27"/>
  </w:num>
  <w:num w:numId="6">
    <w:abstractNumId w:val="15"/>
  </w:num>
  <w:num w:numId="7">
    <w:abstractNumId w:val="2"/>
  </w:num>
  <w:num w:numId="8">
    <w:abstractNumId w:val="6"/>
  </w:num>
  <w:num w:numId="9">
    <w:abstractNumId w:val="17"/>
  </w:num>
  <w:num w:numId="10">
    <w:abstractNumId w:val="8"/>
  </w:num>
  <w:num w:numId="11">
    <w:abstractNumId w:val="7"/>
  </w:num>
  <w:num w:numId="12">
    <w:abstractNumId w:val="19"/>
  </w:num>
  <w:num w:numId="13">
    <w:abstractNumId w:val="34"/>
  </w:num>
  <w:num w:numId="14">
    <w:abstractNumId w:val="22"/>
  </w:num>
  <w:num w:numId="15">
    <w:abstractNumId w:val="10"/>
  </w:num>
  <w:num w:numId="16">
    <w:abstractNumId w:val="30"/>
  </w:num>
  <w:num w:numId="17">
    <w:abstractNumId w:val="33"/>
  </w:num>
  <w:num w:numId="18">
    <w:abstractNumId w:val="14"/>
  </w:num>
  <w:num w:numId="19">
    <w:abstractNumId w:val="31"/>
  </w:num>
  <w:num w:numId="20">
    <w:abstractNumId w:val="9"/>
  </w:num>
  <w:num w:numId="21">
    <w:abstractNumId w:val="25"/>
  </w:num>
  <w:num w:numId="22">
    <w:abstractNumId w:val="28"/>
  </w:num>
  <w:num w:numId="23">
    <w:abstractNumId w:val="29"/>
  </w:num>
  <w:num w:numId="24">
    <w:abstractNumId w:val="24"/>
  </w:num>
  <w:num w:numId="25">
    <w:abstractNumId w:val="35"/>
  </w:num>
  <w:num w:numId="26">
    <w:abstractNumId w:val="18"/>
  </w:num>
  <w:num w:numId="27">
    <w:abstractNumId w:val="23"/>
  </w:num>
  <w:num w:numId="28">
    <w:abstractNumId w:val="20"/>
  </w:num>
  <w:num w:numId="29">
    <w:abstractNumId w:val="16"/>
  </w:num>
  <w:num w:numId="30">
    <w:abstractNumId w:val="13"/>
  </w:num>
  <w:num w:numId="31">
    <w:abstractNumId w:val="21"/>
  </w:num>
  <w:num w:numId="32">
    <w:abstractNumId w:val="5"/>
  </w:num>
  <w:num w:numId="33">
    <w:abstractNumId w:val="11"/>
  </w:num>
  <w:num w:numId="34">
    <w:abstractNumId w:val="26"/>
  </w:num>
  <w:num w:numId="35">
    <w:abstractNumId w:val="12"/>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embedTrueTypeFonts/>
  <w:embedSystemFonts/>
  <w:proofState w:spelling="clean" w:grammar="clean"/>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ocumentProtection w:formatting="1" w:enforcement="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0CB"/>
    <w:rsid w:val="00032510"/>
    <w:rsid w:val="000560CB"/>
    <w:rsid w:val="00071DB9"/>
    <w:rsid w:val="000728B9"/>
    <w:rsid w:val="000856C1"/>
    <w:rsid w:val="000B4E05"/>
    <w:rsid w:val="000C2F97"/>
    <w:rsid w:val="000F16C8"/>
    <w:rsid w:val="00124B50"/>
    <w:rsid w:val="001311DE"/>
    <w:rsid w:val="00132E00"/>
    <w:rsid w:val="001F669E"/>
    <w:rsid w:val="00230E32"/>
    <w:rsid w:val="00233F4C"/>
    <w:rsid w:val="00262138"/>
    <w:rsid w:val="002900CB"/>
    <w:rsid w:val="002A2AB9"/>
    <w:rsid w:val="002A5A50"/>
    <w:rsid w:val="002E58AE"/>
    <w:rsid w:val="00356A21"/>
    <w:rsid w:val="003670A6"/>
    <w:rsid w:val="00373C19"/>
    <w:rsid w:val="003A5443"/>
    <w:rsid w:val="003D2F56"/>
    <w:rsid w:val="003E35BD"/>
    <w:rsid w:val="00414972"/>
    <w:rsid w:val="00423E40"/>
    <w:rsid w:val="00443FD3"/>
    <w:rsid w:val="00444E53"/>
    <w:rsid w:val="004B7DA9"/>
    <w:rsid w:val="00512D9D"/>
    <w:rsid w:val="00572853"/>
    <w:rsid w:val="00590CA6"/>
    <w:rsid w:val="0059269E"/>
    <w:rsid w:val="005C0B35"/>
    <w:rsid w:val="0062571C"/>
    <w:rsid w:val="00655149"/>
    <w:rsid w:val="006858E0"/>
    <w:rsid w:val="006C64CC"/>
    <w:rsid w:val="00781DCB"/>
    <w:rsid w:val="007E7624"/>
    <w:rsid w:val="008463D4"/>
    <w:rsid w:val="00880975"/>
    <w:rsid w:val="008A0F27"/>
    <w:rsid w:val="009225FC"/>
    <w:rsid w:val="00927A76"/>
    <w:rsid w:val="009332B3"/>
    <w:rsid w:val="00934272"/>
    <w:rsid w:val="00984C97"/>
    <w:rsid w:val="009E31DF"/>
    <w:rsid w:val="009F23A9"/>
    <w:rsid w:val="00A1580B"/>
    <w:rsid w:val="00A508CA"/>
    <w:rsid w:val="00AD06A9"/>
    <w:rsid w:val="00AD0956"/>
    <w:rsid w:val="00AE49CB"/>
    <w:rsid w:val="00AF4F69"/>
    <w:rsid w:val="00B64AAD"/>
    <w:rsid w:val="00B7649A"/>
    <w:rsid w:val="00B9243B"/>
    <w:rsid w:val="00BC4BD9"/>
    <w:rsid w:val="00CD046E"/>
    <w:rsid w:val="00D450D1"/>
    <w:rsid w:val="00D82A3B"/>
    <w:rsid w:val="00D86BD6"/>
    <w:rsid w:val="00DB30CB"/>
    <w:rsid w:val="00DC216D"/>
    <w:rsid w:val="00DE1BF1"/>
    <w:rsid w:val="00E90E86"/>
    <w:rsid w:val="00EA4EC7"/>
    <w:rsid w:val="00ED3FA0"/>
    <w:rsid w:val="00F37436"/>
    <w:rsid w:val="00FC036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CE5DC26"/>
  <w15:chartTrackingRefBased/>
  <w15:docId w15:val="{32C671F6-51CE-4896-82C8-86782E1F3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6A9"/>
    <w:rPr>
      <w:rFonts w:ascii="Arial" w:hAnsi="Arial"/>
      <w:sz w:val="21"/>
    </w:rPr>
  </w:style>
  <w:style w:type="paragraph" w:styleId="Heading1">
    <w:name w:val="heading 1"/>
    <w:basedOn w:val="Normal"/>
    <w:next w:val="Normal"/>
    <w:link w:val="Heading1Char"/>
    <w:uiPriority w:val="9"/>
    <w:qFormat/>
    <w:rsid w:val="00AD06A9"/>
    <w:pPr>
      <w:keepNext/>
      <w:keepLines/>
      <w:spacing w:before="240" w:after="0"/>
      <w:outlineLvl w:val="0"/>
    </w:pPr>
    <w:rPr>
      <w:rFonts w:eastAsiaTheme="majorEastAsia" w:cstheme="majorBidi"/>
      <w:color w:val="262626" w:themeColor="text1" w:themeTint="D9"/>
      <w:sz w:val="32"/>
      <w:szCs w:val="32"/>
    </w:rPr>
  </w:style>
  <w:style w:type="paragraph" w:styleId="Heading2">
    <w:name w:val="heading 2"/>
    <w:basedOn w:val="Normal"/>
    <w:next w:val="Normal"/>
    <w:link w:val="Heading2Char"/>
    <w:uiPriority w:val="9"/>
    <w:unhideWhenUsed/>
    <w:qFormat/>
    <w:rsid w:val="00781DCB"/>
    <w:pPr>
      <w:keepNext/>
      <w:keepLines/>
      <w:spacing w:before="40" w:after="0"/>
      <w:outlineLvl w:val="1"/>
    </w:pPr>
    <w:rPr>
      <w:rFonts w:eastAsiaTheme="majorEastAsia" w:cstheme="majorBidi"/>
      <w:color w:val="1D4631" w:themeColor="accent2"/>
      <w:sz w:val="28"/>
      <w:szCs w:val="28"/>
    </w:rPr>
  </w:style>
  <w:style w:type="paragraph" w:styleId="Heading3">
    <w:name w:val="heading 3"/>
    <w:basedOn w:val="Normal"/>
    <w:next w:val="Normal"/>
    <w:link w:val="Heading3Char"/>
    <w:uiPriority w:val="9"/>
    <w:unhideWhenUsed/>
    <w:qFormat/>
    <w:rsid w:val="00781DCB"/>
    <w:pPr>
      <w:keepNext/>
      <w:keepLines/>
      <w:spacing w:before="40" w:after="0"/>
      <w:outlineLvl w:val="2"/>
    </w:pPr>
    <w:rPr>
      <w:rFonts w:eastAsiaTheme="majorEastAsia" w:cstheme="majorBidi"/>
      <w:color w:val="092D61" w:themeColor="accent1"/>
      <w:sz w:val="24"/>
      <w:szCs w:val="24"/>
    </w:rPr>
  </w:style>
  <w:style w:type="paragraph" w:styleId="Heading4">
    <w:name w:val="heading 4"/>
    <w:basedOn w:val="Normal"/>
    <w:next w:val="Normal"/>
    <w:link w:val="Heading4Char"/>
    <w:uiPriority w:val="9"/>
    <w:unhideWhenUsed/>
    <w:qFormat/>
    <w:rsid w:val="00FC0360"/>
    <w:pPr>
      <w:keepNext/>
      <w:keepLines/>
      <w:spacing w:before="40" w:after="0"/>
      <w:outlineLvl w:val="3"/>
    </w:pPr>
    <w:rPr>
      <w:rFonts w:eastAsiaTheme="majorEastAsia" w:cstheme="majorBidi"/>
      <w:iCs/>
      <w:color w:val="404040" w:themeColor="text1" w:themeTint="BF"/>
    </w:rPr>
  </w:style>
  <w:style w:type="paragraph" w:styleId="Heading5">
    <w:name w:val="heading 5"/>
    <w:basedOn w:val="Normal"/>
    <w:next w:val="Normal"/>
    <w:link w:val="Heading5Char"/>
    <w:uiPriority w:val="9"/>
    <w:unhideWhenUsed/>
    <w:qFormat/>
    <w:rsid w:val="00E90E86"/>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unhideWhenUsed/>
    <w:qFormat/>
    <w:rsid w:val="00E90E86"/>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E90E86"/>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90E86"/>
    <w:pPr>
      <w:keepNext/>
      <w:keepLines/>
      <w:spacing w:before="40" w:after="0"/>
      <w:outlineLvl w:val="7"/>
    </w:pPr>
    <w:rPr>
      <w:rFonts w:asciiTheme="majorHAnsi" w:eastAsiaTheme="majorEastAsia" w:hAnsiTheme="majorHAnsi" w:cstheme="majorBidi"/>
      <w:color w:val="262626" w:themeColor="text1" w:themeTint="D9"/>
      <w:szCs w:val="21"/>
    </w:rPr>
  </w:style>
  <w:style w:type="paragraph" w:styleId="Heading9">
    <w:name w:val="heading 9"/>
    <w:basedOn w:val="Normal"/>
    <w:next w:val="Normal"/>
    <w:link w:val="Heading9Char"/>
    <w:uiPriority w:val="9"/>
    <w:semiHidden/>
    <w:unhideWhenUsed/>
    <w:qFormat/>
    <w:rsid w:val="00E90E86"/>
    <w:pPr>
      <w:keepNext/>
      <w:keepLines/>
      <w:spacing w:before="40" w:after="0"/>
      <w:outlineLvl w:val="8"/>
    </w:pPr>
    <w:rPr>
      <w:rFonts w:asciiTheme="majorHAnsi" w:eastAsiaTheme="majorEastAsia" w:hAnsiTheme="majorHAnsi" w:cstheme="majorBidi"/>
      <w:i/>
      <w:iCs/>
      <w:color w:val="262626" w:themeColor="text1" w:themeTint="D9"/>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06A9"/>
    <w:rPr>
      <w:rFonts w:ascii="Arial" w:eastAsiaTheme="majorEastAsia" w:hAnsi="Arial" w:cstheme="majorBidi"/>
      <w:color w:val="262626" w:themeColor="text1" w:themeTint="D9"/>
      <w:sz w:val="32"/>
      <w:szCs w:val="32"/>
    </w:rPr>
  </w:style>
  <w:style w:type="paragraph" w:styleId="Header">
    <w:name w:val="header"/>
    <w:basedOn w:val="Normal"/>
    <w:link w:val="HeaderChar"/>
    <w:uiPriority w:val="99"/>
    <w:unhideWhenUsed/>
    <w:rsid w:val="00E90E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0E86"/>
  </w:style>
  <w:style w:type="paragraph" w:styleId="Footer">
    <w:name w:val="footer"/>
    <w:basedOn w:val="Normal"/>
    <w:link w:val="FooterChar"/>
    <w:uiPriority w:val="99"/>
    <w:unhideWhenUsed/>
    <w:rsid w:val="00E90E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0E86"/>
  </w:style>
  <w:style w:type="paragraph" w:styleId="Title">
    <w:name w:val="Title"/>
    <w:basedOn w:val="Normal"/>
    <w:next w:val="Normal"/>
    <w:link w:val="TitleChar"/>
    <w:uiPriority w:val="10"/>
    <w:qFormat/>
    <w:rsid w:val="00781DCB"/>
    <w:pPr>
      <w:spacing w:after="0" w:line="240" w:lineRule="auto"/>
      <w:contextualSpacing/>
    </w:pPr>
    <w:rPr>
      <w:rFonts w:eastAsiaTheme="majorEastAsia" w:cstheme="majorBidi"/>
      <w:spacing w:val="-10"/>
      <w:sz w:val="56"/>
      <w:szCs w:val="56"/>
    </w:rPr>
  </w:style>
  <w:style w:type="character" w:customStyle="1" w:styleId="TitleChar">
    <w:name w:val="Title Char"/>
    <w:basedOn w:val="DefaultParagraphFont"/>
    <w:link w:val="Title"/>
    <w:uiPriority w:val="10"/>
    <w:rsid w:val="00781DCB"/>
    <w:rPr>
      <w:rFonts w:ascii="Arial" w:eastAsiaTheme="majorEastAsia" w:hAnsi="Arial" w:cstheme="majorBidi"/>
      <w:spacing w:val="-10"/>
      <w:sz w:val="56"/>
      <w:szCs w:val="56"/>
    </w:rPr>
  </w:style>
  <w:style w:type="character" w:customStyle="1" w:styleId="Heading2Char">
    <w:name w:val="Heading 2 Char"/>
    <w:basedOn w:val="DefaultParagraphFont"/>
    <w:link w:val="Heading2"/>
    <w:uiPriority w:val="9"/>
    <w:rsid w:val="00781DCB"/>
    <w:rPr>
      <w:rFonts w:ascii="Arial" w:eastAsiaTheme="majorEastAsia" w:hAnsi="Arial" w:cstheme="majorBidi"/>
      <w:color w:val="1D4631" w:themeColor="accent2"/>
      <w:sz w:val="28"/>
      <w:szCs w:val="28"/>
    </w:rPr>
  </w:style>
  <w:style w:type="paragraph" w:styleId="Subtitle">
    <w:name w:val="Subtitle"/>
    <w:basedOn w:val="Normal"/>
    <w:next w:val="Normal"/>
    <w:link w:val="SubtitleChar"/>
    <w:uiPriority w:val="11"/>
    <w:qFormat/>
    <w:rsid w:val="00FC0360"/>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FC0360"/>
    <w:rPr>
      <w:rFonts w:ascii="Helvetica Neue" w:hAnsi="Helvetica Neue"/>
      <w:color w:val="5A5A5A" w:themeColor="text1" w:themeTint="A5"/>
      <w:spacing w:val="15"/>
    </w:rPr>
  </w:style>
  <w:style w:type="table" w:styleId="TableGrid">
    <w:name w:val="Table Grid"/>
    <w:basedOn w:val="TableNormal"/>
    <w:uiPriority w:val="39"/>
    <w:rsid w:val="00E90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81DCB"/>
    <w:rPr>
      <w:rFonts w:ascii="Arial" w:eastAsiaTheme="majorEastAsia" w:hAnsi="Arial" w:cstheme="majorBidi"/>
      <w:color w:val="092D61" w:themeColor="accent1"/>
      <w:sz w:val="24"/>
      <w:szCs w:val="24"/>
    </w:rPr>
  </w:style>
  <w:style w:type="character" w:customStyle="1" w:styleId="Heading4Char">
    <w:name w:val="Heading 4 Char"/>
    <w:basedOn w:val="DefaultParagraphFont"/>
    <w:link w:val="Heading4"/>
    <w:uiPriority w:val="9"/>
    <w:rsid w:val="00FC0360"/>
    <w:rPr>
      <w:rFonts w:ascii="Helvetica Neue" w:eastAsiaTheme="majorEastAsia" w:hAnsi="Helvetica Neue" w:cstheme="majorBidi"/>
      <w:iCs/>
      <w:color w:val="404040" w:themeColor="text1" w:themeTint="BF"/>
      <w:sz w:val="21"/>
    </w:rPr>
  </w:style>
  <w:style w:type="character" w:styleId="Emphasis">
    <w:name w:val="Emphasis"/>
    <w:basedOn w:val="DefaultParagraphFont"/>
    <w:uiPriority w:val="20"/>
    <w:qFormat/>
    <w:rsid w:val="00E90E86"/>
    <w:rPr>
      <w:i/>
      <w:iCs/>
      <w:color w:val="auto"/>
    </w:rPr>
  </w:style>
  <w:style w:type="paragraph" w:styleId="ListParagraph">
    <w:name w:val="List Paragraph"/>
    <w:basedOn w:val="Normal"/>
    <w:uiPriority w:val="34"/>
    <w:qFormat/>
    <w:rsid w:val="00E90E86"/>
    <w:pPr>
      <w:ind w:left="720"/>
      <w:contextualSpacing/>
    </w:pPr>
  </w:style>
  <w:style w:type="paragraph" w:styleId="IntenseQuote">
    <w:name w:val="Intense Quote"/>
    <w:basedOn w:val="Normal"/>
    <w:next w:val="Normal"/>
    <w:link w:val="IntenseQuoteChar"/>
    <w:uiPriority w:val="30"/>
    <w:qFormat/>
    <w:rsid w:val="00E90E86"/>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E90E86"/>
    <w:rPr>
      <w:i/>
      <w:iCs/>
      <w:color w:val="404040" w:themeColor="text1" w:themeTint="BF"/>
    </w:rPr>
  </w:style>
  <w:style w:type="character" w:styleId="IntenseEmphasis">
    <w:name w:val="Intense Emphasis"/>
    <w:basedOn w:val="DefaultParagraphFont"/>
    <w:uiPriority w:val="21"/>
    <w:qFormat/>
    <w:rsid w:val="00E90E86"/>
    <w:rPr>
      <w:b/>
      <w:bCs/>
      <w:i/>
      <w:iCs/>
      <w:color w:val="auto"/>
    </w:rPr>
  </w:style>
  <w:style w:type="character" w:customStyle="1" w:styleId="Heading5Char">
    <w:name w:val="Heading 5 Char"/>
    <w:basedOn w:val="DefaultParagraphFont"/>
    <w:link w:val="Heading5"/>
    <w:uiPriority w:val="9"/>
    <w:rsid w:val="00E90E86"/>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rsid w:val="00E90E86"/>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E90E8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90E86"/>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E90E86"/>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E90E86"/>
    <w:pPr>
      <w:spacing w:line="240" w:lineRule="auto"/>
    </w:pPr>
    <w:rPr>
      <w:i/>
      <w:iCs/>
      <w:color w:val="44546A" w:themeColor="text2"/>
      <w:sz w:val="18"/>
      <w:szCs w:val="18"/>
    </w:rPr>
  </w:style>
  <w:style w:type="character" w:styleId="Strong">
    <w:name w:val="Strong"/>
    <w:basedOn w:val="DefaultParagraphFont"/>
    <w:uiPriority w:val="22"/>
    <w:qFormat/>
    <w:rsid w:val="00E90E86"/>
    <w:rPr>
      <w:b/>
      <w:bCs/>
      <w:color w:val="auto"/>
    </w:rPr>
  </w:style>
  <w:style w:type="paragraph" w:styleId="NoSpacing">
    <w:name w:val="No Spacing"/>
    <w:uiPriority w:val="1"/>
    <w:qFormat/>
    <w:rsid w:val="00AD06A9"/>
    <w:pPr>
      <w:spacing w:after="0" w:line="240" w:lineRule="auto"/>
    </w:pPr>
    <w:rPr>
      <w:rFonts w:ascii="Arial" w:hAnsi="Arial"/>
      <w:sz w:val="21"/>
    </w:rPr>
  </w:style>
  <w:style w:type="paragraph" w:styleId="Quote">
    <w:name w:val="Quote"/>
    <w:basedOn w:val="Normal"/>
    <w:next w:val="Normal"/>
    <w:link w:val="QuoteChar"/>
    <w:uiPriority w:val="29"/>
    <w:qFormat/>
    <w:rsid w:val="00E90E86"/>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E90E86"/>
    <w:rPr>
      <w:i/>
      <w:iCs/>
      <w:color w:val="404040" w:themeColor="text1" w:themeTint="BF"/>
    </w:rPr>
  </w:style>
  <w:style w:type="character" w:styleId="SubtleEmphasis">
    <w:name w:val="Subtle Emphasis"/>
    <w:basedOn w:val="DefaultParagraphFont"/>
    <w:uiPriority w:val="19"/>
    <w:qFormat/>
    <w:rsid w:val="00E90E86"/>
    <w:rPr>
      <w:i/>
      <w:iCs/>
      <w:color w:val="404040" w:themeColor="text1" w:themeTint="BF"/>
    </w:rPr>
  </w:style>
  <w:style w:type="character" w:styleId="SubtleReference">
    <w:name w:val="Subtle Reference"/>
    <w:basedOn w:val="DefaultParagraphFont"/>
    <w:uiPriority w:val="31"/>
    <w:qFormat/>
    <w:rsid w:val="00E90E86"/>
    <w:rPr>
      <w:smallCaps/>
      <w:color w:val="404040" w:themeColor="text1" w:themeTint="BF"/>
    </w:rPr>
  </w:style>
  <w:style w:type="character" w:styleId="IntenseReference">
    <w:name w:val="Intense Reference"/>
    <w:basedOn w:val="DefaultParagraphFont"/>
    <w:uiPriority w:val="32"/>
    <w:qFormat/>
    <w:rsid w:val="00E90E86"/>
    <w:rPr>
      <w:b/>
      <w:bCs/>
      <w:smallCaps/>
      <w:color w:val="404040" w:themeColor="text1" w:themeTint="BF"/>
      <w:spacing w:val="5"/>
    </w:rPr>
  </w:style>
  <w:style w:type="character" w:styleId="BookTitle">
    <w:name w:val="Book Title"/>
    <w:basedOn w:val="DefaultParagraphFont"/>
    <w:uiPriority w:val="33"/>
    <w:qFormat/>
    <w:rsid w:val="00E90E86"/>
    <w:rPr>
      <w:b/>
      <w:bCs/>
      <w:i/>
      <w:iCs/>
      <w:spacing w:val="5"/>
    </w:rPr>
  </w:style>
  <w:style w:type="paragraph" w:styleId="TOCHeading">
    <w:name w:val="TOC Heading"/>
    <w:basedOn w:val="Heading1"/>
    <w:next w:val="Normal"/>
    <w:uiPriority w:val="39"/>
    <w:semiHidden/>
    <w:unhideWhenUsed/>
    <w:qFormat/>
    <w:rsid w:val="00E90E86"/>
    <w:pPr>
      <w:outlineLvl w:val="9"/>
    </w:pPr>
  </w:style>
  <w:style w:type="table" w:styleId="GridTable4-Accent1">
    <w:name w:val="Grid Table 4 Accent 1"/>
    <w:basedOn w:val="TableNormal"/>
    <w:uiPriority w:val="49"/>
    <w:rsid w:val="00E90E86"/>
    <w:pPr>
      <w:spacing w:after="0" w:line="240" w:lineRule="auto"/>
    </w:pPr>
    <w:tblPr>
      <w:tblStyleRowBandSize w:val="1"/>
      <w:tblStyleColBandSize w:val="1"/>
      <w:tblBorders>
        <w:top w:val="single" w:sz="4" w:space="0" w:color="2073EA" w:themeColor="accent1" w:themeTint="99"/>
        <w:left w:val="single" w:sz="4" w:space="0" w:color="2073EA" w:themeColor="accent1" w:themeTint="99"/>
        <w:bottom w:val="single" w:sz="4" w:space="0" w:color="2073EA" w:themeColor="accent1" w:themeTint="99"/>
        <w:right w:val="single" w:sz="4" w:space="0" w:color="2073EA" w:themeColor="accent1" w:themeTint="99"/>
        <w:insideH w:val="single" w:sz="4" w:space="0" w:color="2073EA" w:themeColor="accent1" w:themeTint="99"/>
        <w:insideV w:val="single" w:sz="4" w:space="0" w:color="2073EA" w:themeColor="accent1" w:themeTint="99"/>
      </w:tblBorders>
    </w:tblPr>
    <w:tblStylePr w:type="firstRow">
      <w:rPr>
        <w:b/>
        <w:bCs/>
        <w:color w:val="FFFFFF" w:themeColor="background1"/>
      </w:rPr>
      <w:tblPr/>
      <w:tcPr>
        <w:tcBorders>
          <w:top w:val="single" w:sz="4" w:space="0" w:color="092D61" w:themeColor="accent1"/>
          <w:left w:val="single" w:sz="4" w:space="0" w:color="092D61" w:themeColor="accent1"/>
          <w:bottom w:val="single" w:sz="4" w:space="0" w:color="092D61" w:themeColor="accent1"/>
          <w:right w:val="single" w:sz="4" w:space="0" w:color="092D61" w:themeColor="accent1"/>
          <w:insideH w:val="nil"/>
          <w:insideV w:val="nil"/>
        </w:tcBorders>
        <w:shd w:val="clear" w:color="auto" w:fill="092D61" w:themeFill="accent1"/>
      </w:tcPr>
    </w:tblStylePr>
    <w:tblStylePr w:type="lastRow">
      <w:rPr>
        <w:b/>
        <w:bCs/>
      </w:rPr>
      <w:tblPr/>
      <w:tcPr>
        <w:tcBorders>
          <w:top w:val="double" w:sz="4" w:space="0" w:color="092D61" w:themeColor="accent1"/>
        </w:tcBorders>
      </w:tcPr>
    </w:tblStylePr>
    <w:tblStylePr w:type="firstCol">
      <w:rPr>
        <w:b/>
        <w:bCs/>
      </w:rPr>
    </w:tblStylePr>
    <w:tblStylePr w:type="lastCol">
      <w:rPr>
        <w:b/>
        <w:bCs/>
      </w:rPr>
    </w:tblStylePr>
    <w:tblStylePr w:type="band1Vert">
      <w:tblPr/>
      <w:tcPr>
        <w:shd w:val="clear" w:color="auto" w:fill="B4D0F8" w:themeFill="accent1" w:themeFillTint="33"/>
      </w:tcPr>
    </w:tblStylePr>
    <w:tblStylePr w:type="band1Horz">
      <w:tblPr/>
      <w:tcPr>
        <w:shd w:val="clear" w:color="auto" w:fill="B4D0F8" w:themeFill="accent1" w:themeFillTint="33"/>
      </w:tcPr>
    </w:tblStylePr>
  </w:style>
  <w:style w:type="table" w:styleId="PlainTable3">
    <w:name w:val="Plain Table 3"/>
    <w:basedOn w:val="TableNormal"/>
    <w:uiPriority w:val="43"/>
    <w:rsid w:val="0088097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3-Accent1">
    <w:name w:val="List Table 3 Accent 1"/>
    <w:basedOn w:val="TableNormal"/>
    <w:uiPriority w:val="48"/>
    <w:rsid w:val="00880975"/>
    <w:pPr>
      <w:spacing w:after="0" w:line="240" w:lineRule="auto"/>
    </w:pPr>
    <w:tblPr>
      <w:tblStyleRowBandSize w:val="1"/>
      <w:tblStyleColBandSize w:val="1"/>
      <w:tblBorders>
        <w:top w:val="single" w:sz="4" w:space="0" w:color="092D61" w:themeColor="accent1"/>
        <w:left w:val="single" w:sz="4" w:space="0" w:color="092D61" w:themeColor="accent1"/>
        <w:bottom w:val="single" w:sz="4" w:space="0" w:color="092D61" w:themeColor="accent1"/>
        <w:right w:val="single" w:sz="4" w:space="0" w:color="092D61" w:themeColor="accent1"/>
      </w:tblBorders>
    </w:tblPr>
    <w:tblStylePr w:type="firstRow">
      <w:rPr>
        <w:b/>
        <w:bCs/>
        <w:color w:val="FFFFFF" w:themeColor="background1"/>
      </w:rPr>
      <w:tblPr/>
      <w:tcPr>
        <w:shd w:val="clear" w:color="auto" w:fill="092D61" w:themeFill="accent1"/>
      </w:tcPr>
    </w:tblStylePr>
    <w:tblStylePr w:type="lastRow">
      <w:rPr>
        <w:b/>
        <w:bCs/>
      </w:rPr>
      <w:tblPr/>
      <w:tcPr>
        <w:tcBorders>
          <w:top w:val="double" w:sz="4" w:space="0" w:color="092D6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2D61" w:themeColor="accent1"/>
          <w:right w:val="single" w:sz="4" w:space="0" w:color="092D61" w:themeColor="accent1"/>
        </w:tcBorders>
      </w:tcPr>
    </w:tblStylePr>
    <w:tblStylePr w:type="band1Horz">
      <w:tblPr/>
      <w:tcPr>
        <w:tcBorders>
          <w:top w:val="single" w:sz="4" w:space="0" w:color="092D61" w:themeColor="accent1"/>
          <w:bottom w:val="single" w:sz="4" w:space="0" w:color="092D6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2D61" w:themeColor="accent1"/>
          <w:left w:val="nil"/>
        </w:tcBorders>
      </w:tcPr>
    </w:tblStylePr>
    <w:tblStylePr w:type="swCell">
      <w:tblPr/>
      <w:tcPr>
        <w:tcBorders>
          <w:top w:val="double" w:sz="4" w:space="0" w:color="092D61" w:themeColor="accent1"/>
          <w:right w:val="nil"/>
        </w:tcBorders>
      </w:tcPr>
    </w:tblStylePr>
  </w:style>
  <w:style w:type="character" w:styleId="PlaceholderText">
    <w:name w:val="Placeholder Text"/>
    <w:basedOn w:val="DefaultParagraphFont"/>
    <w:uiPriority w:val="99"/>
    <w:semiHidden/>
    <w:rsid w:val="001311DE"/>
    <w:rPr>
      <w:color w:val="808080"/>
    </w:rPr>
  </w:style>
  <w:style w:type="paragraph" w:styleId="List">
    <w:name w:val="List"/>
    <w:basedOn w:val="Normal"/>
    <w:uiPriority w:val="99"/>
    <w:rsid w:val="00D86BD6"/>
    <w:pPr>
      <w:ind w:left="283" w:hanging="283"/>
      <w:contextualSpacing/>
    </w:pPr>
  </w:style>
  <w:style w:type="character" w:customStyle="1" w:styleId="ListBulletChar">
    <w:name w:val="List Bullet Char"/>
    <w:basedOn w:val="DefaultParagraphFont"/>
    <w:link w:val="ListBullet"/>
    <w:uiPriority w:val="99"/>
    <w:rsid w:val="00D86BD6"/>
  </w:style>
  <w:style w:type="paragraph" w:styleId="ListBullet">
    <w:name w:val="List Bullet"/>
    <w:basedOn w:val="Normal"/>
    <w:link w:val="ListBulletChar"/>
    <w:uiPriority w:val="99"/>
    <w:qFormat/>
    <w:rsid w:val="00D86BD6"/>
    <w:pPr>
      <w:numPr>
        <w:numId w:val="1"/>
      </w:numPr>
      <w:contextualSpacing/>
    </w:pPr>
  </w:style>
  <w:style w:type="character" w:customStyle="1" w:styleId="ListNumberChar">
    <w:name w:val="List Number Char"/>
    <w:basedOn w:val="DefaultParagraphFont"/>
    <w:link w:val="ListNumber"/>
    <w:uiPriority w:val="99"/>
    <w:rsid w:val="00D86BD6"/>
  </w:style>
  <w:style w:type="paragraph" w:styleId="ListNumber">
    <w:name w:val="List Number"/>
    <w:basedOn w:val="Normal"/>
    <w:link w:val="ListNumberChar"/>
    <w:uiPriority w:val="99"/>
    <w:qFormat/>
    <w:rsid w:val="00D86BD6"/>
    <w:pPr>
      <w:numPr>
        <w:numId w:val="2"/>
      </w:numPr>
      <w:contextualSpacing/>
    </w:pPr>
  </w:style>
  <w:style w:type="table" w:styleId="LightShading-Accent1">
    <w:name w:val="Light Shading Accent 1"/>
    <w:basedOn w:val="TableNormal"/>
    <w:uiPriority w:val="60"/>
    <w:rsid w:val="00230E32"/>
    <w:pPr>
      <w:spacing w:after="0" w:line="240" w:lineRule="auto"/>
    </w:pPr>
    <w:rPr>
      <w:rFonts w:eastAsiaTheme="minorHAnsi"/>
      <w:color w:val="062148" w:themeColor="accent1" w:themeShade="BF"/>
    </w:rPr>
    <w:tblPr>
      <w:tblStyleRowBandSize w:val="1"/>
      <w:tblStyleColBandSize w:val="1"/>
      <w:tblBorders>
        <w:top w:val="single" w:sz="8" w:space="0" w:color="092D61" w:themeColor="accent1"/>
        <w:bottom w:val="single" w:sz="8" w:space="0" w:color="092D61" w:themeColor="accent1"/>
      </w:tblBorders>
    </w:tblPr>
    <w:tblStylePr w:type="firstRow">
      <w:pPr>
        <w:spacing w:before="0" w:after="0" w:line="240" w:lineRule="auto"/>
      </w:pPr>
      <w:rPr>
        <w:b/>
        <w:bCs/>
        <w:color w:val="44546A" w:themeColor="text2"/>
      </w:rPr>
      <w:tblPr/>
      <w:tcPr>
        <w:tcBorders>
          <w:top w:val="single" w:sz="8" w:space="0" w:color="092D61" w:themeColor="accent1"/>
          <w:left w:val="nil"/>
          <w:bottom w:val="single" w:sz="8" w:space="0" w:color="092D61" w:themeColor="accent1"/>
          <w:right w:val="nil"/>
          <w:insideH w:val="nil"/>
          <w:insideV w:val="nil"/>
        </w:tcBorders>
      </w:tcPr>
    </w:tblStylePr>
    <w:tblStylePr w:type="lastRow">
      <w:pPr>
        <w:spacing w:before="0" w:after="0" w:line="240" w:lineRule="auto"/>
      </w:pPr>
      <w:rPr>
        <w:b/>
        <w:bCs/>
      </w:rPr>
      <w:tblPr/>
      <w:tcPr>
        <w:tcBorders>
          <w:top w:val="single" w:sz="8" w:space="0" w:color="092D61" w:themeColor="accent1"/>
          <w:left w:val="nil"/>
          <w:bottom w:val="single" w:sz="8" w:space="0" w:color="092D6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5F6" w:themeFill="accent1" w:themeFillTint="3F"/>
      </w:tcPr>
    </w:tblStylePr>
    <w:tblStylePr w:type="band1Horz">
      <w:tblPr/>
      <w:tcPr>
        <w:tcBorders>
          <w:left w:val="nil"/>
          <w:right w:val="nil"/>
          <w:insideH w:val="nil"/>
          <w:insideV w:val="nil"/>
        </w:tcBorders>
        <w:shd w:val="clear" w:color="auto" w:fill="A3C5F6" w:themeFill="accent1" w:themeFillTint="3F"/>
      </w:tcPr>
    </w:tblStylePr>
  </w:style>
  <w:style w:type="character" w:styleId="CommentReference">
    <w:name w:val="annotation reference"/>
    <w:basedOn w:val="DefaultParagraphFont"/>
    <w:uiPriority w:val="99"/>
    <w:semiHidden/>
    <w:unhideWhenUsed/>
    <w:rsid w:val="00071DB9"/>
    <w:rPr>
      <w:sz w:val="16"/>
      <w:szCs w:val="16"/>
    </w:rPr>
  </w:style>
  <w:style w:type="paragraph" w:styleId="CommentText">
    <w:name w:val="annotation text"/>
    <w:basedOn w:val="Normal"/>
    <w:link w:val="CommentTextChar"/>
    <w:uiPriority w:val="99"/>
    <w:semiHidden/>
    <w:unhideWhenUsed/>
    <w:rsid w:val="00071DB9"/>
    <w:pPr>
      <w:spacing w:line="240" w:lineRule="auto"/>
    </w:pPr>
    <w:rPr>
      <w:sz w:val="20"/>
      <w:szCs w:val="20"/>
    </w:rPr>
  </w:style>
  <w:style w:type="character" w:customStyle="1" w:styleId="CommentTextChar">
    <w:name w:val="Comment Text Char"/>
    <w:basedOn w:val="DefaultParagraphFont"/>
    <w:link w:val="CommentText"/>
    <w:uiPriority w:val="99"/>
    <w:semiHidden/>
    <w:rsid w:val="00071DB9"/>
    <w:rPr>
      <w:sz w:val="20"/>
      <w:szCs w:val="20"/>
    </w:rPr>
  </w:style>
  <w:style w:type="paragraph" w:styleId="CommentSubject">
    <w:name w:val="annotation subject"/>
    <w:basedOn w:val="CommentText"/>
    <w:next w:val="CommentText"/>
    <w:link w:val="CommentSubjectChar"/>
    <w:uiPriority w:val="99"/>
    <w:semiHidden/>
    <w:unhideWhenUsed/>
    <w:rsid w:val="00071DB9"/>
    <w:rPr>
      <w:b/>
      <w:bCs/>
    </w:rPr>
  </w:style>
  <w:style w:type="character" w:customStyle="1" w:styleId="CommentSubjectChar">
    <w:name w:val="Comment Subject Char"/>
    <w:basedOn w:val="CommentTextChar"/>
    <w:link w:val="CommentSubject"/>
    <w:uiPriority w:val="99"/>
    <w:semiHidden/>
    <w:rsid w:val="00071DB9"/>
    <w:rPr>
      <w:b/>
      <w:bCs/>
      <w:sz w:val="20"/>
      <w:szCs w:val="20"/>
    </w:rPr>
  </w:style>
  <w:style w:type="paragraph" w:styleId="BalloonText">
    <w:name w:val="Balloon Text"/>
    <w:basedOn w:val="Normal"/>
    <w:link w:val="BalloonTextChar"/>
    <w:uiPriority w:val="99"/>
    <w:semiHidden/>
    <w:unhideWhenUsed/>
    <w:rsid w:val="00071D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1DB9"/>
    <w:rPr>
      <w:rFonts w:ascii="Segoe UI" w:hAnsi="Segoe UI" w:cs="Segoe UI"/>
      <w:sz w:val="18"/>
      <w:szCs w:val="18"/>
    </w:rPr>
  </w:style>
  <w:style w:type="paragraph" w:styleId="NormalWeb">
    <w:name w:val="Normal (Web)"/>
    <w:basedOn w:val="Normal"/>
    <w:uiPriority w:val="99"/>
    <w:unhideWhenUsed/>
    <w:rsid w:val="00934272"/>
    <w:pPr>
      <w:spacing w:after="0" w:line="240" w:lineRule="auto"/>
    </w:pPr>
    <w:rPr>
      <w:rFonts w:ascii="Times New Roman" w:eastAsiaTheme="minorHAnsi" w:hAnsi="Times New Roman" w:cs="Times New Roman"/>
      <w:sz w:val="24"/>
      <w:szCs w:val="24"/>
      <w:lang w:eastAsia="en-GB"/>
    </w:rPr>
  </w:style>
  <w:style w:type="table" w:styleId="TableGridLight">
    <w:name w:val="Grid Table Light"/>
    <w:basedOn w:val="TableNormal"/>
    <w:uiPriority w:val="40"/>
    <w:rsid w:val="00356A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356A2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56A2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AD0956"/>
    <w:rPr>
      <w:color w:val="32748B" w:themeColor="hyperlink"/>
      <w:u w:val="single"/>
    </w:rPr>
  </w:style>
  <w:style w:type="character" w:customStyle="1" w:styleId="UnresolvedMention1">
    <w:name w:val="Unresolved Mention1"/>
    <w:basedOn w:val="DefaultParagraphFont"/>
    <w:uiPriority w:val="99"/>
    <w:semiHidden/>
    <w:unhideWhenUsed/>
    <w:rsid w:val="00AD0956"/>
    <w:rPr>
      <w:color w:val="605E5C"/>
      <w:shd w:val="clear" w:color="auto" w:fill="E1DFDD"/>
    </w:rPr>
  </w:style>
  <w:style w:type="character" w:styleId="FollowedHyperlink">
    <w:name w:val="FollowedHyperlink"/>
    <w:basedOn w:val="DefaultParagraphFont"/>
    <w:uiPriority w:val="99"/>
    <w:semiHidden/>
    <w:unhideWhenUsed/>
    <w:rsid w:val="00B7649A"/>
    <w:rPr>
      <w:color w:val="32748B" w:themeColor="followedHyperlink"/>
      <w:u w:val="single"/>
    </w:rPr>
  </w:style>
  <w:style w:type="paragraph" w:customStyle="1" w:styleId="paragraph">
    <w:name w:val="paragraph"/>
    <w:basedOn w:val="Normal"/>
    <w:rsid w:val="00B9243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9243B"/>
  </w:style>
  <w:style w:type="character" w:customStyle="1" w:styleId="eop">
    <w:name w:val="eop"/>
    <w:basedOn w:val="DefaultParagraphFont"/>
    <w:rsid w:val="00B9243B"/>
  </w:style>
  <w:style w:type="table" w:styleId="GridTable5Dark-Accent1">
    <w:name w:val="Grid Table 5 Dark Accent 1"/>
    <w:basedOn w:val="TableNormal"/>
    <w:uiPriority w:val="50"/>
    <w:rsid w:val="00B9243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0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2D6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2D6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2D6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2D61" w:themeFill="accent1"/>
      </w:tcPr>
    </w:tblStylePr>
    <w:tblStylePr w:type="band1Vert">
      <w:tblPr/>
      <w:tcPr>
        <w:shd w:val="clear" w:color="auto" w:fill="6BA1F1" w:themeFill="accent1" w:themeFillTint="66"/>
      </w:tcPr>
    </w:tblStylePr>
    <w:tblStylePr w:type="band1Horz">
      <w:tblPr/>
      <w:tcPr>
        <w:shd w:val="clear" w:color="auto" w:fill="6BA1F1" w:themeFill="accent1" w:themeFillTint="66"/>
      </w:tcPr>
    </w:tblStylePr>
  </w:style>
  <w:style w:type="character" w:styleId="UnresolvedMention">
    <w:name w:val="Unresolved Mention"/>
    <w:basedOn w:val="DefaultParagraphFont"/>
    <w:uiPriority w:val="99"/>
    <w:semiHidden/>
    <w:unhideWhenUsed/>
    <w:rsid w:val="00B9243B"/>
    <w:rPr>
      <w:color w:val="605E5C"/>
      <w:shd w:val="clear" w:color="auto" w:fill="E1DFDD"/>
    </w:rPr>
  </w:style>
  <w:style w:type="table" w:styleId="GridTable5Dark-Accent5">
    <w:name w:val="Grid Table 5 Dark Accent 5"/>
    <w:basedOn w:val="TableNormal"/>
    <w:uiPriority w:val="50"/>
    <w:rsid w:val="005926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9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92B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92B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92B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92B0" w:themeFill="accent5"/>
      </w:tcPr>
    </w:tblStylePr>
    <w:tblStylePr w:type="band1Vert">
      <w:tblPr/>
      <w:tcPr>
        <w:shd w:val="clear" w:color="auto" w:fill="B0D4E2" w:themeFill="accent5" w:themeFillTint="66"/>
      </w:tcPr>
    </w:tblStylePr>
    <w:tblStylePr w:type="band1Horz">
      <w:tblPr/>
      <w:tcPr>
        <w:shd w:val="clear" w:color="auto" w:fill="B0D4E2" w:themeFill="accent5" w:themeFillTint="66"/>
      </w:tcPr>
    </w:tblStylePr>
  </w:style>
  <w:style w:type="table" w:styleId="GridTable5Dark-Accent6">
    <w:name w:val="Grid Table 5 Dark Accent 6"/>
    <w:basedOn w:val="TableNormal"/>
    <w:uiPriority w:val="50"/>
    <w:rsid w:val="005926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E6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2748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2748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2748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2748B" w:themeFill="accent6"/>
      </w:tcPr>
    </w:tblStylePr>
    <w:tblStylePr w:type="band1Vert">
      <w:tblPr/>
      <w:tcPr>
        <w:shd w:val="clear" w:color="auto" w:fill="A0CDDD" w:themeFill="accent6" w:themeFillTint="66"/>
      </w:tcPr>
    </w:tblStylePr>
    <w:tblStylePr w:type="band1Horz">
      <w:tblPr/>
      <w:tcPr>
        <w:shd w:val="clear" w:color="auto" w:fill="A0CDDD" w:themeFill="accent6" w:themeFillTint="66"/>
      </w:tcPr>
    </w:tblStylePr>
  </w:style>
  <w:style w:type="table" w:styleId="ListTable3-Accent5">
    <w:name w:val="List Table 3 Accent 5"/>
    <w:basedOn w:val="TableNormal"/>
    <w:uiPriority w:val="48"/>
    <w:rsid w:val="0059269E"/>
    <w:pPr>
      <w:spacing w:after="0" w:line="240" w:lineRule="auto"/>
    </w:pPr>
    <w:tblPr>
      <w:tblStyleRowBandSize w:val="1"/>
      <w:tblStyleColBandSize w:val="1"/>
      <w:tblBorders>
        <w:top w:val="single" w:sz="4" w:space="0" w:color="4192B0" w:themeColor="accent5"/>
        <w:left w:val="single" w:sz="4" w:space="0" w:color="4192B0" w:themeColor="accent5"/>
        <w:bottom w:val="single" w:sz="4" w:space="0" w:color="4192B0" w:themeColor="accent5"/>
        <w:right w:val="single" w:sz="4" w:space="0" w:color="4192B0" w:themeColor="accent5"/>
      </w:tblBorders>
    </w:tblPr>
    <w:tblStylePr w:type="firstRow">
      <w:rPr>
        <w:b/>
        <w:bCs/>
        <w:color w:val="FFFFFF" w:themeColor="background1"/>
      </w:rPr>
      <w:tblPr/>
      <w:tcPr>
        <w:shd w:val="clear" w:color="auto" w:fill="4192B0" w:themeFill="accent5"/>
      </w:tcPr>
    </w:tblStylePr>
    <w:tblStylePr w:type="lastRow">
      <w:rPr>
        <w:b/>
        <w:bCs/>
      </w:rPr>
      <w:tblPr/>
      <w:tcPr>
        <w:tcBorders>
          <w:top w:val="double" w:sz="4" w:space="0" w:color="4192B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92B0" w:themeColor="accent5"/>
          <w:right w:val="single" w:sz="4" w:space="0" w:color="4192B0" w:themeColor="accent5"/>
        </w:tcBorders>
      </w:tcPr>
    </w:tblStylePr>
    <w:tblStylePr w:type="band1Horz">
      <w:tblPr/>
      <w:tcPr>
        <w:tcBorders>
          <w:top w:val="single" w:sz="4" w:space="0" w:color="4192B0" w:themeColor="accent5"/>
          <w:bottom w:val="single" w:sz="4" w:space="0" w:color="4192B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92B0" w:themeColor="accent5"/>
          <w:left w:val="nil"/>
        </w:tcBorders>
      </w:tcPr>
    </w:tblStylePr>
    <w:tblStylePr w:type="swCell">
      <w:tblPr/>
      <w:tcPr>
        <w:tcBorders>
          <w:top w:val="double" w:sz="4" w:space="0" w:color="4192B0" w:themeColor="accent5"/>
          <w:right w:val="nil"/>
        </w:tcBorders>
      </w:tcPr>
    </w:tblStylePr>
  </w:style>
  <w:style w:type="table" w:styleId="ListTable3-Accent6">
    <w:name w:val="List Table 3 Accent 6"/>
    <w:basedOn w:val="TableNormal"/>
    <w:uiPriority w:val="48"/>
    <w:rsid w:val="0059269E"/>
    <w:pPr>
      <w:spacing w:after="0" w:line="240" w:lineRule="auto"/>
    </w:pPr>
    <w:tblPr>
      <w:tblStyleRowBandSize w:val="1"/>
      <w:tblStyleColBandSize w:val="1"/>
      <w:tblBorders>
        <w:top w:val="single" w:sz="4" w:space="0" w:color="32748B" w:themeColor="accent6"/>
        <w:left w:val="single" w:sz="4" w:space="0" w:color="32748B" w:themeColor="accent6"/>
        <w:bottom w:val="single" w:sz="4" w:space="0" w:color="32748B" w:themeColor="accent6"/>
        <w:right w:val="single" w:sz="4" w:space="0" w:color="32748B" w:themeColor="accent6"/>
      </w:tblBorders>
    </w:tblPr>
    <w:tblStylePr w:type="firstRow">
      <w:rPr>
        <w:b/>
        <w:bCs/>
        <w:color w:val="FFFFFF" w:themeColor="background1"/>
      </w:rPr>
      <w:tblPr/>
      <w:tcPr>
        <w:shd w:val="clear" w:color="auto" w:fill="32748B" w:themeFill="accent6"/>
      </w:tcPr>
    </w:tblStylePr>
    <w:tblStylePr w:type="lastRow">
      <w:rPr>
        <w:b/>
        <w:bCs/>
      </w:rPr>
      <w:tblPr/>
      <w:tcPr>
        <w:tcBorders>
          <w:top w:val="double" w:sz="4" w:space="0" w:color="32748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2748B" w:themeColor="accent6"/>
          <w:right w:val="single" w:sz="4" w:space="0" w:color="32748B" w:themeColor="accent6"/>
        </w:tcBorders>
      </w:tcPr>
    </w:tblStylePr>
    <w:tblStylePr w:type="band1Horz">
      <w:tblPr/>
      <w:tcPr>
        <w:tcBorders>
          <w:top w:val="single" w:sz="4" w:space="0" w:color="32748B" w:themeColor="accent6"/>
          <w:bottom w:val="single" w:sz="4" w:space="0" w:color="32748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2748B" w:themeColor="accent6"/>
          <w:left w:val="nil"/>
        </w:tcBorders>
      </w:tcPr>
    </w:tblStylePr>
    <w:tblStylePr w:type="swCell">
      <w:tblPr/>
      <w:tcPr>
        <w:tcBorders>
          <w:top w:val="double" w:sz="4" w:space="0" w:color="32748B" w:themeColor="accent6"/>
          <w:right w:val="nil"/>
        </w:tcBorders>
      </w:tcPr>
    </w:tblStylePr>
  </w:style>
  <w:style w:type="paragraph" w:customStyle="1" w:styleId="Default">
    <w:name w:val="Default"/>
    <w:rsid w:val="002A5A50"/>
    <w:pPr>
      <w:autoSpaceDE w:val="0"/>
      <w:autoSpaceDN w:val="0"/>
      <w:adjustRightInd w:val="0"/>
      <w:spacing w:after="0" w:line="240" w:lineRule="auto"/>
    </w:pPr>
    <w:rPr>
      <w:rFonts w:ascii="Calibri" w:eastAsiaTheme="minorHAns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98824">
      <w:bodyDiv w:val="1"/>
      <w:marLeft w:val="0"/>
      <w:marRight w:val="0"/>
      <w:marTop w:val="0"/>
      <w:marBottom w:val="0"/>
      <w:divBdr>
        <w:top w:val="none" w:sz="0" w:space="0" w:color="auto"/>
        <w:left w:val="none" w:sz="0" w:space="0" w:color="auto"/>
        <w:bottom w:val="none" w:sz="0" w:space="0" w:color="auto"/>
        <w:right w:val="none" w:sz="0" w:space="0" w:color="auto"/>
      </w:divBdr>
    </w:div>
    <w:div w:id="501823801">
      <w:bodyDiv w:val="1"/>
      <w:marLeft w:val="0"/>
      <w:marRight w:val="0"/>
      <w:marTop w:val="0"/>
      <w:marBottom w:val="0"/>
      <w:divBdr>
        <w:top w:val="none" w:sz="0" w:space="0" w:color="auto"/>
        <w:left w:val="none" w:sz="0" w:space="0" w:color="auto"/>
        <w:bottom w:val="none" w:sz="0" w:space="0" w:color="auto"/>
        <w:right w:val="none" w:sz="0" w:space="0" w:color="auto"/>
      </w:divBdr>
    </w:div>
    <w:div w:id="726563969">
      <w:bodyDiv w:val="1"/>
      <w:marLeft w:val="0"/>
      <w:marRight w:val="0"/>
      <w:marTop w:val="0"/>
      <w:marBottom w:val="0"/>
      <w:divBdr>
        <w:top w:val="none" w:sz="0" w:space="0" w:color="auto"/>
        <w:left w:val="none" w:sz="0" w:space="0" w:color="auto"/>
        <w:bottom w:val="none" w:sz="0" w:space="0" w:color="auto"/>
        <w:right w:val="none" w:sz="0" w:space="0" w:color="auto"/>
      </w:divBdr>
    </w:div>
    <w:div w:id="892304873">
      <w:bodyDiv w:val="1"/>
      <w:marLeft w:val="0"/>
      <w:marRight w:val="0"/>
      <w:marTop w:val="0"/>
      <w:marBottom w:val="0"/>
      <w:divBdr>
        <w:top w:val="none" w:sz="0" w:space="0" w:color="auto"/>
        <w:left w:val="none" w:sz="0" w:space="0" w:color="auto"/>
        <w:bottom w:val="none" w:sz="0" w:space="0" w:color="auto"/>
        <w:right w:val="none" w:sz="0" w:space="0" w:color="auto"/>
      </w:divBdr>
    </w:div>
    <w:div w:id="1283419883">
      <w:bodyDiv w:val="1"/>
      <w:marLeft w:val="0"/>
      <w:marRight w:val="0"/>
      <w:marTop w:val="0"/>
      <w:marBottom w:val="0"/>
      <w:divBdr>
        <w:top w:val="none" w:sz="0" w:space="0" w:color="auto"/>
        <w:left w:val="none" w:sz="0" w:space="0" w:color="auto"/>
        <w:bottom w:val="none" w:sz="0" w:space="0" w:color="auto"/>
        <w:right w:val="none" w:sz="0" w:space="0" w:color="auto"/>
      </w:divBdr>
    </w:div>
    <w:div w:id="1616643090">
      <w:bodyDiv w:val="1"/>
      <w:marLeft w:val="0"/>
      <w:marRight w:val="0"/>
      <w:marTop w:val="0"/>
      <w:marBottom w:val="0"/>
      <w:divBdr>
        <w:top w:val="none" w:sz="0" w:space="0" w:color="auto"/>
        <w:left w:val="none" w:sz="0" w:space="0" w:color="auto"/>
        <w:bottom w:val="none" w:sz="0" w:space="0" w:color="auto"/>
        <w:right w:val="none" w:sz="0" w:space="0" w:color="auto"/>
      </w:divBdr>
    </w:div>
    <w:div w:id="164804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d.ac.uk/news/covid-19/current-student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ed.ac.uk/student-disability-service" TargetMode="External"/><Relationship Id="rId17" Type="http://schemas.openxmlformats.org/officeDocument/2006/relationships/hyperlink" Target="https://www.ed.ac.uk/sustainability/news/2020/anti-racism-statement" TargetMode="External"/><Relationship Id="rId2" Type="http://schemas.openxmlformats.org/officeDocument/2006/relationships/customXml" Target="../customXml/item2.xml"/><Relationship Id="rId16" Type="http://schemas.openxmlformats.org/officeDocument/2006/relationships/hyperlink" Target="https://www.ed.ac.uk/students/health-wellbeing/health-and-wellbeing-centr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anessa.McCorquodale@ed.ac.uk" TargetMode="External"/><Relationship Id="rId5" Type="http://schemas.openxmlformats.org/officeDocument/2006/relationships/numbering" Target="numbering.xml"/><Relationship Id="rId15" Type="http://schemas.openxmlformats.org/officeDocument/2006/relationships/hyperlink" Target="https://www.ed.ac.uk/chaplaincy"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usa.ed.ac.uk/support_and_advice/the_advice_plac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icker2\Downloads\Briefing%20template%20v3.dotx" TargetMode="External"/></Relationships>
</file>

<file path=word/theme/theme1.xml><?xml version="1.0" encoding="utf-8"?>
<a:theme xmlns:a="http://schemas.openxmlformats.org/drawingml/2006/main" name="Office Theme">
  <a:themeElements>
    <a:clrScheme name="SRS colours 2021">
      <a:dk1>
        <a:srgbClr val="000000"/>
      </a:dk1>
      <a:lt1>
        <a:srgbClr val="FFFFFF"/>
      </a:lt1>
      <a:dk2>
        <a:srgbClr val="44546A"/>
      </a:dk2>
      <a:lt2>
        <a:srgbClr val="E7E6E6"/>
      </a:lt2>
      <a:accent1>
        <a:srgbClr val="092D61"/>
      </a:accent1>
      <a:accent2>
        <a:srgbClr val="1D4631"/>
      </a:accent2>
      <a:accent3>
        <a:srgbClr val="A5A5A5"/>
      </a:accent3>
      <a:accent4>
        <a:srgbClr val="65BA45"/>
      </a:accent4>
      <a:accent5>
        <a:srgbClr val="4192B0"/>
      </a:accent5>
      <a:accent6>
        <a:srgbClr val="32748B"/>
      </a:accent6>
      <a:hlink>
        <a:srgbClr val="32748B"/>
      </a:hlink>
      <a:folHlink>
        <a:srgbClr val="32748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33ED857EAC4BD409AAD9B9C122B0579" ma:contentTypeVersion="10" ma:contentTypeDescription="Create a new document." ma:contentTypeScope="" ma:versionID="5a432e729fd707c57716dfdbfb9ef4c9">
  <xsd:schema xmlns:xsd="http://www.w3.org/2001/XMLSchema" xmlns:xs="http://www.w3.org/2001/XMLSchema" xmlns:p="http://schemas.microsoft.com/office/2006/metadata/properties" xmlns:ns2="57c702f1-9069-415d-9276-54900a99d1d1" targetNamespace="http://schemas.microsoft.com/office/2006/metadata/properties" ma:root="true" ma:fieldsID="2b714297fb1ecca0b114fd278507abc6" ns2:_="">
    <xsd:import namespace="57c702f1-9069-415d-9276-54900a99d1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c702f1-9069-415d-9276-54900a99d1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676C0-9775-4D88-9EDE-12834D79D986}">
  <ds:schemaRefs>
    <ds:schemaRef ds:uri="http://schemas.microsoft.com/sharepoint/v3/contenttype/forms"/>
  </ds:schemaRefs>
</ds:datastoreItem>
</file>

<file path=customXml/itemProps2.xml><?xml version="1.0" encoding="utf-8"?>
<ds:datastoreItem xmlns:ds="http://schemas.openxmlformats.org/officeDocument/2006/customXml" ds:itemID="{0CD6CC2D-E12B-4F4E-968A-5A97AAB3BA8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B302BF3-DFEB-42CF-BF4F-48FB41DD50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c702f1-9069-415d-9276-54900a99d1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64BD32-5690-B147-ABF3-78B55DB9B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C:\Users\spicker2\Downloads\Briefing template v3.dotx</Template>
  <TotalTime>1</TotalTime>
  <Pages>8</Pages>
  <Words>2441</Words>
  <Characters>13914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16323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PICKERING Sion</dc:creator>
  <cp:keywords/>
  <dc:description/>
  <cp:lastModifiedBy>KUKLINSKI Alexandra</cp:lastModifiedBy>
  <cp:revision>2</cp:revision>
  <cp:lastPrinted>2016-05-30T10:25:00Z</cp:lastPrinted>
  <dcterms:created xsi:type="dcterms:W3CDTF">2021-09-02T11:19:00Z</dcterms:created>
  <dcterms:modified xsi:type="dcterms:W3CDTF">2021-09-02T11:19:00Z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0x010100933ED857EAC4BD409AAD9B9C122B0579</vt:lpwstr>
  </property>
</Properties>
</file>