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A34E7" w14:textId="5A6BAD4C" w:rsidR="00906103" w:rsidRDefault="00906103">
      <w:r>
        <w:rPr>
          <w:noProof/>
          <w:lang w:eastAsia="en-GB"/>
        </w:rPr>
        <w:drawing>
          <wp:inline distT="0" distB="0" distL="0" distR="0" wp14:anchorId="3B9260E9" wp14:editId="36D7C0E3">
            <wp:extent cx="3124200" cy="66432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ologicalSciences_2col_cmy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32855" cy="666160"/>
                    </a:xfrm>
                    <a:prstGeom prst="rect">
                      <a:avLst/>
                    </a:prstGeom>
                  </pic:spPr>
                </pic:pic>
              </a:graphicData>
            </a:graphic>
          </wp:inline>
        </w:drawing>
      </w:r>
      <w:r>
        <w:t xml:space="preserve">             </w:t>
      </w:r>
      <w:r w:rsidR="00E34A2E">
        <w:tab/>
      </w:r>
      <w:r w:rsidR="00E34A2E">
        <w:tab/>
      </w:r>
      <w:r w:rsidR="00E34A2E">
        <w:tab/>
      </w:r>
      <w:r>
        <w:t xml:space="preserve">  </w:t>
      </w:r>
    </w:p>
    <w:p w14:paraId="499C55D6" w14:textId="0CA840AB" w:rsidR="0081506D" w:rsidRPr="00E34A2E" w:rsidRDefault="001B7AA6" w:rsidP="00AF5D2C">
      <w:pPr>
        <w:jc w:val="center"/>
        <w:rPr>
          <w:b/>
          <w:sz w:val="36"/>
          <w:szCs w:val="36"/>
          <w:u w:val="single"/>
        </w:rPr>
      </w:pPr>
      <w:r w:rsidRPr="00E34A2E">
        <w:rPr>
          <w:b/>
          <w:sz w:val="36"/>
          <w:szCs w:val="36"/>
          <w:u w:val="single"/>
        </w:rPr>
        <w:t>Work Related Training (WRT) and Career Development – Additional Caring Costs Fund</w:t>
      </w:r>
    </w:p>
    <w:tbl>
      <w:tblPr>
        <w:tblStyle w:val="TableGrid"/>
        <w:tblW w:w="0" w:type="auto"/>
        <w:tblLook w:val="04A0" w:firstRow="1" w:lastRow="0" w:firstColumn="1" w:lastColumn="0" w:noHBand="0" w:noVBand="1"/>
      </w:tblPr>
      <w:tblGrid>
        <w:gridCol w:w="9016"/>
      </w:tblGrid>
      <w:tr w:rsidR="00E50471" w:rsidRPr="00E50471" w14:paraId="09359BED" w14:textId="77777777" w:rsidTr="00B626AB">
        <w:tc>
          <w:tcPr>
            <w:tcW w:w="9016" w:type="dxa"/>
            <w:shd w:val="clear" w:color="auto" w:fill="E7E6E6" w:themeFill="background2"/>
          </w:tcPr>
          <w:p w14:paraId="495A24D5" w14:textId="705521CD" w:rsidR="00727B25" w:rsidRPr="00E34A2E" w:rsidRDefault="00727B25" w:rsidP="00E233A5">
            <w:pPr>
              <w:jc w:val="both"/>
              <w:rPr>
                <w:rFonts w:cs="Arial"/>
              </w:rPr>
            </w:pPr>
            <w:r w:rsidRPr="00E34A2E">
              <w:rPr>
                <w:rFonts w:cs="Arial"/>
              </w:rPr>
              <w:t xml:space="preserve">The School </w:t>
            </w:r>
            <w:r w:rsidR="00E2135B" w:rsidRPr="00E34A2E">
              <w:rPr>
                <w:rFonts w:cs="Arial"/>
              </w:rPr>
              <w:t xml:space="preserve">of Biological Sciences </w:t>
            </w:r>
            <w:r w:rsidRPr="00E34A2E">
              <w:rPr>
                <w:rFonts w:cs="Arial"/>
              </w:rPr>
              <w:t xml:space="preserve">wishes to ensure that staff </w:t>
            </w:r>
            <w:r w:rsidR="0061014D" w:rsidRPr="00E34A2E">
              <w:rPr>
                <w:rFonts w:cs="Arial"/>
              </w:rPr>
              <w:t xml:space="preserve">and PhD students </w:t>
            </w:r>
            <w:r w:rsidRPr="00E34A2E">
              <w:rPr>
                <w:rFonts w:cs="Arial"/>
              </w:rPr>
              <w:t>with caring responsibilities are not disadvantaged in their a</w:t>
            </w:r>
            <w:r w:rsidR="007A35A7" w:rsidRPr="00E34A2E">
              <w:rPr>
                <w:rFonts w:cs="Arial"/>
              </w:rPr>
              <w:t>bility to attend conferences, work related t</w:t>
            </w:r>
            <w:r w:rsidR="00535E01" w:rsidRPr="00E34A2E">
              <w:rPr>
                <w:rFonts w:cs="Arial"/>
              </w:rPr>
              <w:t>raining</w:t>
            </w:r>
            <w:r w:rsidR="007A35A7" w:rsidRPr="00E34A2E">
              <w:rPr>
                <w:rFonts w:cs="Arial"/>
              </w:rPr>
              <w:t xml:space="preserve"> or c</w:t>
            </w:r>
            <w:r w:rsidRPr="00E34A2E">
              <w:rPr>
                <w:rFonts w:cs="Arial"/>
              </w:rPr>
              <w:t xml:space="preserve">areer </w:t>
            </w:r>
            <w:r w:rsidR="007A35A7" w:rsidRPr="00E34A2E">
              <w:rPr>
                <w:rFonts w:cs="Arial"/>
              </w:rPr>
              <w:t>d</w:t>
            </w:r>
            <w:r w:rsidRPr="00E34A2E">
              <w:rPr>
                <w:rFonts w:cs="Arial"/>
              </w:rPr>
              <w:t xml:space="preserve">evelopment opportunities because of </w:t>
            </w:r>
            <w:r w:rsidR="007A35A7" w:rsidRPr="00E34A2E">
              <w:rPr>
                <w:rFonts w:cs="Arial"/>
              </w:rPr>
              <w:t>caring responsibilities for children or dependent adults.</w:t>
            </w:r>
          </w:p>
          <w:p w14:paraId="2243D65F" w14:textId="77777777" w:rsidR="00727B25" w:rsidRPr="00E34A2E" w:rsidRDefault="00727B25" w:rsidP="00727B25">
            <w:pPr>
              <w:rPr>
                <w:rFonts w:cs="Arial"/>
              </w:rPr>
            </w:pPr>
          </w:p>
          <w:p w14:paraId="0CB4423D" w14:textId="7A76ED4A" w:rsidR="009E2059" w:rsidRPr="00E34A2E" w:rsidRDefault="00727B25" w:rsidP="00E233A5">
            <w:pPr>
              <w:jc w:val="both"/>
              <w:rPr>
                <w:rFonts w:cs="Arial"/>
              </w:rPr>
            </w:pPr>
            <w:r w:rsidRPr="00E34A2E">
              <w:rPr>
                <w:rFonts w:cs="Arial"/>
              </w:rPr>
              <w:t xml:space="preserve">All staff </w:t>
            </w:r>
            <w:r w:rsidR="0061014D" w:rsidRPr="00E34A2E">
              <w:rPr>
                <w:rFonts w:cs="Arial"/>
              </w:rPr>
              <w:t xml:space="preserve">and PhD students </w:t>
            </w:r>
            <w:r w:rsidR="007A35A7" w:rsidRPr="00E34A2E">
              <w:rPr>
                <w:rFonts w:cs="Arial"/>
              </w:rPr>
              <w:t>can a</w:t>
            </w:r>
            <w:r w:rsidR="00064109" w:rsidRPr="00E34A2E">
              <w:rPr>
                <w:rFonts w:cs="Arial"/>
              </w:rPr>
              <w:t>pply to the fund for financial assistance</w:t>
            </w:r>
            <w:r w:rsidR="00845A0A" w:rsidRPr="00E34A2E">
              <w:rPr>
                <w:rFonts w:cs="Arial"/>
              </w:rPr>
              <w:t xml:space="preserve"> with </w:t>
            </w:r>
            <w:r w:rsidRPr="00E34A2E">
              <w:rPr>
                <w:rFonts w:cs="Arial"/>
              </w:rPr>
              <w:t>dependent care costs incurred on such occasions. Each case will be considere</w:t>
            </w:r>
            <w:r w:rsidR="00845A0A" w:rsidRPr="00E34A2E">
              <w:rPr>
                <w:rFonts w:cs="Arial"/>
              </w:rPr>
              <w:t>d individually</w:t>
            </w:r>
            <w:r w:rsidR="007A35A7" w:rsidRPr="00E34A2E">
              <w:rPr>
                <w:rFonts w:cs="Arial"/>
              </w:rPr>
              <w:t xml:space="preserve"> in line with the fund</w:t>
            </w:r>
            <w:r w:rsidR="00E2731B" w:rsidRPr="00E34A2E">
              <w:rPr>
                <w:rFonts w:cs="Arial"/>
              </w:rPr>
              <w:t>’s</w:t>
            </w:r>
            <w:r w:rsidR="007A35A7" w:rsidRPr="00E34A2E">
              <w:rPr>
                <w:rFonts w:cs="Arial"/>
              </w:rPr>
              <w:t xml:space="preserve"> eligibility criteria</w:t>
            </w:r>
            <w:r w:rsidR="00845A0A" w:rsidRPr="00E34A2E">
              <w:rPr>
                <w:rFonts w:cs="Arial"/>
              </w:rPr>
              <w:t>.</w:t>
            </w:r>
            <w:r w:rsidR="007A35A7" w:rsidRPr="00E34A2E">
              <w:rPr>
                <w:rFonts w:cs="Arial"/>
              </w:rPr>
              <w:t xml:space="preserve"> </w:t>
            </w:r>
          </w:p>
          <w:p w14:paraId="6753412B" w14:textId="77777777" w:rsidR="00FD0547" w:rsidRPr="00E34A2E" w:rsidRDefault="00FD0547" w:rsidP="009E2059">
            <w:pPr>
              <w:rPr>
                <w:rFonts w:cs="Arial"/>
              </w:rPr>
            </w:pPr>
          </w:p>
          <w:p w14:paraId="398C5822" w14:textId="0C12F195" w:rsidR="009E2059" w:rsidRPr="00E34A2E" w:rsidRDefault="009E2059" w:rsidP="00E233A5">
            <w:pPr>
              <w:jc w:val="both"/>
              <w:rPr>
                <w:rFonts w:cs="Arial"/>
              </w:rPr>
            </w:pPr>
            <w:r w:rsidRPr="00E34A2E">
              <w:rPr>
                <w:rFonts w:cs="Arial"/>
              </w:rPr>
              <w:t xml:space="preserve">Please note: Caring costs related to core activities (your </w:t>
            </w:r>
            <w:r w:rsidR="00E34A2E" w:rsidRPr="00E34A2E">
              <w:rPr>
                <w:rFonts w:cs="Arial"/>
              </w:rPr>
              <w:t>day-to-day</w:t>
            </w:r>
            <w:r w:rsidRPr="00E34A2E">
              <w:rPr>
                <w:rFonts w:cs="Arial"/>
              </w:rPr>
              <w:t xml:space="preserve"> role) cannot be covered by this fund due to taxation requirem</w:t>
            </w:r>
            <w:r w:rsidR="006C5D5B" w:rsidRPr="00E34A2E">
              <w:rPr>
                <w:rFonts w:cs="Arial"/>
              </w:rPr>
              <w:t>ents. You may be able to access</w:t>
            </w:r>
            <w:r w:rsidRPr="00E34A2E">
              <w:rPr>
                <w:rFonts w:cs="Arial"/>
              </w:rPr>
              <w:t xml:space="preserve"> assistance through your funder if you work in an academic role.  </w:t>
            </w:r>
          </w:p>
          <w:p w14:paraId="6AB38384" w14:textId="77777777" w:rsidR="009E2059" w:rsidRPr="00E34A2E" w:rsidRDefault="009E2059" w:rsidP="00E2135B">
            <w:pPr>
              <w:rPr>
                <w:rFonts w:cs="Arial"/>
              </w:rPr>
            </w:pPr>
          </w:p>
          <w:p w14:paraId="198E5897" w14:textId="2BD7C2BA" w:rsidR="007A35A7" w:rsidRPr="00E34A2E" w:rsidRDefault="007A35A7" w:rsidP="00E233A5">
            <w:pPr>
              <w:jc w:val="both"/>
              <w:rPr>
                <w:rFonts w:cs="Arial"/>
              </w:rPr>
            </w:pPr>
            <w:r w:rsidRPr="00E34A2E">
              <w:rPr>
                <w:rFonts w:cs="Arial"/>
              </w:rPr>
              <w:t xml:space="preserve">The eligibility criteria </w:t>
            </w:r>
            <w:proofErr w:type="gramStart"/>
            <w:r w:rsidRPr="00E34A2E">
              <w:rPr>
                <w:rFonts w:cs="Arial"/>
              </w:rPr>
              <w:t>is</w:t>
            </w:r>
            <w:proofErr w:type="gramEnd"/>
            <w:r w:rsidRPr="00E34A2E">
              <w:rPr>
                <w:rFonts w:cs="Arial"/>
              </w:rPr>
              <w:t>:</w:t>
            </w:r>
          </w:p>
          <w:p w14:paraId="0F562E9E" w14:textId="6B0F93D5" w:rsidR="00064109" w:rsidRPr="00E34A2E" w:rsidRDefault="00064109" w:rsidP="00E233A5">
            <w:pPr>
              <w:pStyle w:val="ListParagraph"/>
              <w:numPr>
                <w:ilvl w:val="0"/>
                <w:numId w:val="6"/>
              </w:numPr>
              <w:jc w:val="both"/>
              <w:rPr>
                <w:rFonts w:cs="Arial"/>
              </w:rPr>
            </w:pPr>
            <w:r w:rsidRPr="00E34A2E">
              <w:rPr>
                <w:rFonts w:cs="Arial"/>
              </w:rPr>
              <w:t xml:space="preserve">You must be attending work related training, or a career development opportunity. </w:t>
            </w:r>
          </w:p>
          <w:p w14:paraId="76B924C8" w14:textId="77777777" w:rsidR="00064109" w:rsidRPr="00E34A2E" w:rsidRDefault="00064109" w:rsidP="00E233A5">
            <w:pPr>
              <w:pStyle w:val="ListParagraph"/>
              <w:numPr>
                <w:ilvl w:val="0"/>
                <w:numId w:val="6"/>
              </w:numPr>
              <w:jc w:val="both"/>
              <w:rPr>
                <w:rFonts w:cs="Arial"/>
              </w:rPr>
            </w:pPr>
            <w:r w:rsidRPr="00E34A2E">
              <w:rPr>
                <w:rFonts w:cs="Arial"/>
              </w:rPr>
              <w:t xml:space="preserve">The activity must be time specific and only available at that time </w:t>
            </w:r>
          </w:p>
          <w:p w14:paraId="20B2CE91" w14:textId="65C2FB59" w:rsidR="00064109" w:rsidRPr="00E34A2E" w:rsidRDefault="00064109" w:rsidP="00E233A5">
            <w:pPr>
              <w:pStyle w:val="ListParagraph"/>
              <w:jc w:val="both"/>
              <w:rPr>
                <w:rFonts w:cs="Arial"/>
              </w:rPr>
            </w:pPr>
            <w:r w:rsidRPr="00E34A2E">
              <w:rPr>
                <w:rFonts w:cs="Arial"/>
              </w:rPr>
              <w:t>-</w:t>
            </w:r>
            <w:proofErr w:type="gramStart"/>
            <w:r w:rsidRPr="00E34A2E">
              <w:rPr>
                <w:rFonts w:cs="Arial"/>
              </w:rPr>
              <w:t>e.g.</w:t>
            </w:r>
            <w:proofErr w:type="gramEnd"/>
            <w:r w:rsidRPr="00E34A2E">
              <w:rPr>
                <w:rFonts w:cs="Arial"/>
              </w:rPr>
              <w:t xml:space="preserve"> the course runs from 9am to 5pm on Thursday and Friday. This is specified by the trainer and the material or opportunity is only available at this time.</w:t>
            </w:r>
          </w:p>
          <w:p w14:paraId="13D76CD3" w14:textId="17A33406" w:rsidR="00064109" w:rsidRPr="00E34A2E" w:rsidRDefault="00064109" w:rsidP="00E233A5">
            <w:pPr>
              <w:pStyle w:val="ListParagraph"/>
              <w:numPr>
                <w:ilvl w:val="0"/>
                <w:numId w:val="6"/>
              </w:numPr>
              <w:jc w:val="both"/>
              <w:rPr>
                <w:rFonts w:cs="Arial"/>
              </w:rPr>
            </w:pPr>
            <w:r w:rsidRPr="00E34A2E">
              <w:rPr>
                <w:rFonts w:cs="Arial"/>
              </w:rPr>
              <w:t>You must be acce</w:t>
            </w:r>
            <w:r w:rsidR="00363888" w:rsidRPr="00E34A2E">
              <w:rPr>
                <w:rFonts w:cs="Arial"/>
              </w:rPr>
              <w:t xml:space="preserve">ssing assistance outside of your everyday caring arrangements. This does not need to be professional care. It can be a relative or friend. </w:t>
            </w:r>
          </w:p>
          <w:p w14:paraId="468062CB" w14:textId="686D664A" w:rsidR="00363888" w:rsidRPr="00E34A2E" w:rsidRDefault="00363888" w:rsidP="00E233A5">
            <w:pPr>
              <w:pStyle w:val="ListParagraph"/>
              <w:jc w:val="both"/>
              <w:rPr>
                <w:rFonts w:cs="Arial"/>
              </w:rPr>
            </w:pPr>
            <w:r w:rsidRPr="00E34A2E">
              <w:rPr>
                <w:rFonts w:cs="Arial"/>
              </w:rPr>
              <w:t>-</w:t>
            </w:r>
            <w:proofErr w:type="gramStart"/>
            <w:r w:rsidRPr="00E34A2E">
              <w:rPr>
                <w:rFonts w:cs="Arial"/>
              </w:rPr>
              <w:t>e.g.</w:t>
            </w:r>
            <w:proofErr w:type="gramEnd"/>
            <w:r w:rsidRPr="00E34A2E">
              <w:rPr>
                <w:rFonts w:cs="Arial"/>
              </w:rPr>
              <w:t xml:space="preserve"> you would like a relative to look after your dependents during your two d</w:t>
            </w:r>
            <w:r w:rsidR="003E20A0" w:rsidRPr="00E34A2E">
              <w:rPr>
                <w:rFonts w:cs="Arial"/>
              </w:rPr>
              <w:t xml:space="preserve">ay training. Your relative would like to </w:t>
            </w:r>
            <w:r w:rsidRPr="00E34A2E">
              <w:rPr>
                <w:rFonts w:cs="Arial"/>
              </w:rPr>
              <w:t>drive to collect your dependents and care for them in their home, then drive them back</w:t>
            </w:r>
            <w:r w:rsidR="003E20A0" w:rsidRPr="00E34A2E">
              <w:rPr>
                <w:rFonts w:cs="Arial"/>
              </w:rPr>
              <w:t xml:space="preserve"> when your course is finished</w:t>
            </w:r>
            <w:r w:rsidRPr="00E34A2E">
              <w:rPr>
                <w:rFonts w:cs="Arial"/>
              </w:rPr>
              <w:t xml:space="preserve">. The fund can cover their </w:t>
            </w:r>
            <w:r w:rsidR="00FD0547" w:rsidRPr="00E34A2E">
              <w:rPr>
                <w:rFonts w:cs="Arial"/>
              </w:rPr>
              <w:t xml:space="preserve">travel </w:t>
            </w:r>
            <w:r w:rsidRPr="00E34A2E">
              <w:rPr>
                <w:rFonts w:cs="Arial"/>
              </w:rPr>
              <w:t xml:space="preserve">fuel costs. </w:t>
            </w:r>
          </w:p>
          <w:p w14:paraId="082D88B4" w14:textId="6AE80195" w:rsidR="00363888" w:rsidRPr="00E34A2E" w:rsidRDefault="00363888" w:rsidP="00E233A5">
            <w:pPr>
              <w:pStyle w:val="ListParagraph"/>
              <w:jc w:val="both"/>
              <w:rPr>
                <w:rFonts w:cs="Arial"/>
              </w:rPr>
            </w:pPr>
            <w:r w:rsidRPr="00E34A2E">
              <w:rPr>
                <w:rFonts w:cs="Arial"/>
              </w:rPr>
              <w:t>-</w:t>
            </w:r>
            <w:proofErr w:type="gramStart"/>
            <w:r w:rsidRPr="00E34A2E">
              <w:rPr>
                <w:rFonts w:cs="Arial"/>
              </w:rPr>
              <w:t>e.g.</w:t>
            </w:r>
            <w:proofErr w:type="gramEnd"/>
            <w:r w:rsidRPr="00E34A2E">
              <w:rPr>
                <w:rFonts w:cs="Arial"/>
              </w:rPr>
              <w:t xml:space="preserve"> you work part-time and look after your children on a Thursday and Friday. A </w:t>
            </w:r>
            <w:r w:rsidR="004B6D14" w:rsidRPr="00E34A2E">
              <w:rPr>
                <w:rFonts w:cs="Arial"/>
              </w:rPr>
              <w:t>work-related</w:t>
            </w:r>
            <w:r w:rsidRPr="00E34A2E">
              <w:rPr>
                <w:rFonts w:cs="Arial"/>
              </w:rPr>
              <w:t xml:space="preserve"> training course is booked for a Thursday and Friday. You would like to access two days of professional childcare at a nursery.   </w:t>
            </w:r>
          </w:p>
          <w:p w14:paraId="49B9942F" w14:textId="77777777" w:rsidR="007A35A7" w:rsidRPr="00E34A2E" w:rsidRDefault="007A35A7" w:rsidP="00E233A5">
            <w:pPr>
              <w:jc w:val="both"/>
              <w:rPr>
                <w:rFonts w:cs="Arial"/>
              </w:rPr>
            </w:pPr>
          </w:p>
          <w:p w14:paraId="59F438D8" w14:textId="4F8EE81E" w:rsidR="002F26C9" w:rsidRPr="004A0CD2" w:rsidRDefault="00727B25" w:rsidP="00E233A5">
            <w:pPr>
              <w:tabs>
                <w:tab w:val="left" w:pos="-720"/>
              </w:tabs>
              <w:suppressAutoHyphens/>
              <w:jc w:val="both"/>
              <w:rPr>
                <w:rFonts w:cs="Arial"/>
                <w:b/>
                <w:sz w:val="24"/>
                <w:szCs w:val="24"/>
              </w:rPr>
            </w:pPr>
            <w:r w:rsidRPr="00E34A2E">
              <w:rPr>
                <w:rFonts w:cs="Arial"/>
              </w:rPr>
              <w:t xml:space="preserve">Please complete this form and send to </w:t>
            </w:r>
            <w:hyperlink r:id="rId11" w:history="1">
              <w:r w:rsidR="006B0999" w:rsidRPr="00E34A2E">
                <w:rPr>
                  <w:rStyle w:val="Hyperlink"/>
                </w:rPr>
                <w:t>sbs.EandD@ed.ac.uk</w:t>
              </w:r>
            </w:hyperlink>
            <w:r w:rsidR="00E233A5" w:rsidRPr="00E34A2E">
              <w:rPr>
                <w:rStyle w:val="Hyperlink"/>
                <w:color w:val="auto"/>
                <w:u w:val="none"/>
              </w:rPr>
              <w:t xml:space="preserve">. </w:t>
            </w:r>
            <w:r w:rsidR="006C5D5B" w:rsidRPr="00E34A2E">
              <w:rPr>
                <w:rFonts w:cs="Arial"/>
                <w:b/>
              </w:rPr>
              <w:t xml:space="preserve">If you </w:t>
            </w:r>
            <w:r w:rsidR="00915F5E" w:rsidRPr="00E34A2E">
              <w:rPr>
                <w:rFonts w:cs="Arial"/>
                <w:b/>
              </w:rPr>
              <w:t xml:space="preserve">would like advice related to filling in the form, please get in touch by emailing </w:t>
            </w:r>
            <w:hyperlink r:id="rId12" w:history="1">
              <w:r w:rsidR="00915F5E" w:rsidRPr="00E34A2E">
                <w:rPr>
                  <w:rStyle w:val="Hyperlink"/>
                </w:rPr>
                <w:t>sbs.EandD@ed.ac.uk</w:t>
              </w:r>
            </w:hyperlink>
            <w:r w:rsidR="00915F5E" w:rsidRPr="00E34A2E">
              <w:rPr>
                <w:rFonts w:cs="Arial"/>
                <w:b/>
              </w:rPr>
              <w:t xml:space="preserve"> to discuss.</w:t>
            </w:r>
          </w:p>
        </w:tc>
      </w:tr>
      <w:tr w:rsidR="00E50471" w:rsidRPr="00E34A2E" w14:paraId="348914A4" w14:textId="77777777" w:rsidTr="00B626AB">
        <w:tc>
          <w:tcPr>
            <w:tcW w:w="9016" w:type="dxa"/>
          </w:tcPr>
          <w:p w14:paraId="68AB8453" w14:textId="77777777" w:rsidR="00E50471" w:rsidRPr="00E34A2E" w:rsidRDefault="00E50471" w:rsidP="0081506D">
            <w:pPr>
              <w:spacing w:before="240" w:line="360" w:lineRule="auto"/>
              <w:rPr>
                <w:rFonts w:cstheme="minorHAnsi"/>
                <w:b/>
              </w:rPr>
            </w:pPr>
            <w:r w:rsidRPr="00E34A2E">
              <w:rPr>
                <w:rFonts w:cstheme="minorHAnsi"/>
                <w:b/>
              </w:rPr>
              <w:t>Name:</w:t>
            </w:r>
          </w:p>
          <w:p w14:paraId="01485493" w14:textId="77777777" w:rsidR="00E50471" w:rsidRPr="00E34A2E" w:rsidRDefault="00E50471" w:rsidP="0081506D">
            <w:pPr>
              <w:spacing w:line="360" w:lineRule="auto"/>
              <w:rPr>
                <w:rFonts w:cstheme="minorHAnsi"/>
                <w:b/>
              </w:rPr>
            </w:pPr>
            <w:r w:rsidRPr="00E34A2E">
              <w:rPr>
                <w:rFonts w:cstheme="minorHAnsi"/>
                <w:b/>
              </w:rPr>
              <w:t>Job title:</w:t>
            </w:r>
          </w:p>
          <w:p w14:paraId="4EE14E63" w14:textId="77777777" w:rsidR="00E50471" w:rsidRPr="00E34A2E" w:rsidRDefault="00561187" w:rsidP="0081506D">
            <w:pPr>
              <w:spacing w:line="360" w:lineRule="auto"/>
              <w:rPr>
                <w:rFonts w:cstheme="minorHAnsi"/>
                <w:b/>
              </w:rPr>
            </w:pPr>
            <w:r w:rsidRPr="00E34A2E">
              <w:rPr>
                <w:rFonts w:cstheme="minorHAnsi"/>
                <w:b/>
              </w:rPr>
              <w:t>Staff</w:t>
            </w:r>
            <w:r w:rsidR="0061014D" w:rsidRPr="00E34A2E">
              <w:rPr>
                <w:rFonts w:cstheme="minorHAnsi"/>
                <w:b/>
              </w:rPr>
              <w:t>/student n</w:t>
            </w:r>
            <w:r w:rsidRPr="00E34A2E">
              <w:rPr>
                <w:rFonts w:cstheme="minorHAnsi"/>
                <w:b/>
              </w:rPr>
              <w:t>umber:</w:t>
            </w:r>
          </w:p>
        </w:tc>
      </w:tr>
      <w:tr w:rsidR="00E50471" w:rsidRPr="00E34A2E" w14:paraId="7457F79C" w14:textId="77777777" w:rsidTr="00E233A5">
        <w:trPr>
          <w:trHeight w:val="2099"/>
        </w:trPr>
        <w:tc>
          <w:tcPr>
            <w:tcW w:w="9016" w:type="dxa"/>
          </w:tcPr>
          <w:p w14:paraId="09E9B35E" w14:textId="77777777" w:rsidR="00E50471" w:rsidRPr="00E34A2E" w:rsidRDefault="006C7754" w:rsidP="00B626AB">
            <w:pPr>
              <w:rPr>
                <w:rFonts w:cstheme="minorHAnsi"/>
                <w:b/>
              </w:rPr>
            </w:pPr>
            <w:r w:rsidRPr="00E34A2E">
              <w:rPr>
                <w:rFonts w:cstheme="minorHAnsi"/>
                <w:b/>
              </w:rPr>
              <w:t>Are you</w:t>
            </w:r>
            <w:r w:rsidR="00E50471" w:rsidRPr="00E34A2E">
              <w:rPr>
                <w:rFonts w:cstheme="minorHAnsi"/>
                <w:b/>
              </w:rPr>
              <w:t>:</w:t>
            </w:r>
          </w:p>
          <w:p w14:paraId="4F489A0B" w14:textId="363AA63C" w:rsidR="00E50471" w:rsidRPr="00E34A2E" w:rsidRDefault="00E55368" w:rsidP="00B626AB">
            <w:pPr>
              <w:rPr>
                <w:rFonts w:cstheme="minorHAnsi"/>
              </w:rPr>
            </w:pPr>
            <w:sdt>
              <w:sdtPr>
                <w:rPr>
                  <w:rFonts w:cstheme="minorHAnsi"/>
                </w:rPr>
                <w:id w:val="-1059941467"/>
                <w14:checkbox>
                  <w14:checked w14:val="0"/>
                  <w14:checkedState w14:val="2612" w14:font="MS Gothic"/>
                  <w14:uncheckedState w14:val="2610" w14:font="MS Gothic"/>
                </w14:checkbox>
              </w:sdtPr>
              <w:sdtEndPr/>
              <w:sdtContent>
                <w:r w:rsidR="006B0999" w:rsidRPr="00E34A2E">
                  <w:rPr>
                    <w:rFonts w:ascii="Segoe UI Symbol" w:eastAsia="MS Gothic" w:hAnsi="Segoe UI Symbol" w:cs="Segoe UI Symbol"/>
                  </w:rPr>
                  <w:t>☐</w:t>
                </w:r>
              </w:sdtContent>
            </w:sdt>
            <w:r w:rsidR="00AC7D5E" w:rsidRPr="00E34A2E">
              <w:rPr>
                <w:rFonts w:cstheme="minorHAnsi"/>
              </w:rPr>
              <w:t xml:space="preserve">  </w:t>
            </w:r>
            <w:r w:rsidR="00E50471" w:rsidRPr="00E34A2E">
              <w:rPr>
                <w:rFonts w:cstheme="minorHAnsi"/>
              </w:rPr>
              <w:t>Principal Investigator</w:t>
            </w:r>
          </w:p>
          <w:p w14:paraId="2F4A6FF7" w14:textId="6E41D450" w:rsidR="00E50471" w:rsidRPr="00E34A2E" w:rsidRDefault="00E55368" w:rsidP="00B626AB">
            <w:pPr>
              <w:rPr>
                <w:rFonts w:cstheme="minorHAnsi"/>
              </w:rPr>
            </w:pPr>
            <w:sdt>
              <w:sdtPr>
                <w:rPr>
                  <w:rFonts w:cstheme="minorHAnsi"/>
                </w:rPr>
                <w:id w:val="-1148286629"/>
                <w14:checkbox>
                  <w14:checked w14:val="0"/>
                  <w14:checkedState w14:val="2612" w14:font="MS Gothic"/>
                  <w14:uncheckedState w14:val="2610" w14:font="MS Gothic"/>
                </w14:checkbox>
              </w:sdtPr>
              <w:sdtEndPr/>
              <w:sdtContent>
                <w:r w:rsidR="00E233A5" w:rsidRPr="00E34A2E">
                  <w:rPr>
                    <w:rFonts w:ascii="Segoe UI Symbol" w:eastAsia="MS Gothic" w:hAnsi="Segoe UI Symbol" w:cs="Segoe UI Symbol"/>
                  </w:rPr>
                  <w:t>☐</w:t>
                </w:r>
              </w:sdtContent>
            </w:sdt>
            <w:r w:rsidR="00E50471" w:rsidRPr="00E34A2E">
              <w:rPr>
                <w:rFonts w:cstheme="minorHAnsi"/>
              </w:rPr>
              <w:t xml:space="preserve">   </w:t>
            </w:r>
            <w:r w:rsidR="006E6D00" w:rsidRPr="00E34A2E">
              <w:rPr>
                <w:rFonts w:cstheme="minorHAnsi"/>
              </w:rPr>
              <w:t>Research staff</w:t>
            </w:r>
          </w:p>
          <w:p w14:paraId="55B613A5" w14:textId="77777777" w:rsidR="00AF5D2C" w:rsidRPr="00E34A2E" w:rsidRDefault="00E55368" w:rsidP="00B626AB">
            <w:pPr>
              <w:rPr>
                <w:rFonts w:cstheme="minorHAnsi"/>
              </w:rPr>
            </w:pPr>
            <w:sdt>
              <w:sdtPr>
                <w:rPr>
                  <w:rFonts w:cstheme="minorHAnsi"/>
                </w:rPr>
                <w:id w:val="-20315059"/>
                <w14:checkbox>
                  <w14:checked w14:val="0"/>
                  <w14:checkedState w14:val="2612" w14:font="MS Gothic"/>
                  <w14:uncheckedState w14:val="2610" w14:font="MS Gothic"/>
                </w14:checkbox>
              </w:sdtPr>
              <w:sdtEndPr/>
              <w:sdtContent>
                <w:r w:rsidR="00AF5D2C" w:rsidRPr="00E34A2E">
                  <w:rPr>
                    <w:rFonts w:ascii="Segoe UI Symbol" w:eastAsia="MS Gothic" w:hAnsi="Segoe UI Symbol" w:cs="Segoe UI Symbol"/>
                  </w:rPr>
                  <w:t>☐</w:t>
                </w:r>
              </w:sdtContent>
            </w:sdt>
            <w:r w:rsidR="00AF5D2C" w:rsidRPr="00E34A2E">
              <w:rPr>
                <w:rFonts w:cstheme="minorHAnsi"/>
              </w:rPr>
              <w:t xml:space="preserve">   Technical staff</w:t>
            </w:r>
          </w:p>
          <w:p w14:paraId="451C94A1" w14:textId="77777777" w:rsidR="006E6D00" w:rsidRPr="00E34A2E" w:rsidRDefault="00E55368" w:rsidP="006E6D00">
            <w:pPr>
              <w:rPr>
                <w:rFonts w:cstheme="minorHAnsi"/>
              </w:rPr>
            </w:pPr>
            <w:sdt>
              <w:sdtPr>
                <w:rPr>
                  <w:rFonts w:cstheme="minorHAnsi"/>
                </w:rPr>
                <w:id w:val="-83069354"/>
                <w14:checkbox>
                  <w14:checked w14:val="0"/>
                  <w14:checkedState w14:val="2612" w14:font="MS Gothic"/>
                  <w14:uncheckedState w14:val="2610" w14:font="MS Gothic"/>
                </w14:checkbox>
              </w:sdtPr>
              <w:sdtEndPr/>
              <w:sdtContent>
                <w:r w:rsidR="006E6D00" w:rsidRPr="00E34A2E">
                  <w:rPr>
                    <w:rFonts w:ascii="Segoe UI Symbol" w:eastAsia="MS Gothic" w:hAnsi="Segoe UI Symbol" w:cs="Segoe UI Symbol"/>
                  </w:rPr>
                  <w:t>☐</w:t>
                </w:r>
              </w:sdtContent>
            </w:sdt>
            <w:r w:rsidR="006E6D00" w:rsidRPr="00E34A2E">
              <w:rPr>
                <w:rFonts w:cstheme="minorHAnsi"/>
              </w:rPr>
              <w:t xml:space="preserve">   Professional services staff</w:t>
            </w:r>
          </w:p>
          <w:p w14:paraId="747ECFB5" w14:textId="77777777" w:rsidR="0061014D" w:rsidRPr="00E34A2E" w:rsidRDefault="00E55368" w:rsidP="006E6D00">
            <w:pPr>
              <w:rPr>
                <w:rFonts w:cstheme="minorHAnsi"/>
              </w:rPr>
            </w:pPr>
            <w:sdt>
              <w:sdtPr>
                <w:rPr>
                  <w:rFonts w:cstheme="minorHAnsi"/>
                </w:rPr>
                <w:id w:val="-979226669"/>
                <w14:checkbox>
                  <w14:checked w14:val="0"/>
                  <w14:checkedState w14:val="2612" w14:font="MS Gothic"/>
                  <w14:uncheckedState w14:val="2610" w14:font="MS Gothic"/>
                </w14:checkbox>
              </w:sdtPr>
              <w:sdtEndPr/>
              <w:sdtContent>
                <w:r w:rsidR="0061014D" w:rsidRPr="00E34A2E">
                  <w:rPr>
                    <w:rFonts w:ascii="Segoe UI Symbol" w:eastAsia="MS Gothic" w:hAnsi="Segoe UI Symbol" w:cs="Segoe UI Symbol"/>
                  </w:rPr>
                  <w:t>☐</w:t>
                </w:r>
              </w:sdtContent>
            </w:sdt>
            <w:r w:rsidR="0061014D" w:rsidRPr="00E34A2E">
              <w:rPr>
                <w:rFonts w:cstheme="minorHAnsi"/>
              </w:rPr>
              <w:t xml:space="preserve">   PhD student</w:t>
            </w:r>
          </w:p>
          <w:p w14:paraId="3FF3502F" w14:textId="77777777" w:rsidR="00E50471" w:rsidRPr="00E34A2E" w:rsidRDefault="00E50471" w:rsidP="006E6D00">
            <w:pPr>
              <w:rPr>
                <w:rFonts w:cstheme="minorHAnsi"/>
              </w:rPr>
            </w:pPr>
          </w:p>
        </w:tc>
      </w:tr>
      <w:tr w:rsidR="00EA48E2" w:rsidRPr="00E34A2E" w14:paraId="2EF4DC70" w14:textId="77777777" w:rsidTr="00B626AB">
        <w:tc>
          <w:tcPr>
            <w:tcW w:w="9016" w:type="dxa"/>
          </w:tcPr>
          <w:p w14:paraId="6DC30205" w14:textId="77777777" w:rsidR="00EA48E2" w:rsidRPr="00E34A2E" w:rsidRDefault="00EA48E2" w:rsidP="00EA48E2">
            <w:pPr>
              <w:rPr>
                <w:rFonts w:cstheme="minorHAnsi"/>
                <w:b/>
              </w:rPr>
            </w:pPr>
            <w:r w:rsidRPr="00E34A2E">
              <w:rPr>
                <w:rFonts w:cstheme="minorHAnsi"/>
                <w:b/>
              </w:rPr>
              <w:t xml:space="preserve">Name of line manager/PI: </w:t>
            </w:r>
          </w:p>
          <w:p w14:paraId="4D1B64BF" w14:textId="545CCA3F" w:rsidR="00B00E4F" w:rsidRPr="00E34A2E" w:rsidRDefault="00EA48E2" w:rsidP="00E233A5">
            <w:pPr>
              <w:jc w:val="both"/>
              <w:rPr>
                <w:rFonts w:cstheme="minorHAnsi"/>
                <w:i/>
              </w:rPr>
            </w:pPr>
            <w:r w:rsidRPr="00E34A2E">
              <w:rPr>
                <w:rFonts w:cstheme="minorHAnsi"/>
                <w:b/>
                <w:i/>
                <w:sz w:val="20"/>
                <w:szCs w:val="20"/>
              </w:rPr>
              <w:t xml:space="preserve">** </w:t>
            </w:r>
            <w:r w:rsidRPr="00E34A2E">
              <w:rPr>
                <w:rFonts w:cstheme="minorHAnsi"/>
                <w:i/>
                <w:sz w:val="20"/>
                <w:szCs w:val="20"/>
              </w:rPr>
              <w:t>Please note that for staff other than PIs we will contact your line manager to confirm that they approve of the career development activity being undertaken. We will not disclose information within this application other than to confirm the career development activity is authorised **</w:t>
            </w:r>
          </w:p>
        </w:tc>
      </w:tr>
      <w:tr w:rsidR="00183A6D" w:rsidRPr="00E34A2E" w14:paraId="41904EA7" w14:textId="77777777" w:rsidTr="00B626AB">
        <w:tc>
          <w:tcPr>
            <w:tcW w:w="9016" w:type="dxa"/>
          </w:tcPr>
          <w:p w14:paraId="43ECE820" w14:textId="4DCFA959" w:rsidR="00183A6D" w:rsidRPr="00E34A2E" w:rsidRDefault="00183A6D" w:rsidP="00E34A2E">
            <w:pPr>
              <w:tabs>
                <w:tab w:val="left" w:pos="-720"/>
                <w:tab w:val="left" w:pos="6225"/>
              </w:tabs>
              <w:suppressAutoHyphens/>
              <w:rPr>
                <w:rFonts w:cstheme="minorHAnsi"/>
                <w:b/>
              </w:rPr>
            </w:pPr>
            <w:r w:rsidRPr="00E34A2E">
              <w:rPr>
                <w:rFonts w:cstheme="minorHAnsi"/>
                <w:b/>
              </w:rPr>
              <w:t xml:space="preserve">Date(s): </w:t>
            </w:r>
            <w:r w:rsidR="00E34A2E">
              <w:rPr>
                <w:rFonts w:cstheme="minorHAnsi"/>
                <w:b/>
              </w:rPr>
              <w:tab/>
            </w:r>
          </w:p>
          <w:p w14:paraId="376F3D52" w14:textId="77777777" w:rsidR="00183A6D" w:rsidRPr="00E34A2E" w:rsidRDefault="00183A6D" w:rsidP="00EA48E2">
            <w:pPr>
              <w:rPr>
                <w:rFonts w:cstheme="minorHAnsi"/>
                <w:b/>
              </w:rPr>
            </w:pPr>
          </w:p>
        </w:tc>
      </w:tr>
      <w:tr w:rsidR="00183A6D" w:rsidRPr="00E34A2E" w14:paraId="2A69FD6A" w14:textId="77777777" w:rsidTr="00B626AB">
        <w:tc>
          <w:tcPr>
            <w:tcW w:w="9016" w:type="dxa"/>
          </w:tcPr>
          <w:p w14:paraId="5008381F" w14:textId="4AE6808E" w:rsidR="00183A6D" w:rsidRPr="00E34A2E" w:rsidRDefault="00813C9D" w:rsidP="00183A6D">
            <w:pPr>
              <w:tabs>
                <w:tab w:val="left" w:pos="-720"/>
              </w:tabs>
              <w:suppressAutoHyphens/>
              <w:rPr>
                <w:rFonts w:cstheme="minorHAnsi"/>
                <w:b/>
              </w:rPr>
            </w:pPr>
            <w:r>
              <w:rPr>
                <w:rFonts w:cstheme="minorHAnsi"/>
                <w:b/>
              </w:rPr>
              <w:lastRenderedPageBreak/>
              <w:t xml:space="preserve">Name and </w:t>
            </w:r>
            <w:r w:rsidR="00183A6D" w:rsidRPr="00E34A2E">
              <w:rPr>
                <w:rFonts w:cstheme="minorHAnsi"/>
                <w:b/>
              </w:rPr>
              <w:t>Location</w:t>
            </w:r>
            <w:r>
              <w:rPr>
                <w:rFonts w:cstheme="minorHAnsi"/>
                <w:b/>
              </w:rPr>
              <w:t xml:space="preserve"> of training/conference</w:t>
            </w:r>
            <w:r w:rsidR="00183A6D" w:rsidRPr="00E34A2E">
              <w:rPr>
                <w:rFonts w:cstheme="minorHAnsi"/>
                <w:b/>
              </w:rPr>
              <w:t xml:space="preserve">: </w:t>
            </w:r>
          </w:p>
          <w:p w14:paraId="6BDA227D" w14:textId="77777777" w:rsidR="00183A6D" w:rsidRPr="00E34A2E" w:rsidRDefault="00183A6D" w:rsidP="00183A6D">
            <w:pPr>
              <w:tabs>
                <w:tab w:val="left" w:pos="-720"/>
              </w:tabs>
              <w:suppressAutoHyphens/>
              <w:rPr>
                <w:rFonts w:cstheme="minorHAnsi"/>
                <w:b/>
              </w:rPr>
            </w:pPr>
          </w:p>
        </w:tc>
      </w:tr>
      <w:tr w:rsidR="00813C9D" w:rsidRPr="00E34A2E" w14:paraId="58AD80FC" w14:textId="77777777" w:rsidTr="00B626AB">
        <w:tc>
          <w:tcPr>
            <w:tcW w:w="9016" w:type="dxa"/>
          </w:tcPr>
          <w:p w14:paraId="2911B237" w14:textId="64ECCE7D" w:rsidR="00813C9D" w:rsidRDefault="00813C9D" w:rsidP="00183A6D">
            <w:pPr>
              <w:tabs>
                <w:tab w:val="left" w:pos="-720"/>
              </w:tabs>
              <w:suppressAutoHyphens/>
              <w:rPr>
                <w:rFonts w:cstheme="minorHAnsi"/>
                <w:b/>
              </w:rPr>
            </w:pPr>
            <w:r>
              <w:rPr>
                <w:rFonts w:cstheme="minorHAnsi"/>
                <w:b/>
              </w:rPr>
              <w:t>This training/conference is related to my field of work: Yes/No</w:t>
            </w:r>
          </w:p>
          <w:p w14:paraId="02036E5C" w14:textId="725E5C8E" w:rsidR="00813C9D" w:rsidRDefault="00813C9D" w:rsidP="00183A6D">
            <w:pPr>
              <w:tabs>
                <w:tab w:val="left" w:pos="-720"/>
              </w:tabs>
              <w:suppressAutoHyphens/>
              <w:rPr>
                <w:rFonts w:cstheme="minorHAnsi"/>
                <w:b/>
              </w:rPr>
            </w:pPr>
          </w:p>
        </w:tc>
      </w:tr>
      <w:tr w:rsidR="00EA30E8" w:rsidRPr="00E34A2E" w14:paraId="484ED9B2" w14:textId="77777777" w:rsidTr="00B626AB">
        <w:tc>
          <w:tcPr>
            <w:tcW w:w="9016" w:type="dxa"/>
          </w:tcPr>
          <w:p w14:paraId="263E068A" w14:textId="4A434D60" w:rsidR="00183A6D" w:rsidRPr="00E34A2E" w:rsidRDefault="00813C9D" w:rsidP="00D37540">
            <w:pPr>
              <w:tabs>
                <w:tab w:val="left" w:pos="-720"/>
              </w:tabs>
              <w:suppressAutoHyphens/>
              <w:rPr>
                <w:rFonts w:cstheme="minorHAnsi"/>
                <w:b/>
              </w:rPr>
            </w:pPr>
            <w:r>
              <w:rPr>
                <w:rFonts w:cstheme="minorHAnsi"/>
                <w:b/>
              </w:rPr>
              <w:t>If no, p</w:t>
            </w:r>
            <w:r w:rsidR="00BD2D3F" w:rsidRPr="00E34A2E">
              <w:rPr>
                <w:rFonts w:cstheme="minorHAnsi"/>
                <w:b/>
              </w:rPr>
              <w:t xml:space="preserve">lease describe how this </w:t>
            </w:r>
            <w:r w:rsidR="00E34A2E" w:rsidRPr="00E34A2E">
              <w:rPr>
                <w:rFonts w:cstheme="minorHAnsi"/>
                <w:b/>
              </w:rPr>
              <w:t>work-related</w:t>
            </w:r>
            <w:r w:rsidR="00BD2D3F" w:rsidRPr="00E34A2E">
              <w:rPr>
                <w:rFonts w:cstheme="minorHAnsi"/>
                <w:b/>
              </w:rPr>
              <w:t xml:space="preserve"> t</w:t>
            </w:r>
            <w:r w:rsidR="00EA30E8" w:rsidRPr="00E34A2E">
              <w:rPr>
                <w:rFonts w:cstheme="minorHAnsi"/>
                <w:b/>
              </w:rPr>
              <w:t>raining</w:t>
            </w:r>
            <w:r w:rsidR="00BD2D3F" w:rsidRPr="00E34A2E">
              <w:rPr>
                <w:rFonts w:cstheme="minorHAnsi"/>
                <w:b/>
              </w:rPr>
              <w:t>/career d</w:t>
            </w:r>
            <w:r w:rsidR="003E68D8" w:rsidRPr="00E34A2E">
              <w:rPr>
                <w:rFonts w:cstheme="minorHAnsi"/>
                <w:b/>
              </w:rPr>
              <w:t>evelopment activity</w:t>
            </w:r>
            <w:r w:rsidR="00EA30E8" w:rsidRPr="00E34A2E">
              <w:rPr>
                <w:rFonts w:cstheme="minorHAnsi"/>
                <w:b/>
              </w:rPr>
              <w:t xml:space="preserve"> will benefit you (</w:t>
            </w:r>
            <w:proofErr w:type="gramStart"/>
            <w:r w:rsidR="00EA30E8" w:rsidRPr="00E34A2E">
              <w:rPr>
                <w:rFonts w:cstheme="minorHAnsi"/>
                <w:b/>
              </w:rPr>
              <w:t>e.g.</w:t>
            </w:r>
            <w:proofErr w:type="gramEnd"/>
            <w:r w:rsidR="00EA30E8" w:rsidRPr="00E34A2E">
              <w:rPr>
                <w:rFonts w:cstheme="minorHAnsi"/>
                <w:b/>
              </w:rPr>
              <w:t xml:space="preserve"> knowledge of the job, personal progression):</w:t>
            </w:r>
          </w:p>
          <w:p w14:paraId="093AB92B" w14:textId="553D7A4D" w:rsidR="00EA30E8" w:rsidRPr="00E34A2E" w:rsidRDefault="00EA30E8" w:rsidP="00D37540">
            <w:pPr>
              <w:tabs>
                <w:tab w:val="left" w:pos="-720"/>
              </w:tabs>
              <w:suppressAutoHyphens/>
              <w:rPr>
                <w:rFonts w:cstheme="minorHAnsi"/>
                <w:b/>
              </w:rPr>
            </w:pPr>
          </w:p>
          <w:p w14:paraId="6F88EBF4" w14:textId="77777777" w:rsidR="00E34A2E" w:rsidRDefault="00E34A2E" w:rsidP="00D37540">
            <w:pPr>
              <w:tabs>
                <w:tab w:val="left" w:pos="-720"/>
              </w:tabs>
              <w:suppressAutoHyphens/>
              <w:rPr>
                <w:rFonts w:cstheme="minorHAnsi"/>
                <w:b/>
              </w:rPr>
            </w:pPr>
          </w:p>
          <w:p w14:paraId="10D7F7EC" w14:textId="12FC2E4D" w:rsidR="00D80A76" w:rsidRPr="00E34A2E" w:rsidRDefault="00D80A76" w:rsidP="00D37540">
            <w:pPr>
              <w:tabs>
                <w:tab w:val="left" w:pos="-720"/>
              </w:tabs>
              <w:suppressAutoHyphens/>
              <w:rPr>
                <w:rFonts w:cstheme="minorHAnsi"/>
                <w:b/>
              </w:rPr>
            </w:pPr>
          </w:p>
        </w:tc>
      </w:tr>
      <w:tr w:rsidR="00726FCC" w:rsidRPr="00E34A2E" w14:paraId="1E91BEBC" w14:textId="77777777" w:rsidTr="006B0999">
        <w:tc>
          <w:tcPr>
            <w:tcW w:w="9016" w:type="dxa"/>
          </w:tcPr>
          <w:p w14:paraId="33690044" w14:textId="30061CFF" w:rsidR="00726FCC" w:rsidRPr="00E34A2E" w:rsidRDefault="00726FCC" w:rsidP="00726FCC">
            <w:pPr>
              <w:tabs>
                <w:tab w:val="left" w:pos="-720"/>
              </w:tabs>
              <w:suppressAutoHyphens/>
              <w:rPr>
                <w:rFonts w:cstheme="minorHAnsi"/>
                <w:b/>
              </w:rPr>
            </w:pPr>
            <w:r w:rsidRPr="00E34A2E">
              <w:rPr>
                <w:rFonts w:cstheme="minorHAnsi"/>
                <w:b/>
              </w:rPr>
              <w:t>Relationship to person</w:t>
            </w:r>
            <w:r w:rsidR="008C3755" w:rsidRPr="00E34A2E">
              <w:rPr>
                <w:rFonts w:cstheme="minorHAnsi"/>
                <w:b/>
              </w:rPr>
              <w:t>(s</w:t>
            </w:r>
            <w:r w:rsidR="00D37540" w:rsidRPr="00E34A2E">
              <w:rPr>
                <w:rFonts w:cstheme="minorHAnsi"/>
                <w:b/>
              </w:rPr>
              <w:t>)</w:t>
            </w:r>
            <w:r w:rsidR="00BD2D3F" w:rsidRPr="00E34A2E">
              <w:rPr>
                <w:rFonts w:cstheme="minorHAnsi"/>
                <w:b/>
              </w:rPr>
              <w:t xml:space="preserve"> you normally care for</w:t>
            </w:r>
            <w:r w:rsidRPr="00E34A2E">
              <w:rPr>
                <w:rFonts w:cstheme="minorHAnsi"/>
                <w:b/>
              </w:rPr>
              <w:t xml:space="preserve">: </w:t>
            </w:r>
          </w:p>
          <w:p w14:paraId="50C533EB" w14:textId="77777777" w:rsidR="00726FCC" w:rsidRDefault="00726FCC" w:rsidP="00906103">
            <w:pPr>
              <w:rPr>
                <w:rFonts w:cstheme="minorHAnsi"/>
              </w:rPr>
            </w:pPr>
          </w:p>
          <w:p w14:paraId="3C8D94C9" w14:textId="2FB869F2" w:rsidR="00E34A2E" w:rsidRPr="00E34A2E" w:rsidRDefault="00E34A2E" w:rsidP="00906103">
            <w:pPr>
              <w:rPr>
                <w:rFonts w:cstheme="minorHAnsi"/>
              </w:rPr>
            </w:pPr>
          </w:p>
        </w:tc>
      </w:tr>
      <w:tr w:rsidR="00726FCC" w:rsidRPr="00E34A2E" w14:paraId="095D7F24" w14:textId="77777777" w:rsidTr="006B0999">
        <w:tc>
          <w:tcPr>
            <w:tcW w:w="9016" w:type="dxa"/>
          </w:tcPr>
          <w:p w14:paraId="04D3FD98" w14:textId="77777777" w:rsidR="00726FCC" w:rsidRPr="00E34A2E" w:rsidRDefault="008C3755" w:rsidP="00726FCC">
            <w:pPr>
              <w:tabs>
                <w:tab w:val="left" w:pos="-720"/>
              </w:tabs>
              <w:suppressAutoHyphens/>
              <w:rPr>
                <w:rFonts w:cstheme="minorHAnsi"/>
                <w:b/>
              </w:rPr>
            </w:pPr>
            <w:r w:rsidRPr="00E34A2E">
              <w:rPr>
                <w:rFonts w:cstheme="minorHAnsi"/>
                <w:b/>
              </w:rPr>
              <w:t>Details of the additional care</w:t>
            </w:r>
            <w:r w:rsidR="00D37540" w:rsidRPr="00E34A2E">
              <w:rPr>
                <w:rFonts w:cstheme="minorHAnsi"/>
                <w:b/>
              </w:rPr>
              <w:t xml:space="preserve"> arrangements</w:t>
            </w:r>
            <w:r w:rsidR="00726FCC" w:rsidRPr="00E34A2E">
              <w:rPr>
                <w:rFonts w:cstheme="minorHAnsi"/>
                <w:b/>
              </w:rPr>
              <w:t xml:space="preserve"> </w:t>
            </w:r>
            <w:r w:rsidRPr="00E34A2E">
              <w:rPr>
                <w:rFonts w:cstheme="minorHAnsi"/>
                <w:b/>
              </w:rPr>
              <w:t>required</w:t>
            </w:r>
            <w:r w:rsidR="00726FCC" w:rsidRPr="00E34A2E">
              <w:rPr>
                <w:rFonts w:cstheme="minorHAnsi"/>
                <w:b/>
              </w:rPr>
              <w:t>:</w:t>
            </w:r>
          </w:p>
          <w:p w14:paraId="53B472AE" w14:textId="38659164" w:rsidR="00726FCC" w:rsidRDefault="00726FCC" w:rsidP="00726FCC">
            <w:pPr>
              <w:tabs>
                <w:tab w:val="left" w:pos="-720"/>
              </w:tabs>
              <w:suppressAutoHyphens/>
              <w:rPr>
                <w:rFonts w:cstheme="minorHAnsi"/>
                <w:b/>
              </w:rPr>
            </w:pPr>
          </w:p>
          <w:p w14:paraId="021770E7" w14:textId="77777777" w:rsidR="00966872" w:rsidRDefault="00966872" w:rsidP="00906103">
            <w:pPr>
              <w:rPr>
                <w:rFonts w:cstheme="minorHAnsi"/>
              </w:rPr>
            </w:pPr>
          </w:p>
          <w:p w14:paraId="5005CB85" w14:textId="342B743F" w:rsidR="00813C9D" w:rsidRPr="00E34A2E" w:rsidRDefault="00813C9D" w:rsidP="00906103">
            <w:pPr>
              <w:rPr>
                <w:rFonts w:cstheme="minorHAnsi"/>
              </w:rPr>
            </w:pPr>
          </w:p>
        </w:tc>
      </w:tr>
      <w:tr w:rsidR="00020447" w:rsidRPr="00E34A2E" w14:paraId="620037F4" w14:textId="77777777" w:rsidTr="00020447">
        <w:tc>
          <w:tcPr>
            <w:tcW w:w="9016" w:type="dxa"/>
          </w:tcPr>
          <w:p w14:paraId="4475F0FB" w14:textId="77777777" w:rsidR="00020447" w:rsidRPr="00E34A2E" w:rsidRDefault="00020447" w:rsidP="00020447">
            <w:pPr>
              <w:rPr>
                <w:rFonts w:cstheme="minorHAnsi"/>
                <w:b/>
              </w:rPr>
            </w:pPr>
            <w:r w:rsidRPr="00E34A2E">
              <w:rPr>
                <w:rFonts w:cstheme="minorHAnsi"/>
                <w:b/>
              </w:rPr>
              <w:t>Please itemise expenses (</w:t>
            </w:r>
            <w:proofErr w:type="gramStart"/>
            <w:r w:rsidRPr="00E34A2E">
              <w:rPr>
                <w:rFonts w:cstheme="minorHAnsi"/>
                <w:b/>
              </w:rPr>
              <w:t>e.g.</w:t>
            </w:r>
            <w:proofErr w:type="gramEnd"/>
            <w:r w:rsidRPr="00E34A2E">
              <w:rPr>
                <w:rFonts w:cstheme="minorHAnsi"/>
                <w:b/>
              </w:rPr>
              <w:t xml:space="preserve"> travel, childminder, babysitter etc.)</w:t>
            </w:r>
          </w:p>
          <w:p w14:paraId="7BAA99AF" w14:textId="77777777" w:rsidR="00020447" w:rsidRPr="00E34A2E" w:rsidRDefault="00020447" w:rsidP="00020447">
            <w:pPr>
              <w:rPr>
                <w:rFonts w:cstheme="minorHAnsi"/>
              </w:rPr>
            </w:pPr>
          </w:p>
          <w:p w14:paraId="5AD6B9DF" w14:textId="77777777" w:rsidR="00B00E4F" w:rsidRPr="00E34A2E" w:rsidRDefault="00B00E4F" w:rsidP="00020447">
            <w:pPr>
              <w:rPr>
                <w:rFonts w:cstheme="minorHAnsi"/>
              </w:rPr>
            </w:pPr>
          </w:p>
          <w:p w14:paraId="17C45511" w14:textId="77777777" w:rsidR="00966872" w:rsidRPr="00E34A2E" w:rsidRDefault="00966872" w:rsidP="00020447">
            <w:pPr>
              <w:rPr>
                <w:rFonts w:cstheme="minorHAnsi"/>
              </w:rPr>
            </w:pPr>
          </w:p>
        </w:tc>
      </w:tr>
      <w:tr w:rsidR="00020447" w:rsidRPr="00E34A2E" w14:paraId="3C34FB62" w14:textId="77777777" w:rsidTr="00020447">
        <w:tc>
          <w:tcPr>
            <w:tcW w:w="9016" w:type="dxa"/>
          </w:tcPr>
          <w:p w14:paraId="3D6F701F" w14:textId="2A60911B" w:rsidR="00020447" w:rsidRPr="00E34A2E" w:rsidRDefault="00020447" w:rsidP="00906103">
            <w:pPr>
              <w:rPr>
                <w:rFonts w:cstheme="minorHAnsi"/>
                <w:b/>
              </w:rPr>
            </w:pPr>
            <w:r w:rsidRPr="00E34A2E">
              <w:rPr>
                <w:rFonts w:cstheme="minorHAnsi"/>
                <w:b/>
              </w:rPr>
              <w:t>Total amount of expense</w:t>
            </w:r>
            <w:r w:rsidR="008F3E04">
              <w:rPr>
                <w:rFonts w:cstheme="minorHAnsi"/>
                <w:b/>
              </w:rPr>
              <w:t xml:space="preserve"> (max £350)</w:t>
            </w:r>
            <w:r w:rsidRPr="00E34A2E">
              <w:rPr>
                <w:rFonts w:cstheme="minorHAnsi"/>
                <w:b/>
              </w:rPr>
              <w:t>:</w:t>
            </w:r>
          </w:p>
          <w:p w14:paraId="1F74E235" w14:textId="77777777" w:rsidR="00966872" w:rsidRDefault="00966872" w:rsidP="00906103">
            <w:pPr>
              <w:rPr>
                <w:rFonts w:cstheme="minorHAnsi"/>
              </w:rPr>
            </w:pPr>
          </w:p>
          <w:p w14:paraId="4D57CBDF" w14:textId="0A3B493A" w:rsidR="00E34A2E" w:rsidRPr="00E34A2E" w:rsidRDefault="00E34A2E" w:rsidP="00906103">
            <w:pPr>
              <w:rPr>
                <w:rFonts w:cstheme="minorHAnsi"/>
              </w:rPr>
            </w:pPr>
          </w:p>
        </w:tc>
      </w:tr>
    </w:tbl>
    <w:p w14:paraId="579CC27B" w14:textId="77777777" w:rsidR="00020447" w:rsidRPr="00E34A2E" w:rsidRDefault="00020447" w:rsidP="00E34A2E">
      <w:pPr>
        <w:spacing w:after="0"/>
        <w:rPr>
          <w:rFonts w:cstheme="minorHAnsi"/>
        </w:rPr>
      </w:pPr>
    </w:p>
    <w:tbl>
      <w:tblPr>
        <w:tblStyle w:val="TableGrid"/>
        <w:tblW w:w="0" w:type="auto"/>
        <w:tblLook w:val="04A0" w:firstRow="1" w:lastRow="0" w:firstColumn="1" w:lastColumn="0" w:noHBand="0" w:noVBand="1"/>
      </w:tblPr>
      <w:tblGrid>
        <w:gridCol w:w="5949"/>
        <w:gridCol w:w="3067"/>
      </w:tblGrid>
      <w:tr w:rsidR="00726FCC" w:rsidRPr="00E34A2E" w14:paraId="6349577E" w14:textId="77777777" w:rsidTr="00726FCC">
        <w:tc>
          <w:tcPr>
            <w:tcW w:w="9016" w:type="dxa"/>
            <w:gridSpan w:val="2"/>
          </w:tcPr>
          <w:p w14:paraId="33DDC765" w14:textId="77777777" w:rsidR="00AF5D2C" w:rsidRPr="00E34A2E" w:rsidRDefault="00726FCC" w:rsidP="00726FCC">
            <w:pPr>
              <w:tabs>
                <w:tab w:val="left" w:pos="-720"/>
              </w:tabs>
              <w:suppressAutoHyphens/>
              <w:rPr>
                <w:rFonts w:cstheme="minorHAnsi"/>
                <w:b/>
              </w:rPr>
            </w:pPr>
            <w:r w:rsidRPr="00E34A2E">
              <w:rPr>
                <w:rFonts w:cstheme="minorHAnsi"/>
                <w:b/>
              </w:rPr>
              <w:t>Notes:</w:t>
            </w:r>
          </w:p>
          <w:p w14:paraId="1B6B39CB" w14:textId="2D011BD7" w:rsidR="001B7AA6" w:rsidRPr="00E34A2E" w:rsidRDefault="001B7AA6" w:rsidP="001B7AA6">
            <w:pPr>
              <w:rPr>
                <w:rFonts w:cstheme="minorHAnsi"/>
              </w:rPr>
            </w:pPr>
            <w:r w:rsidRPr="00E34A2E">
              <w:rPr>
                <w:rFonts w:cstheme="minorHAnsi"/>
              </w:rPr>
              <w:sym w:font="Symbol" w:char="F0B7"/>
            </w:r>
            <w:r w:rsidRPr="00E34A2E">
              <w:rPr>
                <w:rFonts w:cstheme="minorHAnsi"/>
              </w:rPr>
              <w:t xml:space="preserve"> The application must clearly identify the </w:t>
            </w:r>
            <w:r w:rsidR="00E34A2E" w:rsidRPr="00E34A2E">
              <w:rPr>
                <w:rFonts w:cstheme="minorHAnsi"/>
              </w:rPr>
              <w:t>Work-Related</w:t>
            </w:r>
            <w:r w:rsidRPr="00E34A2E">
              <w:rPr>
                <w:rFonts w:cstheme="minorHAnsi"/>
              </w:rPr>
              <w:t xml:space="preserve"> Training (WRT), this covers: </w:t>
            </w:r>
          </w:p>
          <w:p w14:paraId="1AFCB995" w14:textId="77777777" w:rsidR="001B7AA6" w:rsidRPr="00E34A2E" w:rsidRDefault="001B7AA6" w:rsidP="001B7AA6">
            <w:pPr>
              <w:rPr>
                <w:rFonts w:cstheme="minorHAnsi"/>
              </w:rPr>
            </w:pPr>
            <w:r w:rsidRPr="00E34A2E">
              <w:rPr>
                <w:rFonts w:cstheme="minorHAnsi"/>
              </w:rPr>
              <w:t xml:space="preserve">Any training course or other activity which is designed to impart, instil, improve or reinforce any knowledge, skills, or personal qualities which: </w:t>
            </w:r>
          </w:p>
          <w:p w14:paraId="7A50A548" w14:textId="77777777" w:rsidR="001B7AA6" w:rsidRPr="00E34A2E" w:rsidRDefault="001B7AA6" w:rsidP="001B7AA6">
            <w:pPr>
              <w:rPr>
                <w:rFonts w:cstheme="minorHAnsi"/>
              </w:rPr>
            </w:pPr>
            <w:r w:rsidRPr="00E34A2E">
              <w:rPr>
                <w:rFonts w:cstheme="minorHAnsi"/>
              </w:rPr>
              <w:t xml:space="preserve">- are, or are likely to prove useful to the employee in the performance of their duties or </w:t>
            </w:r>
          </w:p>
          <w:p w14:paraId="283111EE" w14:textId="77777777" w:rsidR="001B7AA6" w:rsidRPr="00E34A2E" w:rsidRDefault="001B7AA6" w:rsidP="001B7AA6">
            <w:pPr>
              <w:rPr>
                <w:rFonts w:cstheme="minorHAnsi"/>
              </w:rPr>
            </w:pPr>
            <w:r w:rsidRPr="00E34A2E">
              <w:rPr>
                <w:rFonts w:cstheme="minorHAnsi"/>
              </w:rPr>
              <w:t xml:space="preserve">- will qualify or better qualify the employee to undertake their employment. </w:t>
            </w:r>
          </w:p>
          <w:p w14:paraId="242D7920" w14:textId="7473B1A6" w:rsidR="001B7AA6" w:rsidRPr="00E34A2E" w:rsidRDefault="001B7AA6" w:rsidP="001B7AA6">
            <w:pPr>
              <w:rPr>
                <w:rFonts w:cstheme="minorHAnsi"/>
              </w:rPr>
            </w:pPr>
            <w:r w:rsidRPr="00E34A2E">
              <w:rPr>
                <w:rFonts w:cstheme="minorHAnsi"/>
              </w:rPr>
              <w:t xml:space="preserve">Activities which a cannot be considered as </w:t>
            </w:r>
            <w:r w:rsidR="00E34A2E" w:rsidRPr="00E34A2E">
              <w:rPr>
                <w:rFonts w:cstheme="minorHAnsi"/>
              </w:rPr>
              <w:t>Work-Related</w:t>
            </w:r>
            <w:r w:rsidRPr="00E34A2E">
              <w:rPr>
                <w:rFonts w:cstheme="minorHAnsi"/>
              </w:rPr>
              <w:t xml:space="preserve"> Training are deemed to be part of the undertaking of core employment duties and are liable to tax and NI and are therefore not eligible via this scheme. </w:t>
            </w:r>
          </w:p>
          <w:p w14:paraId="6299B220" w14:textId="77777777" w:rsidR="00BD2D3F" w:rsidRPr="00E34A2E" w:rsidRDefault="001B7AA6" w:rsidP="001B7AA6">
            <w:pPr>
              <w:rPr>
                <w:rFonts w:cstheme="minorHAnsi"/>
              </w:rPr>
            </w:pPr>
            <w:r w:rsidRPr="00E34A2E">
              <w:rPr>
                <w:rFonts w:cstheme="minorHAnsi"/>
              </w:rPr>
              <w:sym w:font="Symbol" w:char="F0B7"/>
            </w:r>
            <w:r w:rsidRPr="00E34A2E">
              <w:rPr>
                <w:rFonts w:cstheme="minorHAnsi"/>
              </w:rPr>
              <w:t xml:space="preserve"> Receipts are required to back up the expenses claimed. </w:t>
            </w:r>
          </w:p>
          <w:p w14:paraId="5DF6E202" w14:textId="71EB0A17" w:rsidR="00726FCC" w:rsidRPr="00E34A2E" w:rsidRDefault="001B7AA6" w:rsidP="00E233A5">
            <w:pPr>
              <w:rPr>
                <w:rFonts w:cstheme="minorHAnsi"/>
              </w:rPr>
            </w:pPr>
            <w:r w:rsidRPr="00E34A2E">
              <w:rPr>
                <w:rFonts w:cstheme="minorHAnsi"/>
              </w:rPr>
              <w:sym w:font="Symbol" w:char="F0B7"/>
            </w:r>
            <w:r w:rsidRPr="00E34A2E">
              <w:rPr>
                <w:rFonts w:cstheme="minorHAnsi"/>
              </w:rPr>
              <w:t xml:space="preserve"> Babysitting: we require a receipt signed by the babysitter and yourself. Please visit </w:t>
            </w:r>
            <w:hyperlink r:id="rId13" w:history="1">
              <w:r w:rsidR="001237F0" w:rsidRPr="00E34A2E">
                <w:rPr>
                  <w:rStyle w:val="Hyperlink"/>
                  <w:rFonts w:cstheme="minorHAnsi"/>
                </w:rPr>
                <w:t>https://www.ed.ac.uk/biology/equality-and-diversity/support-for-families/additional-caring-costs</w:t>
              </w:r>
            </w:hyperlink>
            <w:r w:rsidR="001237F0" w:rsidRPr="00E34A2E">
              <w:rPr>
                <w:rFonts w:cstheme="minorHAnsi"/>
              </w:rPr>
              <w:t xml:space="preserve"> </w:t>
            </w:r>
            <w:r w:rsidRPr="00E34A2E">
              <w:rPr>
                <w:rFonts w:cstheme="minorHAnsi"/>
              </w:rPr>
              <w:t>and click on the link to the template.</w:t>
            </w:r>
          </w:p>
        </w:tc>
      </w:tr>
      <w:tr w:rsidR="00726FCC" w:rsidRPr="00E34A2E" w14:paraId="75C7A47A" w14:textId="77777777" w:rsidTr="00726FCC">
        <w:tc>
          <w:tcPr>
            <w:tcW w:w="9016" w:type="dxa"/>
            <w:gridSpan w:val="2"/>
          </w:tcPr>
          <w:p w14:paraId="305CDE44" w14:textId="79F71F01" w:rsidR="007F08C8" w:rsidRPr="00E34A2E" w:rsidRDefault="00726FCC" w:rsidP="00183A6D">
            <w:pPr>
              <w:tabs>
                <w:tab w:val="left" w:pos="-720"/>
              </w:tabs>
              <w:suppressAutoHyphens/>
              <w:rPr>
                <w:rFonts w:cstheme="minorHAnsi"/>
                <w:b/>
              </w:rPr>
            </w:pPr>
            <w:r w:rsidRPr="00E34A2E">
              <w:rPr>
                <w:rFonts w:cstheme="minorHAnsi"/>
                <w:b/>
              </w:rPr>
              <w:t xml:space="preserve">If your application for support is successful, </w:t>
            </w:r>
            <w:r w:rsidR="0061014D" w:rsidRPr="00E34A2E">
              <w:rPr>
                <w:rFonts w:cstheme="minorHAnsi"/>
                <w:b/>
              </w:rPr>
              <w:t>payment will be made through the staff expenses system</w:t>
            </w:r>
            <w:r w:rsidR="00183A6D" w:rsidRPr="00E34A2E">
              <w:rPr>
                <w:rFonts w:cstheme="minorHAnsi"/>
                <w:b/>
              </w:rPr>
              <w:t xml:space="preserve"> for which the production of receipts will be required.</w:t>
            </w:r>
          </w:p>
        </w:tc>
      </w:tr>
      <w:tr w:rsidR="00B00E4F" w:rsidRPr="00E34A2E" w14:paraId="5156B5F4" w14:textId="77777777" w:rsidTr="00B00E4F">
        <w:tc>
          <w:tcPr>
            <w:tcW w:w="5949" w:type="dxa"/>
          </w:tcPr>
          <w:p w14:paraId="06FDCAFE" w14:textId="77777777" w:rsidR="00B00E4F" w:rsidRPr="00E34A2E" w:rsidRDefault="00B00E4F" w:rsidP="00726FCC">
            <w:pPr>
              <w:tabs>
                <w:tab w:val="left" w:pos="-720"/>
              </w:tabs>
              <w:suppressAutoHyphens/>
              <w:rPr>
                <w:rFonts w:cstheme="minorHAnsi"/>
                <w:b/>
              </w:rPr>
            </w:pPr>
          </w:p>
          <w:p w14:paraId="516130B0" w14:textId="77777777" w:rsidR="00B00E4F" w:rsidRPr="00E34A2E" w:rsidRDefault="00B00E4F" w:rsidP="00726FCC">
            <w:pPr>
              <w:tabs>
                <w:tab w:val="left" w:pos="-720"/>
              </w:tabs>
              <w:suppressAutoHyphens/>
              <w:rPr>
                <w:rFonts w:cstheme="minorHAnsi"/>
                <w:b/>
              </w:rPr>
            </w:pPr>
            <w:r w:rsidRPr="00E34A2E">
              <w:rPr>
                <w:rFonts w:cstheme="minorHAnsi"/>
                <w:b/>
              </w:rPr>
              <w:t xml:space="preserve">Signed: </w:t>
            </w:r>
          </w:p>
        </w:tc>
        <w:tc>
          <w:tcPr>
            <w:tcW w:w="3067" w:type="dxa"/>
          </w:tcPr>
          <w:p w14:paraId="1895B58B" w14:textId="77777777" w:rsidR="00B00E4F" w:rsidRPr="00E34A2E" w:rsidRDefault="00B00E4F" w:rsidP="00906103">
            <w:pPr>
              <w:rPr>
                <w:rFonts w:cstheme="minorHAnsi"/>
              </w:rPr>
            </w:pPr>
          </w:p>
          <w:p w14:paraId="426254A9" w14:textId="77777777" w:rsidR="00B00E4F" w:rsidRPr="00E34A2E" w:rsidRDefault="00B00E4F" w:rsidP="00906103">
            <w:pPr>
              <w:rPr>
                <w:rFonts w:cstheme="minorHAnsi"/>
                <w:b/>
              </w:rPr>
            </w:pPr>
            <w:r w:rsidRPr="00E34A2E">
              <w:rPr>
                <w:rFonts w:cstheme="minorHAnsi"/>
                <w:b/>
              </w:rPr>
              <w:t xml:space="preserve">Date: </w:t>
            </w:r>
          </w:p>
        </w:tc>
      </w:tr>
      <w:tr w:rsidR="00726FCC" w:rsidRPr="00E34A2E" w14:paraId="707F24ED" w14:textId="77777777" w:rsidTr="00E34A2E">
        <w:trPr>
          <w:trHeight w:val="171"/>
        </w:trPr>
        <w:tc>
          <w:tcPr>
            <w:tcW w:w="9016" w:type="dxa"/>
            <w:gridSpan w:val="2"/>
          </w:tcPr>
          <w:p w14:paraId="5B914E8C" w14:textId="3F0C12BD" w:rsidR="006B0999" w:rsidRPr="00E34A2E" w:rsidRDefault="00E34A2E" w:rsidP="00E34A2E">
            <w:pPr>
              <w:tabs>
                <w:tab w:val="left" w:pos="-720"/>
              </w:tabs>
              <w:suppressAutoHyphens/>
              <w:rPr>
                <w:rFonts w:cstheme="minorHAnsi"/>
                <w:b/>
              </w:rPr>
            </w:pPr>
            <w:r w:rsidRPr="00E34A2E">
              <w:rPr>
                <w:rFonts w:cstheme="minorHAnsi"/>
                <w:b/>
              </w:rPr>
              <w:t>W</w:t>
            </w:r>
            <w:r w:rsidR="00726FCC" w:rsidRPr="00E34A2E">
              <w:rPr>
                <w:rFonts w:cstheme="minorHAnsi"/>
                <w:b/>
              </w:rPr>
              <w:t>e welcome feedback and suggestions. If you are unsure if you can access the sch</w:t>
            </w:r>
            <w:r w:rsidR="00E2135B" w:rsidRPr="00E34A2E">
              <w:rPr>
                <w:rFonts w:cstheme="minorHAnsi"/>
                <w:b/>
              </w:rPr>
              <w:t xml:space="preserve">eme, please get in touch </w:t>
            </w:r>
            <w:r w:rsidR="006B0999" w:rsidRPr="00E34A2E">
              <w:rPr>
                <w:rFonts w:cstheme="minorHAnsi"/>
                <w:b/>
              </w:rPr>
              <w:t>by emailing</w:t>
            </w:r>
            <w:r w:rsidR="00E2135B" w:rsidRPr="00E34A2E">
              <w:rPr>
                <w:rFonts w:cstheme="minorHAnsi"/>
                <w:b/>
              </w:rPr>
              <w:t xml:space="preserve"> </w:t>
            </w:r>
            <w:hyperlink r:id="rId14" w:history="1">
              <w:r w:rsidR="006B0999" w:rsidRPr="00E34A2E">
                <w:rPr>
                  <w:rStyle w:val="Hyperlink"/>
                  <w:rFonts w:cstheme="minorHAnsi"/>
                </w:rPr>
                <w:t>sbs.EandD@ed.ac.uk</w:t>
              </w:r>
            </w:hyperlink>
            <w:r w:rsidR="00E2135B" w:rsidRPr="00E34A2E">
              <w:rPr>
                <w:rFonts w:cstheme="minorHAnsi"/>
                <w:b/>
              </w:rPr>
              <w:t xml:space="preserve"> </w:t>
            </w:r>
            <w:r w:rsidR="00561187" w:rsidRPr="00E34A2E">
              <w:rPr>
                <w:rFonts w:cstheme="minorHAnsi"/>
                <w:b/>
              </w:rPr>
              <w:t>to discuss.</w:t>
            </w:r>
          </w:p>
        </w:tc>
      </w:tr>
    </w:tbl>
    <w:p w14:paraId="58B890A8" w14:textId="77777777" w:rsidR="00726FCC" w:rsidRPr="00906103" w:rsidRDefault="00726FCC" w:rsidP="00A90C32">
      <w:pPr>
        <w:jc w:val="right"/>
        <w:rPr>
          <w:sz w:val="24"/>
          <w:szCs w:val="24"/>
        </w:rPr>
      </w:pPr>
    </w:p>
    <w:sectPr w:rsidR="00726FCC" w:rsidRPr="00906103" w:rsidSect="00E34A2E">
      <w:footerReference w:type="default" r:id="rId15"/>
      <w:pgSz w:w="11906" w:h="16838"/>
      <w:pgMar w:top="426" w:right="1440" w:bottom="567" w:left="1440" w:header="708" w:footer="2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F1101" w14:textId="77777777" w:rsidR="00CD7C27" w:rsidRDefault="00CD7C27" w:rsidP="00A90C32">
      <w:pPr>
        <w:spacing w:after="0" w:line="240" w:lineRule="auto"/>
      </w:pPr>
      <w:r>
        <w:separator/>
      </w:r>
    </w:p>
  </w:endnote>
  <w:endnote w:type="continuationSeparator" w:id="0">
    <w:p w14:paraId="409434AC" w14:textId="77777777" w:rsidR="00CD7C27" w:rsidRDefault="00CD7C27" w:rsidP="00A90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7CF2A" w14:textId="2CF5EA39" w:rsidR="00A90C32" w:rsidRPr="00E34A2E" w:rsidRDefault="00E233A5" w:rsidP="00A90C32">
    <w:pPr>
      <w:pStyle w:val="Footer"/>
      <w:jc w:val="right"/>
      <w:rPr>
        <w:sz w:val="18"/>
        <w:szCs w:val="18"/>
      </w:rPr>
    </w:pPr>
    <w:r w:rsidRPr="00E34A2E">
      <w:rPr>
        <w:sz w:val="18"/>
        <w:szCs w:val="18"/>
      </w:rPr>
      <w:t>Version_</w:t>
    </w:r>
    <w:r w:rsidR="00E34A2E" w:rsidRPr="00E34A2E">
      <w:rPr>
        <w:sz w:val="18"/>
        <w:szCs w:val="18"/>
      </w:rPr>
      <w:t>Feb</w:t>
    </w:r>
    <w:r w:rsidRPr="00E34A2E">
      <w:rPr>
        <w:sz w:val="18"/>
        <w:szCs w:val="18"/>
      </w:rPr>
      <w:t>202</w:t>
    </w:r>
    <w:r w:rsidR="00E34A2E" w:rsidRPr="00E34A2E">
      <w:rPr>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16FCD" w14:textId="77777777" w:rsidR="00CD7C27" w:rsidRDefault="00CD7C27" w:rsidP="00A90C32">
      <w:pPr>
        <w:spacing w:after="0" w:line="240" w:lineRule="auto"/>
      </w:pPr>
      <w:r>
        <w:separator/>
      </w:r>
    </w:p>
  </w:footnote>
  <w:footnote w:type="continuationSeparator" w:id="0">
    <w:p w14:paraId="175A1EC6" w14:textId="77777777" w:rsidR="00CD7C27" w:rsidRDefault="00CD7C27" w:rsidP="00A90C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57B9D"/>
    <w:multiLevelType w:val="hybridMultilevel"/>
    <w:tmpl w:val="64A0B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9C5C1F"/>
    <w:multiLevelType w:val="hybridMultilevel"/>
    <w:tmpl w:val="B5728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C134EC"/>
    <w:multiLevelType w:val="hybridMultilevel"/>
    <w:tmpl w:val="0786E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9F2932"/>
    <w:multiLevelType w:val="hybridMultilevel"/>
    <w:tmpl w:val="38BE1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E13D16"/>
    <w:multiLevelType w:val="hybridMultilevel"/>
    <w:tmpl w:val="05FE3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39229D"/>
    <w:multiLevelType w:val="hybridMultilevel"/>
    <w:tmpl w:val="537AD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103"/>
    <w:rsid w:val="00020447"/>
    <w:rsid w:val="000355E4"/>
    <w:rsid w:val="00064109"/>
    <w:rsid w:val="000A70B9"/>
    <w:rsid w:val="001237F0"/>
    <w:rsid w:val="00141617"/>
    <w:rsid w:val="00150889"/>
    <w:rsid w:val="00183A6D"/>
    <w:rsid w:val="001B7AA6"/>
    <w:rsid w:val="001F08E0"/>
    <w:rsid w:val="00210F17"/>
    <w:rsid w:val="00284F1D"/>
    <w:rsid w:val="002D4638"/>
    <w:rsid w:val="002F26C9"/>
    <w:rsid w:val="00317D67"/>
    <w:rsid w:val="00351DF3"/>
    <w:rsid w:val="00363888"/>
    <w:rsid w:val="003E20A0"/>
    <w:rsid w:val="003E68D8"/>
    <w:rsid w:val="004321D3"/>
    <w:rsid w:val="004564A3"/>
    <w:rsid w:val="004A0CD2"/>
    <w:rsid w:val="004A4D8E"/>
    <w:rsid w:val="004B6D14"/>
    <w:rsid w:val="00535E01"/>
    <w:rsid w:val="00545AFF"/>
    <w:rsid w:val="00561187"/>
    <w:rsid w:val="0061014D"/>
    <w:rsid w:val="00617C2C"/>
    <w:rsid w:val="00623FC7"/>
    <w:rsid w:val="006B0999"/>
    <w:rsid w:val="006C5D5B"/>
    <w:rsid w:val="006C7754"/>
    <w:rsid w:val="006E6D00"/>
    <w:rsid w:val="00726FCC"/>
    <w:rsid w:val="00727B25"/>
    <w:rsid w:val="00756011"/>
    <w:rsid w:val="00785FDB"/>
    <w:rsid w:val="007A35A7"/>
    <w:rsid w:val="007D29BD"/>
    <w:rsid w:val="007E55C4"/>
    <w:rsid w:val="007F08C8"/>
    <w:rsid w:val="00813C9D"/>
    <w:rsid w:val="0081506D"/>
    <w:rsid w:val="00845A0A"/>
    <w:rsid w:val="008C3755"/>
    <w:rsid w:val="008F3E04"/>
    <w:rsid w:val="00906103"/>
    <w:rsid w:val="00915F5E"/>
    <w:rsid w:val="0094418A"/>
    <w:rsid w:val="00966872"/>
    <w:rsid w:val="00981B62"/>
    <w:rsid w:val="009957B5"/>
    <w:rsid w:val="009E2059"/>
    <w:rsid w:val="00A5216C"/>
    <w:rsid w:val="00A90C32"/>
    <w:rsid w:val="00AC7D5E"/>
    <w:rsid w:val="00AF5D2C"/>
    <w:rsid w:val="00B00E4F"/>
    <w:rsid w:val="00BD2D3F"/>
    <w:rsid w:val="00BF4F52"/>
    <w:rsid w:val="00C52DF2"/>
    <w:rsid w:val="00CD7C27"/>
    <w:rsid w:val="00D153ED"/>
    <w:rsid w:val="00D37540"/>
    <w:rsid w:val="00D80A76"/>
    <w:rsid w:val="00DC41BE"/>
    <w:rsid w:val="00DC60D9"/>
    <w:rsid w:val="00DD69AD"/>
    <w:rsid w:val="00E2135B"/>
    <w:rsid w:val="00E233A5"/>
    <w:rsid w:val="00E26BED"/>
    <w:rsid w:val="00E2731B"/>
    <w:rsid w:val="00E34A2E"/>
    <w:rsid w:val="00E50471"/>
    <w:rsid w:val="00E90A43"/>
    <w:rsid w:val="00EA30E8"/>
    <w:rsid w:val="00EA48E2"/>
    <w:rsid w:val="00ED5914"/>
    <w:rsid w:val="00F53F9D"/>
    <w:rsid w:val="00FC4F22"/>
    <w:rsid w:val="00FD0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F77E13"/>
  <w15:chartTrackingRefBased/>
  <w15:docId w15:val="{393CC245-7E32-4A20-9C99-94F30FBD9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0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50471"/>
    <w:rPr>
      <w:color w:val="0000FF"/>
      <w:u w:val="single"/>
    </w:rPr>
  </w:style>
  <w:style w:type="paragraph" w:styleId="ListParagraph">
    <w:name w:val="List Paragraph"/>
    <w:basedOn w:val="Normal"/>
    <w:uiPriority w:val="34"/>
    <w:qFormat/>
    <w:rsid w:val="00E50471"/>
    <w:pPr>
      <w:ind w:left="720"/>
      <w:contextualSpacing/>
    </w:pPr>
  </w:style>
  <w:style w:type="paragraph" w:styleId="BalloonText">
    <w:name w:val="Balloon Text"/>
    <w:basedOn w:val="Normal"/>
    <w:link w:val="BalloonTextChar"/>
    <w:uiPriority w:val="99"/>
    <w:semiHidden/>
    <w:unhideWhenUsed/>
    <w:rsid w:val="005611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187"/>
    <w:rPr>
      <w:rFonts w:ascii="Segoe UI" w:hAnsi="Segoe UI" w:cs="Segoe UI"/>
      <w:sz w:val="18"/>
      <w:szCs w:val="18"/>
    </w:rPr>
  </w:style>
  <w:style w:type="paragraph" w:styleId="PlainText">
    <w:name w:val="Plain Text"/>
    <w:basedOn w:val="Normal"/>
    <w:link w:val="PlainTextChar"/>
    <w:uiPriority w:val="99"/>
    <w:semiHidden/>
    <w:unhideWhenUsed/>
    <w:rsid w:val="006B099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B0999"/>
    <w:rPr>
      <w:rFonts w:ascii="Calibri" w:hAnsi="Calibri"/>
      <w:szCs w:val="21"/>
    </w:rPr>
  </w:style>
  <w:style w:type="character" w:styleId="FollowedHyperlink">
    <w:name w:val="FollowedHyperlink"/>
    <w:basedOn w:val="DefaultParagraphFont"/>
    <w:uiPriority w:val="99"/>
    <w:semiHidden/>
    <w:unhideWhenUsed/>
    <w:rsid w:val="001237F0"/>
    <w:rPr>
      <w:color w:val="954F72" w:themeColor="followedHyperlink"/>
      <w:u w:val="single"/>
    </w:rPr>
  </w:style>
  <w:style w:type="paragraph" w:styleId="Header">
    <w:name w:val="header"/>
    <w:basedOn w:val="Normal"/>
    <w:link w:val="HeaderChar"/>
    <w:uiPriority w:val="99"/>
    <w:unhideWhenUsed/>
    <w:rsid w:val="00A90C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C32"/>
  </w:style>
  <w:style w:type="paragraph" w:styleId="Footer">
    <w:name w:val="footer"/>
    <w:basedOn w:val="Normal"/>
    <w:link w:val="FooterChar"/>
    <w:uiPriority w:val="99"/>
    <w:unhideWhenUsed/>
    <w:rsid w:val="00A90C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9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d.ac.uk/biology/equality-and-diversity/support-for-families/additional-caring-cos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bs.EandD@ed.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bs.EandD@ed.ac.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bs.EandD@e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11F3FF9CDBC64DBF666DA747225B1D" ma:contentTypeVersion="18" ma:contentTypeDescription="Create a new document." ma:contentTypeScope="" ma:versionID="e27f69cec7e3c1be08c5511609e4e64d">
  <xsd:schema xmlns:xsd="http://www.w3.org/2001/XMLSchema" xmlns:xs="http://www.w3.org/2001/XMLSchema" xmlns:p="http://schemas.microsoft.com/office/2006/metadata/properties" xmlns:ns2="9cf3ed58-b9d2-4587-beb2-7129d2398337" xmlns:ns3="0f079d7a-72a6-4b31-92b1-2938f764e273" targetNamespace="http://schemas.microsoft.com/office/2006/metadata/properties" ma:root="true" ma:fieldsID="e54806eed7828361eeec88355c698ba2" ns2:_="" ns3:_="">
    <xsd:import namespace="9cf3ed58-b9d2-4587-beb2-7129d2398337"/>
    <xsd:import namespace="0f079d7a-72a6-4b31-92b1-2938f764e2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3ed58-b9d2-4587-beb2-7129d23983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079d7a-72a6-4b31-92b1-2938f764e27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2d75f6c-ddcb-4b19-843d-960e58cada66}" ma:internalName="TaxCatchAll" ma:showField="CatchAllData" ma:web="0f079d7a-72a6-4b31-92b1-2938f764e27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cf3ed58-b9d2-4587-beb2-7129d2398337">
      <Terms xmlns="http://schemas.microsoft.com/office/infopath/2007/PartnerControls"/>
    </lcf76f155ced4ddcb4097134ff3c332f>
    <TaxCatchAll xmlns="0f079d7a-72a6-4b31-92b1-2938f764e273" xsi:nil="true"/>
  </documentManagement>
</p:properties>
</file>

<file path=customXml/itemProps1.xml><?xml version="1.0" encoding="utf-8"?>
<ds:datastoreItem xmlns:ds="http://schemas.openxmlformats.org/officeDocument/2006/customXml" ds:itemID="{BD326E06-A63E-430A-896D-C344BE68EBD2}">
  <ds:schemaRefs>
    <ds:schemaRef ds:uri="http://schemas.microsoft.com/sharepoint/v3/contenttype/forms"/>
  </ds:schemaRefs>
</ds:datastoreItem>
</file>

<file path=customXml/itemProps2.xml><?xml version="1.0" encoding="utf-8"?>
<ds:datastoreItem xmlns:ds="http://schemas.openxmlformats.org/officeDocument/2006/customXml" ds:itemID="{4A1070B2-691E-4FDC-A508-39B4FC415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f3ed58-b9d2-4587-beb2-7129d2398337"/>
    <ds:schemaRef ds:uri="0f079d7a-72a6-4b31-92b1-2938f764e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666DEA-2CAB-4107-93CA-998D1D3F6FB2}">
  <ds:schemaRefs>
    <ds:schemaRef ds:uri="http://schemas.microsoft.com/office/2006/metadata/properties"/>
    <ds:schemaRef ds:uri="http://schemas.microsoft.com/office/infopath/2007/PartnerControls"/>
    <ds:schemaRef ds:uri="9cf3ed58-b9d2-4587-beb2-7129d2398337"/>
    <ds:schemaRef ds:uri="0f079d7a-72a6-4b31-92b1-2938f764e27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dc:creator>
  <cp:keywords/>
  <dc:description/>
  <cp:lastModifiedBy>Louise Bishop</cp:lastModifiedBy>
  <cp:revision>2</cp:revision>
  <cp:lastPrinted>2024-02-27T10:34:00Z</cp:lastPrinted>
  <dcterms:created xsi:type="dcterms:W3CDTF">2024-03-19T12:17:00Z</dcterms:created>
  <dcterms:modified xsi:type="dcterms:W3CDTF">2024-03-19T12:17:00Z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0x0101006D11F3FF9CDBC64DBF666DA747225B1D</vt:lpwstr>
  </property>
  <property fmtid="{D5CDD505-2E9C-101B-9397-08002B2CF9AE}" pid="3" name="MediaServiceImageTags">
    <vt:lpwstr/>
  </property>
</Properties>
</file>