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EDD2F" w14:textId="19F76E60" w:rsidR="00CF31AB" w:rsidRDefault="00CF31AB" w:rsidP="00CF31AB">
      <w:pPr>
        <w:pStyle w:val="Title"/>
      </w:pPr>
      <w:r>
        <w:t xml:space="preserve">Phase 2: </w:t>
      </w:r>
      <w:r w:rsidR="00E87503">
        <w:t>Generate solutions</w:t>
      </w:r>
      <w:r>
        <w:t xml:space="preserve"> </w:t>
      </w:r>
    </w:p>
    <w:p w14:paraId="1668418C" w14:textId="77777777" w:rsidR="00CF31AB" w:rsidRDefault="00CF31AB" w:rsidP="00CF31AB">
      <w:pPr>
        <w:rPr>
          <w:b/>
        </w:rPr>
      </w:pPr>
      <w:r>
        <w:rPr>
          <w:b/>
        </w:rPr>
        <w:t>Check and record insight during the second</w:t>
      </w:r>
      <w:r w:rsidRPr="002A4B79">
        <w:rPr>
          <w:b/>
        </w:rPr>
        <w:t xml:space="preserve"> execution phase</w:t>
      </w:r>
      <w:r>
        <w:rPr>
          <w:b/>
        </w:rPr>
        <w:t xml:space="preserve"> and use this to develop usable prototypes.</w:t>
      </w:r>
    </w:p>
    <w:p w14:paraId="38A759DF" w14:textId="77777777" w:rsidR="00CF31AB" w:rsidRDefault="00CF31AB" w:rsidP="00CF31AB">
      <w:pPr>
        <w:pStyle w:val="Heading1"/>
      </w:pPr>
      <w:r>
        <w:t>Understand your users</w:t>
      </w:r>
    </w:p>
    <w:p w14:paraId="072F9AD4" w14:textId="77777777" w:rsidR="00CF31AB" w:rsidRPr="0013797F" w:rsidRDefault="00CF31AB" w:rsidP="00CF31AB">
      <w:r w:rsidRPr="0013797F">
        <w:t>Prioritise user needs identified in Phase 1, and clearly address theses in prototypes.</w:t>
      </w:r>
    </w:p>
    <w:p w14:paraId="48537030" w14:textId="77777777" w:rsidR="00CF31AB" w:rsidRPr="00D03FB3" w:rsidRDefault="00CF31AB" w:rsidP="00CF31AB">
      <w:pPr>
        <w:rPr>
          <w:b/>
        </w:rPr>
      </w:pPr>
      <w:r w:rsidRPr="00D03FB3">
        <w:rPr>
          <w:b/>
        </w:rPr>
        <w:t>Risk</w:t>
      </w:r>
    </w:p>
    <w:p w14:paraId="4403AB9E" w14:textId="77777777" w:rsidR="00CF31AB" w:rsidRDefault="00CF31AB" w:rsidP="00CF31AB">
      <w:pPr>
        <w:rPr>
          <w:szCs w:val="18"/>
        </w:rPr>
      </w:pPr>
      <w:r w:rsidRPr="005D4C2D">
        <w:rPr>
          <w:szCs w:val="18"/>
        </w:rPr>
        <w:t>If these options haven’t been explored, the end product is unlikely to satisfy user needs.</w:t>
      </w:r>
    </w:p>
    <w:tbl>
      <w:tblPr>
        <w:tblStyle w:val="GridTable1Light-Accent1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CF31AB" w:rsidRPr="003C0FE7" w14:paraId="12C6E19D" w14:textId="77777777" w:rsidTr="002968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BDB9F7E" w14:textId="77777777" w:rsidR="00CF31AB" w:rsidRPr="003C0FE7" w:rsidRDefault="00CF31AB" w:rsidP="0029684B">
            <w:pPr>
              <w:jc w:val="center"/>
              <w:rPr>
                <w:rFonts w:eastAsiaTheme="minorEastAsia"/>
                <w:iCs/>
                <w:sz w:val="18"/>
                <w:szCs w:val="18"/>
              </w:rPr>
            </w:pPr>
            <w:r w:rsidRPr="003C0FE7">
              <w:rPr>
                <w:iCs/>
                <w:sz w:val="18"/>
                <w:szCs w:val="18"/>
              </w:rPr>
              <w:t xml:space="preserve">The project can </w:t>
            </w:r>
            <w:r>
              <w:rPr>
                <w:iCs/>
                <w:sz w:val="18"/>
                <w:szCs w:val="18"/>
              </w:rPr>
              <w:t>show</w:t>
            </w:r>
            <w:r w:rsidRPr="003C0FE7">
              <w:rPr>
                <w:iCs/>
                <w:sz w:val="18"/>
                <w:szCs w:val="18"/>
              </w:rPr>
              <w:t xml:space="preserve"> that...</w:t>
            </w:r>
          </w:p>
        </w:tc>
        <w:tc>
          <w:tcPr>
            <w:tcW w:w="5953" w:type="dxa"/>
          </w:tcPr>
          <w:p w14:paraId="13828F79" w14:textId="77777777" w:rsidR="00CF31AB" w:rsidRPr="003C0FE7" w:rsidRDefault="00CF31AB" w:rsidP="002968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3C0FE7">
              <w:rPr>
                <w:sz w:val="18"/>
                <w:szCs w:val="18"/>
              </w:rPr>
              <w:t>Metrics</w:t>
            </w:r>
            <w:r w:rsidRPr="003C0FE7">
              <w:t xml:space="preserve"> </w:t>
            </w:r>
          </w:p>
        </w:tc>
      </w:tr>
      <w:tr w:rsidR="00CF31AB" w:rsidRPr="003C0FE7" w14:paraId="12C63AC5" w14:textId="77777777" w:rsidTr="00296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2C9F08A" w14:textId="77777777" w:rsidR="00CF31AB" w:rsidRPr="003C0FE7" w:rsidRDefault="00CF31AB" w:rsidP="0029684B">
            <w:pPr>
              <w:rPr>
                <w:rFonts w:eastAsiaTheme="minorEastAsia"/>
                <w:b w:val="0"/>
                <w:sz w:val="18"/>
                <w:szCs w:val="18"/>
              </w:rPr>
            </w:pPr>
            <w:r w:rsidRPr="003C0FE7">
              <w:rPr>
                <w:rFonts w:eastAsiaTheme="minorEastAsia"/>
                <w:b w:val="0"/>
                <w:sz w:val="18"/>
                <w:szCs w:val="18"/>
              </w:rPr>
              <w:t>We have prioritised the user needs identified in Phase 1 and shown clear reasoning for that prioritisation.</w:t>
            </w:r>
          </w:p>
          <w:p w14:paraId="481DDA4A" w14:textId="77777777" w:rsidR="00CF31AB" w:rsidRPr="003C0FE7" w:rsidRDefault="00CF31AB" w:rsidP="0029684B">
            <w:pPr>
              <w:rPr>
                <w:rFonts w:eastAsiaTheme="minorEastAsia"/>
                <w:b w:val="0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C4C21F9" w14:textId="77777777" w:rsidR="00CF31AB" w:rsidRPr="003C0FE7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3C0FE7">
              <w:rPr>
                <w:b/>
                <w:sz w:val="18"/>
                <w:szCs w:val="18"/>
              </w:rPr>
              <w:t xml:space="preserve">Yes: </w:t>
            </w:r>
            <w:r w:rsidRPr="003C0FE7">
              <w:rPr>
                <w:sz w:val="18"/>
                <w:szCs w:val="18"/>
              </w:rPr>
              <w:t>User needs to be addressed are documented and prioritised.</w:t>
            </w:r>
          </w:p>
          <w:p w14:paraId="4FC0262C" w14:textId="77777777" w:rsidR="00CF31AB" w:rsidRPr="003C0FE7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9854239" w14:textId="77777777" w:rsidR="00CF31AB" w:rsidRPr="003C0FE7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3C0FE7">
              <w:rPr>
                <w:b/>
                <w:sz w:val="18"/>
                <w:szCs w:val="18"/>
              </w:rPr>
              <w:t>Partial:</w:t>
            </w:r>
            <w:r w:rsidRPr="003C0FE7">
              <w:rPr>
                <w:sz w:val="18"/>
                <w:szCs w:val="18"/>
              </w:rPr>
              <w:t xml:space="preserve"> User needs are documented but not prioritised.</w:t>
            </w:r>
          </w:p>
          <w:p w14:paraId="284A4F30" w14:textId="77777777" w:rsidR="00CF31AB" w:rsidRPr="003C0FE7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45CCAD0B" w14:textId="77777777" w:rsidR="00CF31AB" w:rsidRPr="003C0FE7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0FE7">
              <w:rPr>
                <w:b/>
                <w:sz w:val="18"/>
                <w:szCs w:val="18"/>
              </w:rPr>
              <w:t>No</w:t>
            </w:r>
            <w:r w:rsidRPr="003C0FE7">
              <w:rPr>
                <w:sz w:val="18"/>
                <w:szCs w:val="18"/>
              </w:rPr>
              <w:t>: We did not carry out user research, or have not documented the findings.</w:t>
            </w:r>
          </w:p>
          <w:p w14:paraId="58175935" w14:textId="77777777" w:rsidR="00CF31AB" w:rsidRPr="003C0FE7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</w:tr>
      <w:tr w:rsidR="00BE48D6" w:rsidRPr="003C0FE7" w14:paraId="5FD227B7" w14:textId="77777777" w:rsidTr="00BE4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F2F2F2" w:themeFill="background1" w:themeFillShade="F2"/>
          </w:tcPr>
          <w:p w14:paraId="1A0765ED" w14:textId="5DDE94AB" w:rsidR="00BE48D6" w:rsidRPr="00BE48D6" w:rsidRDefault="00BE48D6" w:rsidP="00BE48D6">
            <w:pPr>
              <w:rPr>
                <w:rFonts w:eastAsia="Times New Roman" w:cstheme="minorHAnsi"/>
                <w:color w:val="000000"/>
                <w:sz w:val="14"/>
                <w:szCs w:val="18"/>
                <w:lang w:eastAsia="en-GB"/>
              </w:rPr>
            </w:pPr>
            <w:r w:rsidRPr="00BE48D6">
              <w:rPr>
                <w:sz w:val="18"/>
              </w:rPr>
              <w:t>Supporting materials:</w:t>
            </w:r>
          </w:p>
          <w:p w14:paraId="582A86D9" w14:textId="6EE31E1E" w:rsidR="00BE48D6" w:rsidRPr="00BE48D6" w:rsidRDefault="00BE48D6" w:rsidP="00BE48D6">
            <w:pPr>
              <w:pStyle w:val="ListParagraph"/>
              <w:numPr>
                <w:ilvl w:val="0"/>
                <w:numId w:val="11"/>
              </w:numPr>
              <w:ind w:left="308" w:hanging="284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GB"/>
              </w:rPr>
            </w:pPr>
            <w:hyperlink r:id="rId7" w:history="1">
              <w:r w:rsidRPr="00BE48D6">
                <w:rPr>
                  <w:rFonts w:eastAsia="Times New Roman" w:cstheme="minorHAnsi"/>
                  <w:b w:val="0"/>
                  <w:color w:val="0563C1"/>
                  <w:sz w:val="18"/>
                  <w:szCs w:val="18"/>
                  <w:u w:val="single"/>
                  <w:lang w:eastAsia="en-GB"/>
                </w:rPr>
                <w:t>Learning about users and their needs – Gov.uk</w:t>
              </w:r>
            </w:hyperlink>
            <w:r w:rsidRPr="00BE48D6"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  <w:lang w:eastAsia="en-GB"/>
              </w:rPr>
              <w:t xml:space="preserve"> – </w:t>
            </w:r>
            <w:r w:rsidRPr="00BE48D6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GB"/>
              </w:rPr>
              <w:t xml:space="preserve">An overview on how to start learning about the people who use your service and why it's important to do so </w:t>
            </w:r>
          </w:p>
          <w:p w14:paraId="72840806" w14:textId="1118FDD9" w:rsidR="00BE48D6" w:rsidRPr="00BE48D6" w:rsidRDefault="00BE48D6" w:rsidP="00BE48D6">
            <w:pPr>
              <w:pStyle w:val="ListParagraph"/>
              <w:numPr>
                <w:ilvl w:val="0"/>
                <w:numId w:val="11"/>
              </w:numPr>
              <w:ind w:left="308" w:hanging="284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GB"/>
              </w:rPr>
            </w:pPr>
            <w:hyperlink r:id="rId8" w:history="1">
              <w:r w:rsidRPr="00BE48D6">
                <w:rPr>
                  <w:rFonts w:eastAsia="Times New Roman" w:cstheme="minorHAnsi"/>
                  <w:b w:val="0"/>
                  <w:color w:val="0563C1"/>
                  <w:sz w:val="18"/>
                  <w:szCs w:val="18"/>
                  <w:u w:val="single"/>
                  <w:lang w:eastAsia="en-GB"/>
                </w:rPr>
                <w:t xml:space="preserve">20 Product Prioritization Techniques: A Map and Guided Tour – Folding Burritos </w:t>
              </w:r>
            </w:hyperlink>
            <w:r w:rsidRPr="00BE48D6">
              <w:rPr>
                <w:rFonts w:eastAsia="Times New Roman" w:cstheme="minorHAnsi"/>
                <w:b w:val="0"/>
                <w:color w:val="0563C1"/>
                <w:sz w:val="18"/>
                <w:szCs w:val="18"/>
                <w:u w:val="single"/>
                <w:lang w:eastAsia="en-GB"/>
              </w:rPr>
              <w:t xml:space="preserve"> – </w:t>
            </w:r>
            <w:r w:rsidRPr="00BE48D6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GB"/>
              </w:rPr>
              <w:t>This guide covers 20 popular product prioritisation techniques</w:t>
            </w:r>
          </w:p>
          <w:p w14:paraId="4E34BC2D" w14:textId="77777777" w:rsidR="00BE48D6" w:rsidRPr="00BE48D6" w:rsidRDefault="00BE48D6" w:rsidP="00BE48D6">
            <w:pPr>
              <w:pStyle w:val="ListParagraph"/>
              <w:numPr>
                <w:ilvl w:val="0"/>
                <w:numId w:val="11"/>
              </w:numPr>
              <w:ind w:left="308" w:hanging="284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GB"/>
              </w:rPr>
            </w:pPr>
            <w:hyperlink r:id="rId9" w:history="1">
              <w:r w:rsidRPr="00BE48D6">
                <w:rPr>
                  <w:rFonts w:eastAsia="Times New Roman" w:cstheme="minorHAnsi"/>
                  <w:b w:val="0"/>
                  <w:color w:val="0563C1"/>
                  <w:sz w:val="18"/>
                  <w:szCs w:val="18"/>
                  <w:u w:val="single"/>
                  <w:lang w:eastAsia="en-GB"/>
                </w:rPr>
                <w:t xml:space="preserve">Flow Design Processes  –  Focusing on the Users' Needs – Interaction Design Foundation </w:t>
              </w:r>
            </w:hyperlink>
            <w:r w:rsidRPr="00BE48D6">
              <w:rPr>
                <w:rFonts w:eastAsia="Times New Roman" w:cstheme="minorHAnsi"/>
                <w:b w:val="0"/>
                <w:color w:val="0563C1"/>
                <w:sz w:val="18"/>
                <w:szCs w:val="18"/>
                <w:u w:val="single"/>
                <w:lang w:eastAsia="en-GB"/>
              </w:rPr>
              <w:t xml:space="preserve"> – </w:t>
            </w:r>
            <w:r w:rsidRPr="00BE48D6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GB"/>
              </w:rPr>
              <w:t xml:space="preserve">Learn how to focus on user needs by designing user flows </w:t>
            </w:r>
          </w:p>
          <w:p w14:paraId="0267B688" w14:textId="25D8ABA0" w:rsidR="00BE48D6" w:rsidRPr="003C0FE7" w:rsidRDefault="00BE48D6" w:rsidP="0029684B">
            <w:pPr>
              <w:rPr>
                <w:b w:val="0"/>
                <w:sz w:val="18"/>
                <w:szCs w:val="18"/>
              </w:rPr>
            </w:pPr>
          </w:p>
        </w:tc>
      </w:tr>
      <w:tr w:rsidR="00CF31AB" w:rsidRPr="003C0FE7" w14:paraId="249A99A5" w14:textId="77777777" w:rsidTr="00296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CE8B8CC" w14:textId="6A6412D7" w:rsidR="00CF31AB" w:rsidRPr="00BE48D6" w:rsidRDefault="00BE48D6" w:rsidP="0029684B">
            <w:pPr>
              <w:rPr>
                <w:rFonts w:eastAsiaTheme="minorEastAsia"/>
                <w:b w:val="0"/>
                <w:sz w:val="18"/>
                <w:szCs w:val="18"/>
              </w:rPr>
            </w:pPr>
            <w:r w:rsidRPr="0083373E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GB"/>
              </w:rPr>
              <w:t>We have addressed the prioritised user needs in the prototyped solution</w:t>
            </w:r>
            <w:r w:rsidRPr="00BE48D6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5953" w:type="dxa"/>
          </w:tcPr>
          <w:p w14:paraId="27062441" w14:textId="77777777" w:rsidR="00CF31AB" w:rsidRPr="003C0FE7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3C0FE7">
              <w:rPr>
                <w:b/>
                <w:sz w:val="18"/>
                <w:szCs w:val="18"/>
              </w:rPr>
              <w:t xml:space="preserve">Yes: </w:t>
            </w:r>
            <w:r w:rsidRPr="003C0FE7">
              <w:rPr>
                <w:sz w:val="18"/>
                <w:szCs w:val="18"/>
              </w:rPr>
              <w:t>Design elements clearly map to prioritised user needs, and this is documented.</w:t>
            </w:r>
          </w:p>
          <w:p w14:paraId="31A9A9A8" w14:textId="77777777" w:rsidR="00CF31AB" w:rsidRPr="003C0FE7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4DE55EA" w14:textId="77777777" w:rsidR="00CF31AB" w:rsidRPr="003C0FE7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3C0FE7">
              <w:rPr>
                <w:b/>
                <w:sz w:val="18"/>
                <w:szCs w:val="18"/>
              </w:rPr>
              <w:t>Partial:</w:t>
            </w:r>
            <w:r w:rsidRPr="003C0FE7">
              <w:rPr>
                <w:sz w:val="18"/>
                <w:szCs w:val="18"/>
              </w:rPr>
              <w:t xml:space="preserve"> Some design elements map to user needs but these are not prioritised needs.</w:t>
            </w:r>
          </w:p>
          <w:p w14:paraId="7092E193" w14:textId="77777777" w:rsidR="00CF31AB" w:rsidRPr="003C0FE7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DE4B000" w14:textId="77777777" w:rsidR="00CF31AB" w:rsidRPr="003C0FE7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0FE7">
              <w:rPr>
                <w:b/>
                <w:sz w:val="18"/>
                <w:szCs w:val="18"/>
              </w:rPr>
              <w:t>No</w:t>
            </w:r>
            <w:r w:rsidRPr="003C0FE7">
              <w:rPr>
                <w:sz w:val="18"/>
                <w:szCs w:val="18"/>
              </w:rPr>
              <w:t>: We did not carry out user research, or did not refer to it when designing.</w:t>
            </w:r>
          </w:p>
          <w:p w14:paraId="5940C38B" w14:textId="77777777" w:rsidR="00CF31AB" w:rsidRPr="003C0FE7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E48D6" w:rsidRPr="003C0FE7" w14:paraId="21E69775" w14:textId="77777777" w:rsidTr="00BE4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F2F2F2" w:themeFill="background1" w:themeFillShade="F2"/>
          </w:tcPr>
          <w:p w14:paraId="517FAABC" w14:textId="7BAD6BEB" w:rsidR="00BE48D6" w:rsidRDefault="00BE48D6" w:rsidP="00BE48D6">
            <w:pPr>
              <w:rPr>
                <w:sz w:val="18"/>
              </w:rPr>
            </w:pPr>
            <w:r w:rsidRPr="00BE48D6">
              <w:rPr>
                <w:sz w:val="18"/>
              </w:rPr>
              <w:t>Supporting materials:</w:t>
            </w:r>
          </w:p>
          <w:p w14:paraId="4AA3B7E7" w14:textId="77777777" w:rsidR="00BE48D6" w:rsidRPr="00BE48D6" w:rsidRDefault="00BE48D6" w:rsidP="00BE48D6">
            <w:pPr>
              <w:pStyle w:val="ListParagraph"/>
              <w:numPr>
                <w:ilvl w:val="0"/>
                <w:numId w:val="12"/>
              </w:numPr>
              <w:ind w:left="308" w:hanging="284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GB"/>
              </w:rPr>
            </w:pPr>
            <w:hyperlink r:id="rId10" w:history="1">
              <w:r w:rsidRPr="00BE48D6">
                <w:rPr>
                  <w:rFonts w:eastAsia="Times New Roman" w:cstheme="minorHAnsi"/>
                  <w:b w:val="0"/>
                  <w:color w:val="0563C1"/>
                  <w:sz w:val="18"/>
                  <w:szCs w:val="18"/>
                  <w:u w:val="single"/>
                  <w:lang w:eastAsia="en-GB"/>
                </w:rPr>
                <w:t xml:space="preserve">Design Thinking: Get started with Prototyping – Interaction Design Foundation </w:t>
              </w:r>
            </w:hyperlink>
            <w:r w:rsidRPr="00BE48D6">
              <w:rPr>
                <w:rFonts w:eastAsia="Times New Roman" w:cstheme="minorHAnsi"/>
                <w:b w:val="0"/>
                <w:color w:val="0563C1"/>
                <w:sz w:val="18"/>
                <w:szCs w:val="18"/>
                <w:u w:val="single"/>
                <w:lang w:eastAsia="en-GB"/>
              </w:rPr>
              <w:t xml:space="preserve"> – </w:t>
            </w:r>
            <w:r w:rsidRPr="00BE48D6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GB"/>
              </w:rPr>
              <w:t>A high level overview of what prototyping invovles and why to use it</w:t>
            </w:r>
          </w:p>
          <w:p w14:paraId="05D2F59C" w14:textId="77777777" w:rsidR="00BE48D6" w:rsidRPr="00BE48D6" w:rsidRDefault="00BE48D6" w:rsidP="00BE48D6">
            <w:pPr>
              <w:pStyle w:val="ListParagraph"/>
              <w:numPr>
                <w:ilvl w:val="0"/>
                <w:numId w:val="12"/>
              </w:numPr>
              <w:ind w:left="308" w:hanging="284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GB"/>
              </w:rPr>
            </w:pPr>
            <w:hyperlink r:id="rId11" w:history="1">
              <w:r w:rsidRPr="00BE48D6">
                <w:rPr>
                  <w:rFonts w:eastAsia="Times New Roman" w:cstheme="minorHAnsi"/>
                  <w:b w:val="0"/>
                  <w:color w:val="0563C1"/>
                  <w:sz w:val="18"/>
                  <w:szCs w:val="18"/>
                  <w:u w:val="single"/>
                  <w:lang w:eastAsia="en-GB"/>
                </w:rPr>
                <w:t>Paper Prototyping: Getting User Data Before You Code – Nielsen Norman Group</w:t>
              </w:r>
            </w:hyperlink>
            <w:r w:rsidRPr="00BE48D6">
              <w:rPr>
                <w:rFonts w:eastAsia="Times New Roman" w:cstheme="minorHAnsi"/>
                <w:b w:val="0"/>
                <w:color w:val="0563C1"/>
                <w:sz w:val="18"/>
                <w:szCs w:val="18"/>
                <w:u w:val="single"/>
                <w:lang w:eastAsia="en-GB"/>
              </w:rPr>
              <w:t xml:space="preserve"> – </w:t>
            </w:r>
            <w:r w:rsidRPr="00BE48D6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GB"/>
              </w:rPr>
              <w:t>How to user test early design ideas at an extremely low cost with paper prototypes</w:t>
            </w:r>
          </w:p>
          <w:p w14:paraId="5E2150D0" w14:textId="707AE12F" w:rsidR="00BE48D6" w:rsidRPr="00BE48D6" w:rsidRDefault="00BE48D6" w:rsidP="00A82264">
            <w:pPr>
              <w:pStyle w:val="ListParagraph"/>
              <w:numPr>
                <w:ilvl w:val="0"/>
                <w:numId w:val="12"/>
              </w:numPr>
              <w:ind w:left="308" w:hanging="284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GB"/>
              </w:rPr>
            </w:pPr>
            <w:r w:rsidRPr="00BE48D6">
              <w:rPr>
                <w:rFonts w:eastAsia="Times New Roman" w:cstheme="minorHAnsi"/>
                <w:b w:val="0"/>
                <w:color w:val="0563C1"/>
                <w:sz w:val="18"/>
                <w:szCs w:val="18"/>
                <w:u w:val="single"/>
                <w:lang w:eastAsia="en-GB"/>
              </w:rPr>
              <w:t xml:space="preserve">Test Your Prototypes: How to Gather Feedback and Maximise Learning – Interaction Design Foundation – </w:t>
            </w:r>
            <w:r w:rsidRPr="00BE48D6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GB"/>
              </w:rPr>
              <w:t>Six best practice tips for gathering feedback on your prototypes</w:t>
            </w:r>
          </w:p>
          <w:p w14:paraId="7CECC24A" w14:textId="6F48FD10" w:rsidR="00BE48D6" w:rsidRPr="003C0FE7" w:rsidRDefault="00BE48D6" w:rsidP="0029684B">
            <w:pPr>
              <w:rPr>
                <w:b w:val="0"/>
                <w:sz w:val="18"/>
                <w:szCs w:val="18"/>
              </w:rPr>
            </w:pPr>
          </w:p>
        </w:tc>
      </w:tr>
      <w:tr w:rsidR="00CF31AB" w:rsidRPr="003C0FE7" w14:paraId="31059584" w14:textId="77777777" w:rsidTr="00296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A0502DE" w14:textId="77777777" w:rsidR="00CF31AB" w:rsidRPr="003C0FE7" w:rsidRDefault="00CF31AB" w:rsidP="0029684B">
            <w:pPr>
              <w:rPr>
                <w:rFonts w:eastAsiaTheme="minorEastAsia"/>
                <w:b w:val="0"/>
                <w:sz w:val="18"/>
                <w:szCs w:val="18"/>
              </w:rPr>
            </w:pPr>
            <w:r>
              <w:rPr>
                <w:rFonts w:eastAsiaTheme="minorEastAsia"/>
                <w:b w:val="0"/>
                <w:sz w:val="18"/>
                <w:szCs w:val="18"/>
              </w:rPr>
              <w:t>All members of the team engaged with the user research, saw users being exposed to the prototype solution (directly or indirectly) and discussed these findings collaboratively.</w:t>
            </w:r>
          </w:p>
          <w:p w14:paraId="0D4BD3C5" w14:textId="77777777" w:rsidR="00CF31AB" w:rsidRPr="003C0FE7" w:rsidRDefault="00CF31AB" w:rsidP="0029684B">
            <w:pPr>
              <w:rPr>
                <w:rFonts w:eastAsiaTheme="minorEastAsia"/>
                <w:b w:val="0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107ED3B" w14:textId="77777777" w:rsidR="00CF31AB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071B">
              <w:rPr>
                <w:b/>
                <w:sz w:val="18"/>
                <w:szCs w:val="18"/>
              </w:rPr>
              <w:t>Yes:</w:t>
            </w:r>
            <w:r>
              <w:rPr>
                <w:sz w:val="18"/>
                <w:szCs w:val="18"/>
              </w:rPr>
              <w:t xml:space="preserve"> All members of the team saw users engaging with the prototype (directly or through video footage) and/or participated in workshops/events exploring the findings.</w:t>
            </w:r>
          </w:p>
          <w:p w14:paraId="1824C0E9" w14:textId="77777777" w:rsidR="00CF31AB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5096144" w14:textId="77777777" w:rsidR="00CF31AB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071B">
              <w:rPr>
                <w:b/>
                <w:sz w:val="18"/>
                <w:szCs w:val="18"/>
              </w:rPr>
              <w:t>Partial:</w:t>
            </w:r>
            <w:r>
              <w:rPr>
                <w:sz w:val="18"/>
                <w:szCs w:val="18"/>
              </w:rPr>
              <w:t xml:space="preserve"> Most members of the team saw users with the prototype or came to workshops.</w:t>
            </w:r>
          </w:p>
          <w:p w14:paraId="63E55780" w14:textId="77777777" w:rsidR="00CF31AB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705AB59E" w14:textId="77777777" w:rsidR="00CF31AB" w:rsidRPr="003C0FE7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071B">
              <w:rPr>
                <w:b/>
                <w:sz w:val="18"/>
                <w:szCs w:val="18"/>
              </w:rPr>
              <w:t>No:</w:t>
            </w:r>
            <w:r>
              <w:rPr>
                <w:sz w:val="18"/>
                <w:szCs w:val="18"/>
              </w:rPr>
              <w:t xml:space="preserve"> Only a limited number of team member of the team observed users.</w:t>
            </w:r>
          </w:p>
          <w:p w14:paraId="239BF4A8" w14:textId="77777777" w:rsidR="00CF31AB" w:rsidRPr="003C0FE7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E48D6" w:rsidRPr="003C0FE7" w14:paraId="703DA58B" w14:textId="77777777" w:rsidTr="00BE4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F2F2F2" w:themeFill="background1" w:themeFillShade="F2"/>
          </w:tcPr>
          <w:p w14:paraId="106CB31F" w14:textId="77DEB7AD" w:rsidR="00BE48D6" w:rsidRDefault="00BE48D6" w:rsidP="00BE48D6">
            <w:pPr>
              <w:rPr>
                <w:sz w:val="18"/>
              </w:rPr>
            </w:pPr>
            <w:r w:rsidRPr="00BE48D6">
              <w:rPr>
                <w:sz w:val="18"/>
              </w:rPr>
              <w:t>Supporting materials:</w:t>
            </w:r>
          </w:p>
          <w:p w14:paraId="5E53C376" w14:textId="77777777" w:rsidR="00BE48D6" w:rsidRPr="00BE48D6" w:rsidRDefault="00BE48D6" w:rsidP="00BE48D6">
            <w:pPr>
              <w:pStyle w:val="ListParagraph"/>
              <w:numPr>
                <w:ilvl w:val="0"/>
                <w:numId w:val="13"/>
              </w:numPr>
              <w:ind w:left="308" w:hanging="284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GB"/>
              </w:rPr>
            </w:pPr>
            <w:hyperlink r:id="rId12" w:history="1">
              <w:r w:rsidRPr="00BE48D6">
                <w:rPr>
                  <w:rFonts w:eastAsia="Times New Roman" w:cstheme="minorHAnsi"/>
                  <w:b w:val="0"/>
                  <w:color w:val="0563C1"/>
                  <w:sz w:val="18"/>
                  <w:szCs w:val="18"/>
                  <w:u w:val="single"/>
                  <w:lang w:eastAsia="en-GB"/>
                </w:rPr>
                <w:t>How to Collaborate with Stakeholders in UX Research – Nielsen Norman Group</w:t>
              </w:r>
            </w:hyperlink>
            <w:r w:rsidRPr="00BE48D6">
              <w:rPr>
                <w:rFonts w:eastAsia="Times New Roman" w:cstheme="minorHAnsi"/>
                <w:b w:val="0"/>
                <w:color w:val="0563C1"/>
                <w:sz w:val="18"/>
                <w:szCs w:val="18"/>
                <w:u w:val="single"/>
                <w:lang w:eastAsia="en-GB"/>
              </w:rPr>
              <w:t xml:space="preserve"> – </w:t>
            </w:r>
            <w:r w:rsidRPr="00BE48D6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GB"/>
              </w:rPr>
              <w:t>Article describing how you can make UX research more efficient and effective by getting everyone involved</w:t>
            </w:r>
          </w:p>
          <w:p w14:paraId="4E7E6D0B" w14:textId="77777777" w:rsidR="00BE48D6" w:rsidRPr="00BE48D6" w:rsidRDefault="00BE48D6" w:rsidP="00BE48D6">
            <w:pPr>
              <w:pStyle w:val="ListParagraph"/>
              <w:numPr>
                <w:ilvl w:val="0"/>
                <w:numId w:val="13"/>
              </w:numPr>
              <w:ind w:left="308" w:hanging="284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GB"/>
              </w:rPr>
            </w:pPr>
            <w:hyperlink r:id="rId13" w:history="1">
              <w:r w:rsidRPr="00BE48D6">
                <w:rPr>
                  <w:rFonts w:eastAsia="Times New Roman" w:cstheme="minorHAnsi"/>
                  <w:b w:val="0"/>
                  <w:color w:val="0563C1"/>
                  <w:sz w:val="18"/>
                  <w:szCs w:val="18"/>
                  <w:u w:val="single"/>
                  <w:lang w:eastAsia="en-GB"/>
                </w:rPr>
                <w:t xml:space="preserve">Agile, collaborative, influential usability testing – lunchtime meetup write up – Website and Communications blog </w:t>
              </w:r>
            </w:hyperlink>
            <w:r w:rsidRPr="00BE48D6">
              <w:rPr>
                <w:rFonts w:eastAsia="Times New Roman" w:cstheme="minorHAnsi"/>
                <w:b w:val="0"/>
                <w:color w:val="0563C1"/>
                <w:sz w:val="18"/>
                <w:szCs w:val="18"/>
                <w:u w:val="single"/>
                <w:lang w:eastAsia="en-GB"/>
              </w:rPr>
              <w:t xml:space="preserve"> – </w:t>
            </w:r>
            <w:r w:rsidRPr="00BE48D6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GB"/>
              </w:rPr>
              <w:t>A blog post on how the UX Service runs collaborative playback sessions when usability testing</w:t>
            </w:r>
          </w:p>
          <w:p w14:paraId="632A1D67" w14:textId="77777777" w:rsidR="00BE48D6" w:rsidRPr="00BE48D6" w:rsidRDefault="00BE48D6" w:rsidP="00BE48D6">
            <w:pPr>
              <w:pStyle w:val="ListParagraph"/>
              <w:numPr>
                <w:ilvl w:val="0"/>
                <w:numId w:val="13"/>
              </w:numPr>
              <w:ind w:left="308" w:hanging="284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GB"/>
              </w:rPr>
            </w:pPr>
            <w:hyperlink r:id="rId14" w:history="1">
              <w:r w:rsidRPr="00BE48D6">
                <w:rPr>
                  <w:rFonts w:eastAsia="Times New Roman" w:cstheme="minorHAnsi"/>
                  <w:b w:val="0"/>
                  <w:color w:val="0563C1"/>
                  <w:sz w:val="18"/>
                  <w:szCs w:val="18"/>
                  <w:u w:val="single"/>
                  <w:lang w:eastAsia="en-GB"/>
                </w:rPr>
                <w:t>A guide to collaborative sketching – Website and communications blog</w:t>
              </w:r>
            </w:hyperlink>
            <w:r w:rsidRPr="00BE48D6">
              <w:rPr>
                <w:rFonts w:eastAsia="Times New Roman" w:cstheme="minorHAnsi"/>
                <w:b w:val="0"/>
                <w:color w:val="0563C1"/>
                <w:sz w:val="18"/>
                <w:szCs w:val="18"/>
                <w:u w:val="single"/>
                <w:lang w:eastAsia="en-GB"/>
              </w:rPr>
              <w:t xml:space="preserve"> – </w:t>
            </w:r>
            <w:r w:rsidRPr="00BE48D6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GB"/>
              </w:rPr>
              <w:t>Blog post on the benefits of collaborative sketching workshops including the materials needed and a step – by – step guide</w:t>
            </w:r>
          </w:p>
          <w:p w14:paraId="42927EAE" w14:textId="77777777" w:rsidR="00BE48D6" w:rsidRPr="00BE48D6" w:rsidRDefault="00BE48D6" w:rsidP="00034F7D">
            <w:pPr>
              <w:pStyle w:val="ListParagraph"/>
              <w:ind w:left="308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GB"/>
              </w:rPr>
            </w:pPr>
          </w:p>
          <w:p w14:paraId="61B6F386" w14:textId="77CE5B53" w:rsidR="00BE48D6" w:rsidRPr="00BE48D6" w:rsidRDefault="00BE48D6" w:rsidP="00BE48D6">
            <w:pPr>
              <w:pStyle w:val="ListParagraph"/>
              <w:numPr>
                <w:ilvl w:val="0"/>
                <w:numId w:val="13"/>
              </w:numPr>
              <w:ind w:left="308" w:hanging="284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GB"/>
              </w:rPr>
            </w:pPr>
            <w:hyperlink r:id="rId15" w:history="1">
              <w:r w:rsidRPr="00BE48D6">
                <w:rPr>
                  <w:rFonts w:eastAsia="Times New Roman" w:cstheme="minorHAnsi"/>
                  <w:b w:val="0"/>
                  <w:color w:val="0563C1"/>
                  <w:sz w:val="18"/>
                  <w:szCs w:val="18"/>
                  <w:u w:val="single"/>
                  <w:lang w:eastAsia="en-GB"/>
                </w:rPr>
                <w:t>A Simple Introduction to Lean UX – Interaction Design Foundation</w:t>
              </w:r>
            </w:hyperlink>
            <w:r w:rsidRPr="00BE48D6">
              <w:rPr>
                <w:rFonts w:eastAsia="Times New Roman" w:cstheme="minorHAnsi"/>
                <w:b w:val="0"/>
                <w:color w:val="0563C1"/>
                <w:sz w:val="18"/>
                <w:szCs w:val="18"/>
                <w:u w:val="single"/>
                <w:lang w:eastAsia="en-GB"/>
              </w:rPr>
              <w:t xml:space="preserve"> – </w:t>
            </w:r>
            <w:r w:rsidRPr="00BE48D6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GB"/>
              </w:rPr>
              <w:t xml:space="preserve">Article on the benefits of collaboration through the Lean UX methodology </w:t>
            </w:r>
          </w:p>
          <w:p w14:paraId="42A9463A" w14:textId="77777777" w:rsidR="00BE48D6" w:rsidRPr="00BE48D6" w:rsidRDefault="00BE48D6" w:rsidP="00BE48D6">
            <w:pPr>
              <w:pStyle w:val="ListParagraph"/>
              <w:numPr>
                <w:ilvl w:val="0"/>
                <w:numId w:val="13"/>
              </w:numPr>
              <w:ind w:left="308" w:hanging="284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GB"/>
              </w:rPr>
            </w:pPr>
            <w:hyperlink r:id="rId16" w:history="1">
              <w:r w:rsidRPr="00BE48D6">
                <w:rPr>
                  <w:rFonts w:eastAsia="Times New Roman" w:cstheme="minorHAnsi"/>
                  <w:b w:val="0"/>
                  <w:color w:val="0563C1"/>
                  <w:sz w:val="18"/>
                  <w:szCs w:val="18"/>
                  <w:u w:val="single"/>
                  <w:lang w:eastAsia="en-GB"/>
                </w:rPr>
                <w:t>What is co – design? – Design for Europe</w:t>
              </w:r>
            </w:hyperlink>
            <w:r w:rsidRPr="00BE48D6">
              <w:rPr>
                <w:rFonts w:eastAsia="Times New Roman" w:cstheme="minorHAnsi"/>
                <w:b w:val="0"/>
                <w:color w:val="0563C1"/>
                <w:sz w:val="18"/>
                <w:szCs w:val="18"/>
                <w:u w:val="single"/>
                <w:lang w:eastAsia="en-GB"/>
              </w:rPr>
              <w:t xml:space="preserve"> – </w:t>
            </w:r>
            <w:r w:rsidRPr="00BE48D6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GB"/>
              </w:rPr>
              <w:t xml:space="preserve">Article explaining what co – design is and a list of the benefits of this method </w:t>
            </w:r>
          </w:p>
          <w:p w14:paraId="56C8CBC2" w14:textId="7E4B796A" w:rsidR="00BE48D6" w:rsidRPr="00B0071B" w:rsidRDefault="00BE48D6" w:rsidP="0029684B">
            <w:pPr>
              <w:rPr>
                <w:b w:val="0"/>
                <w:sz w:val="18"/>
                <w:szCs w:val="18"/>
              </w:rPr>
            </w:pPr>
          </w:p>
        </w:tc>
      </w:tr>
      <w:tr w:rsidR="00CF31AB" w:rsidRPr="003C0FE7" w14:paraId="35798812" w14:textId="77777777" w:rsidTr="00296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E45C38B" w14:textId="77777777" w:rsidR="00CF31AB" w:rsidRPr="003C0FE7" w:rsidRDefault="00CF31AB" w:rsidP="0029684B">
            <w:pPr>
              <w:rPr>
                <w:rFonts w:eastAsiaTheme="minorEastAsia"/>
                <w:b w:val="0"/>
                <w:sz w:val="18"/>
                <w:szCs w:val="18"/>
              </w:rPr>
            </w:pPr>
            <w:r w:rsidRPr="003C0FE7">
              <w:rPr>
                <w:rFonts w:eastAsiaTheme="minorEastAsia"/>
                <w:b w:val="0"/>
                <w:sz w:val="18"/>
                <w:szCs w:val="18"/>
              </w:rPr>
              <w:lastRenderedPageBreak/>
              <w:t>The prototype solution(s) evolved as a result of testing with representative users</w:t>
            </w:r>
          </w:p>
          <w:p w14:paraId="156B7621" w14:textId="77777777" w:rsidR="00CF31AB" w:rsidRPr="003C0FE7" w:rsidRDefault="00CF31AB" w:rsidP="0029684B">
            <w:pPr>
              <w:rPr>
                <w:rFonts w:eastAsiaTheme="minorEastAsia"/>
                <w:b w:val="0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69F802B" w14:textId="77777777" w:rsidR="00CF31AB" w:rsidRPr="003C0FE7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3C0FE7">
              <w:rPr>
                <w:b/>
                <w:sz w:val="18"/>
                <w:szCs w:val="18"/>
              </w:rPr>
              <w:t xml:space="preserve">Yes: </w:t>
            </w:r>
            <w:r w:rsidRPr="003C0FE7">
              <w:rPr>
                <w:sz w:val="18"/>
                <w:szCs w:val="18"/>
              </w:rPr>
              <w:t>Prototypes(s) have been tested with representative users and have evolved iteratively.</w:t>
            </w:r>
          </w:p>
          <w:p w14:paraId="4004C398" w14:textId="77777777" w:rsidR="00CF31AB" w:rsidRPr="003C0FE7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1D06D1F" w14:textId="77777777" w:rsidR="00CF31AB" w:rsidRPr="003C0FE7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3C0FE7">
              <w:rPr>
                <w:b/>
                <w:sz w:val="18"/>
                <w:szCs w:val="18"/>
              </w:rPr>
              <w:t>Partial:</w:t>
            </w:r>
            <w:r w:rsidRPr="003C0FE7">
              <w:rPr>
                <w:sz w:val="18"/>
                <w:szCs w:val="18"/>
              </w:rPr>
              <w:t xml:space="preserve"> Prototypes(s) have been tested but not with representative users and/or improvements identified as needed haven’t been made.</w:t>
            </w:r>
          </w:p>
          <w:p w14:paraId="03F6FC02" w14:textId="77777777" w:rsidR="00CF31AB" w:rsidRPr="003C0FE7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52E7F9E" w14:textId="77777777" w:rsidR="00CF31AB" w:rsidRPr="003C0FE7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0FE7">
              <w:rPr>
                <w:b/>
                <w:sz w:val="18"/>
                <w:szCs w:val="18"/>
              </w:rPr>
              <w:t>No</w:t>
            </w:r>
            <w:r w:rsidRPr="003C0FE7">
              <w:rPr>
                <w:sz w:val="18"/>
                <w:szCs w:val="18"/>
              </w:rPr>
              <w:t>: We haven’t tested any prototypes.</w:t>
            </w:r>
          </w:p>
          <w:p w14:paraId="53E28E4A" w14:textId="77777777" w:rsidR="00CF31AB" w:rsidRPr="003C0FE7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E48D6" w:rsidRPr="003C0FE7" w14:paraId="37370DF9" w14:textId="77777777" w:rsidTr="00BE4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F2F2F2" w:themeFill="background1" w:themeFillShade="F2"/>
          </w:tcPr>
          <w:p w14:paraId="0B0EBAE3" w14:textId="77777777" w:rsidR="00BE48D6" w:rsidRDefault="00BE48D6" w:rsidP="00BE48D6">
            <w:pPr>
              <w:rPr>
                <w:sz w:val="18"/>
              </w:rPr>
            </w:pPr>
            <w:r w:rsidRPr="00BE48D6">
              <w:rPr>
                <w:sz w:val="18"/>
              </w:rPr>
              <w:t>Supporting materials:</w:t>
            </w:r>
          </w:p>
          <w:p w14:paraId="69787F9C" w14:textId="65F921A4" w:rsidR="00BE48D6" w:rsidRDefault="00BE48D6" w:rsidP="00BE48D6">
            <w:pPr>
              <w:pStyle w:val="ListParagraph"/>
              <w:numPr>
                <w:ilvl w:val="0"/>
                <w:numId w:val="13"/>
              </w:numPr>
              <w:ind w:left="308" w:hanging="284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GB"/>
              </w:rPr>
            </w:pPr>
            <w:hyperlink r:id="rId17" w:history="1">
              <w:r w:rsidRPr="00BE48D6">
                <w:rPr>
                  <w:rFonts w:eastAsia="Times New Roman" w:cstheme="minorHAnsi"/>
                  <w:b w:val="0"/>
                  <w:color w:val="0563C1"/>
                  <w:sz w:val="18"/>
                  <w:szCs w:val="18"/>
                  <w:u w:val="single"/>
                  <w:lang w:eastAsia="en-GB"/>
                </w:rPr>
                <w:t xml:space="preserve">Design iteration brings powerful results. So, do it again designer! – Interaction Design Foundation </w:t>
              </w:r>
            </w:hyperlink>
            <w:r w:rsidRPr="00BE48D6">
              <w:rPr>
                <w:rFonts w:eastAsia="Times New Roman" w:cstheme="minorHAnsi"/>
                <w:b w:val="0"/>
                <w:color w:val="0563C1"/>
                <w:sz w:val="18"/>
                <w:szCs w:val="18"/>
                <w:u w:val="single"/>
                <w:lang w:eastAsia="en-GB"/>
              </w:rPr>
              <w:t xml:space="preserve"> – </w:t>
            </w:r>
            <w:r w:rsidRPr="00BE48D6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GB"/>
              </w:rPr>
              <w:t xml:space="preserve">Information on using your findings to inform design iterations and the impact of doing so </w:t>
            </w:r>
          </w:p>
          <w:p w14:paraId="4B233F3B" w14:textId="77777777" w:rsidR="00BE48D6" w:rsidRPr="00BE48D6" w:rsidRDefault="00BE48D6" w:rsidP="00BE48D6">
            <w:pPr>
              <w:pStyle w:val="ListParagraph"/>
              <w:numPr>
                <w:ilvl w:val="0"/>
                <w:numId w:val="13"/>
              </w:numPr>
              <w:ind w:left="308" w:hanging="284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GB"/>
              </w:rPr>
            </w:pPr>
            <w:hyperlink r:id="rId18" w:history="1">
              <w:r w:rsidRPr="00BE48D6">
                <w:rPr>
                  <w:rFonts w:eastAsia="Times New Roman" w:cstheme="minorHAnsi"/>
                  <w:b w:val="0"/>
                  <w:color w:val="0563C1"/>
                  <w:sz w:val="18"/>
                  <w:szCs w:val="18"/>
                  <w:u w:val="single"/>
                  <w:lang w:eastAsia="en-GB"/>
                </w:rPr>
                <w:t>Case Study: Iterative Design and Prototype Testing of the NN/g Homepage – Nielsen Norman Group</w:t>
              </w:r>
            </w:hyperlink>
            <w:r w:rsidRPr="00BE48D6">
              <w:rPr>
                <w:rFonts w:eastAsia="Times New Roman" w:cstheme="minorHAnsi"/>
                <w:b w:val="0"/>
                <w:color w:val="0563C1"/>
                <w:sz w:val="18"/>
                <w:szCs w:val="18"/>
                <w:u w:val="single"/>
                <w:lang w:eastAsia="en-GB"/>
              </w:rPr>
              <w:t xml:space="preserve"> – </w:t>
            </w:r>
            <w:r w:rsidRPr="00BE48D6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GB"/>
              </w:rPr>
              <w:t>A case study of how the NN/g homepage redesign relied on rapid iterative prototyping, and usability testing, to balance multiple design objectives.</w:t>
            </w:r>
          </w:p>
          <w:p w14:paraId="223D9FE3" w14:textId="77777777" w:rsidR="00BE48D6" w:rsidRPr="00BE48D6" w:rsidRDefault="00BE48D6" w:rsidP="00BE48D6">
            <w:pPr>
              <w:pStyle w:val="ListParagraph"/>
              <w:numPr>
                <w:ilvl w:val="0"/>
                <w:numId w:val="13"/>
              </w:numPr>
              <w:ind w:left="308" w:hanging="284"/>
              <w:rPr>
                <w:rFonts w:eastAsia="Times New Roman" w:cstheme="minorHAnsi"/>
                <w:b w:val="0"/>
                <w:color w:val="0563C1"/>
                <w:sz w:val="18"/>
                <w:szCs w:val="18"/>
                <w:u w:val="single"/>
                <w:lang w:eastAsia="en-GB"/>
              </w:rPr>
            </w:pPr>
            <w:hyperlink r:id="rId19" w:history="1">
              <w:r w:rsidRPr="00BE48D6">
                <w:rPr>
                  <w:rFonts w:eastAsia="Times New Roman" w:cstheme="minorHAnsi"/>
                  <w:b w:val="0"/>
                  <w:color w:val="0563C1"/>
                  <w:sz w:val="18"/>
                  <w:szCs w:val="18"/>
                  <w:u w:val="single"/>
                  <w:lang w:eastAsia="en-GB"/>
                </w:rPr>
                <w:t>Usability Evaluation Methods – Usability Body of Knowledge</w:t>
              </w:r>
            </w:hyperlink>
          </w:p>
          <w:p w14:paraId="262010F3" w14:textId="4637CB5E" w:rsidR="00BE48D6" w:rsidRPr="003C0FE7" w:rsidRDefault="00BE48D6" w:rsidP="0029684B">
            <w:pPr>
              <w:rPr>
                <w:b w:val="0"/>
                <w:sz w:val="18"/>
                <w:szCs w:val="18"/>
              </w:rPr>
            </w:pPr>
          </w:p>
        </w:tc>
      </w:tr>
      <w:tr w:rsidR="00CF31AB" w:rsidRPr="003C0FE7" w14:paraId="1AFAEA23" w14:textId="77777777" w:rsidTr="00296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265F68E" w14:textId="77777777" w:rsidR="00CF31AB" w:rsidRPr="003C0FE7" w:rsidRDefault="00CF31AB" w:rsidP="0029684B">
            <w:pPr>
              <w:rPr>
                <w:rFonts w:eastAsiaTheme="minorEastAsia"/>
                <w:b w:val="0"/>
                <w:sz w:val="18"/>
                <w:szCs w:val="18"/>
              </w:rPr>
            </w:pPr>
            <w:r w:rsidRPr="003C0FE7">
              <w:rPr>
                <w:rFonts w:eastAsiaTheme="minorEastAsia"/>
                <w:b w:val="0"/>
                <w:sz w:val="18"/>
                <w:szCs w:val="18"/>
              </w:rPr>
              <w:t>Users were clear how the prototype solution addressed their needs</w:t>
            </w:r>
          </w:p>
          <w:p w14:paraId="6CB05B28" w14:textId="77777777" w:rsidR="00CF31AB" w:rsidRPr="003C0FE7" w:rsidRDefault="00CF31AB" w:rsidP="0029684B">
            <w:pPr>
              <w:rPr>
                <w:rFonts w:eastAsiaTheme="minorEastAsia"/>
                <w:b w:val="0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4A608DD" w14:textId="77777777" w:rsidR="00CF31AB" w:rsidRPr="003C0FE7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0FE7">
              <w:rPr>
                <w:b/>
                <w:sz w:val="18"/>
                <w:szCs w:val="18"/>
              </w:rPr>
              <w:t>Yes:</w:t>
            </w:r>
            <w:r w:rsidRPr="003C0FE7">
              <w:rPr>
                <w:sz w:val="18"/>
                <w:szCs w:val="18"/>
              </w:rPr>
              <w:t xml:space="preserve"> Users clearly understood how the design being prototyped could help them.</w:t>
            </w:r>
          </w:p>
          <w:p w14:paraId="30AEDF87" w14:textId="77777777" w:rsidR="00CF31AB" w:rsidRPr="003C0FE7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FC1FE55" w14:textId="77777777" w:rsidR="00CF31AB" w:rsidRPr="003C0FE7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0FE7">
              <w:rPr>
                <w:b/>
                <w:sz w:val="18"/>
                <w:szCs w:val="18"/>
              </w:rPr>
              <w:t xml:space="preserve">Partial: </w:t>
            </w:r>
            <w:r w:rsidRPr="003C0FE7">
              <w:rPr>
                <w:sz w:val="18"/>
                <w:szCs w:val="18"/>
              </w:rPr>
              <w:t>Users understood how it could help them after a simple explanation.</w:t>
            </w:r>
          </w:p>
          <w:p w14:paraId="1046D6E0" w14:textId="77777777" w:rsidR="00CF31AB" w:rsidRPr="003C0FE7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8AE1A9B" w14:textId="77777777" w:rsidR="00CF31AB" w:rsidRPr="003C0FE7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0FE7">
              <w:rPr>
                <w:b/>
                <w:sz w:val="18"/>
                <w:szCs w:val="18"/>
              </w:rPr>
              <w:t xml:space="preserve">No: </w:t>
            </w:r>
            <w:r w:rsidRPr="003C0FE7">
              <w:rPr>
                <w:sz w:val="18"/>
                <w:szCs w:val="18"/>
              </w:rPr>
              <w:t xml:space="preserve">Users did not think the prototype </w:t>
            </w:r>
            <w:r>
              <w:rPr>
                <w:sz w:val="18"/>
                <w:szCs w:val="18"/>
              </w:rPr>
              <w:t>was</w:t>
            </w:r>
            <w:r w:rsidRPr="003C0FE7">
              <w:rPr>
                <w:sz w:val="18"/>
                <w:szCs w:val="18"/>
              </w:rPr>
              <w:t xml:space="preserve"> a useful tool, or only understood after protracted explanation.</w:t>
            </w:r>
          </w:p>
          <w:p w14:paraId="0E66DB62" w14:textId="77777777" w:rsidR="00CF31AB" w:rsidRPr="003C0FE7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E48D6" w:rsidRPr="003C0FE7" w14:paraId="45F2BF4D" w14:textId="77777777" w:rsidTr="00BE4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F2F2F2" w:themeFill="background1" w:themeFillShade="F2"/>
          </w:tcPr>
          <w:p w14:paraId="25C9CB81" w14:textId="77777777" w:rsidR="00BE48D6" w:rsidRDefault="00BE48D6" w:rsidP="00BE48D6">
            <w:pPr>
              <w:rPr>
                <w:sz w:val="18"/>
              </w:rPr>
            </w:pPr>
            <w:r w:rsidRPr="00BE48D6">
              <w:rPr>
                <w:sz w:val="18"/>
              </w:rPr>
              <w:t>Supporting materials:</w:t>
            </w:r>
          </w:p>
          <w:p w14:paraId="59501586" w14:textId="199D7025" w:rsidR="00BE48D6" w:rsidRPr="00BE48D6" w:rsidRDefault="00BE48D6" w:rsidP="00BE48D6">
            <w:pPr>
              <w:pStyle w:val="ListParagraph"/>
              <w:numPr>
                <w:ilvl w:val="0"/>
                <w:numId w:val="14"/>
              </w:numPr>
              <w:ind w:left="308" w:hanging="271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hyperlink r:id="rId20" w:history="1">
              <w:r w:rsidRPr="00BE48D6">
                <w:rPr>
                  <w:rFonts w:eastAsia="Times New Roman" w:cstheme="minorHAnsi"/>
                  <w:b w:val="0"/>
                  <w:color w:val="0563C1"/>
                  <w:sz w:val="18"/>
                  <w:szCs w:val="18"/>
                  <w:u w:val="single"/>
                  <w:lang w:eastAsia="en-GB"/>
                </w:rPr>
                <w:t>Design Thinking: Get started with Prototyping – Interaction Design Foundation</w:t>
              </w:r>
            </w:hyperlink>
            <w:r w:rsidRPr="00BE48D6">
              <w:rPr>
                <w:rFonts w:eastAsia="Times New Roman" w:cstheme="minorHAnsi"/>
                <w:b w:val="0"/>
                <w:color w:val="0563C1"/>
                <w:sz w:val="18"/>
                <w:szCs w:val="18"/>
                <w:u w:val="single"/>
                <w:lang w:eastAsia="en-GB"/>
              </w:rPr>
              <w:t xml:space="preserve"> – </w:t>
            </w:r>
            <w:r w:rsidRPr="00BE48D6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GB"/>
              </w:rPr>
              <w:t>Learn about how prototyping is an integral part of Design Thinking</w:t>
            </w:r>
          </w:p>
          <w:p w14:paraId="47E408D8" w14:textId="7C18B130" w:rsidR="00BE48D6" w:rsidRPr="00BE48D6" w:rsidRDefault="00BE48D6" w:rsidP="00BE48D6">
            <w:pPr>
              <w:pStyle w:val="ListParagraph"/>
              <w:numPr>
                <w:ilvl w:val="0"/>
                <w:numId w:val="14"/>
              </w:numPr>
              <w:ind w:left="308" w:hanging="271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hyperlink r:id="rId21" w:history="1">
              <w:r w:rsidRPr="00BE48D6">
                <w:rPr>
                  <w:rFonts w:eastAsia="Times New Roman" w:cstheme="minorHAnsi"/>
                  <w:b w:val="0"/>
                  <w:color w:val="0563C1"/>
                  <w:sz w:val="18"/>
                  <w:szCs w:val="18"/>
                  <w:u w:val="single"/>
                  <w:lang w:eastAsia="en-GB"/>
                </w:rPr>
                <w:t>10 Essential Usability Metrics – Measuring U</w:t>
              </w:r>
            </w:hyperlink>
            <w:r w:rsidRPr="00BE48D6">
              <w:rPr>
                <w:rFonts w:eastAsia="Times New Roman" w:cstheme="minorHAnsi"/>
                <w:b w:val="0"/>
                <w:color w:val="0563C1"/>
                <w:sz w:val="18"/>
                <w:szCs w:val="18"/>
                <w:u w:val="single"/>
                <w:lang w:eastAsia="en-GB"/>
              </w:rPr>
              <w:t xml:space="preserve"> – </w:t>
            </w:r>
            <w:r w:rsidRPr="0083373E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GB"/>
              </w:rPr>
              <w:t>Here are 10 metrics you should be familiar with and ready to use in any usability evaluation.</w:t>
            </w:r>
          </w:p>
          <w:p w14:paraId="19B16815" w14:textId="06612EE1" w:rsidR="00BE48D6" w:rsidRPr="003C0FE7" w:rsidRDefault="00BE48D6" w:rsidP="0029684B">
            <w:pPr>
              <w:rPr>
                <w:b w:val="0"/>
                <w:sz w:val="18"/>
                <w:szCs w:val="18"/>
              </w:rPr>
            </w:pPr>
          </w:p>
        </w:tc>
      </w:tr>
      <w:tr w:rsidR="00CF31AB" w:rsidRPr="003C0FE7" w14:paraId="5141D7C1" w14:textId="77777777" w:rsidTr="00296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6F508A6" w14:textId="77777777" w:rsidR="00CF31AB" w:rsidRPr="003C0FE7" w:rsidRDefault="00CF31AB" w:rsidP="0029684B">
            <w:pPr>
              <w:rPr>
                <w:rFonts w:eastAsiaTheme="minorEastAsia"/>
                <w:b w:val="0"/>
                <w:sz w:val="18"/>
                <w:szCs w:val="18"/>
              </w:rPr>
            </w:pPr>
            <w:r w:rsidRPr="003C0FE7">
              <w:rPr>
                <w:rFonts w:eastAsiaTheme="minorEastAsia"/>
                <w:b w:val="0"/>
                <w:sz w:val="18"/>
                <w:szCs w:val="18"/>
              </w:rPr>
              <w:t>We have gained appropriate consent for participation in our research and data recording</w:t>
            </w:r>
          </w:p>
          <w:p w14:paraId="21598A2B" w14:textId="77777777" w:rsidR="00CF31AB" w:rsidRPr="003C0FE7" w:rsidRDefault="00CF31AB" w:rsidP="0029684B">
            <w:pPr>
              <w:rPr>
                <w:rFonts w:eastAsiaTheme="minorEastAsia"/>
                <w:b w:val="0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166080" w14:textId="77777777" w:rsidR="00CF31AB" w:rsidRPr="003C0FE7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3C0FE7">
              <w:rPr>
                <w:b/>
                <w:sz w:val="18"/>
                <w:szCs w:val="18"/>
              </w:rPr>
              <w:t>Yes:</w:t>
            </w:r>
            <w:r w:rsidRPr="003C0FE7">
              <w:rPr>
                <w:sz w:val="18"/>
                <w:szCs w:val="18"/>
              </w:rPr>
              <w:t xml:space="preserve"> We are clear that we have all necessary consent in place.</w:t>
            </w:r>
            <w:r w:rsidRPr="003C0FE7">
              <w:rPr>
                <w:sz w:val="18"/>
                <w:szCs w:val="18"/>
              </w:rPr>
              <w:br/>
            </w:r>
          </w:p>
          <w:p w14:paraId="0C80CFEA" w14:textId="77777777" w:rsidR="00CF31AB" w:rsidRPr="003C0FE7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0FE7">
              <w:rPr>
                <w:b/>
                <w:sz w:val="18"/>
                <w:szCs w:val="18"/>
              </w:rPr>
              <w:t>Partial:</w:t>
            </w:r>
            <w:r w:rsidRPr="003C0FE7">
              <w:rPr>
                <w:sz w:val="18"/>
                <w:szCs w:val="18"/>
              </w:rPr>
              <w:t xml:space="preserve"> Some of our research had to be discarded as we didn’t have the right consent.</w:t>
            </w:r>
          </w:p>
          <w:p w14:paraId="44B50D71" w14:textId="77777777" w:rsidR="00CF31AB" w:rsidRPr="003C0FE7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70D172D1" w14:textId="77777777" w:rsidR="00CF31AB" w:rsidRPr="003C0FE7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0FE7">
              <w:rPr>
                <w:b/>
                <w:sz w:val="18"/>
                <w:szCs w:val="18"/>
              </w:rPr>
              <w:t>No:</w:t>
            </w:r>
            <w:r w:rsidRPr="003C0FE7">
              <w:rPr>
                <w:sz w:val="18"/>
                <w:szCs w:val="18"/>
              </w:rPr>
              <w:t xml:space="preserve"> All of our research had to be discarded as we didn’t have the right consent.</w:t>
            </w:r>
          </w:p>
          <w:p w14:paraId="2E2EB77C" w14:textId="77777777" w:rsidR="00CF31AB" w:rsidRPr="003C0FE7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E48D6" w:rsidRPr="003C0FE7" w14:paraId="58FF69F7" w14:textId="77777777" w:rsidTr="00BE4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F2F2F2" w:themeFill="background1" w:themeFillShade="F2"/>
          </w:tcPr>
          <w:p w14:paraId="1916097A" w14:textId="77777777" w:rsidR="00BE48D6" w:rsidRDefault="00BE48D6" w:rsidP="00BE48D6">
            <w:pPr>
              <w:rPr>
                <w:rFonts w:eastAsia="Times New Roman" w:cstheme="minorHAnsi"/>
                <w:color w:val="0563C1"/>
                <w:sz w:val="18"/>
                <w:szCs w:val="18"/>
                <w:u w:val="single"/>
                <w:lang w:eastAsia="en-GB"/>
              </w:rPr>
            </w:pPr>
            <w:r w:rsidRPr="00BE48D6">
              <w:rPr>
                <w:sz w:val="18"/>
              </w:rPr>
              <w:t>Supporting materials</w:t>
            </w:r>
            <w:r w:rsidRPr="00BE48D6">
              <w:rPr>
                <w:rFonts w:eastAsia="Times New Roman" w:cstheme="minorHAnsi"/>
                <w:color w:val="0563C1"/>
                <w:sz w:val="18"/>
                <w:szCs w:val="18"/>
                <w:u w:val="single"/>
                <w:lang w:eastAsia="en-GB"/>
              </w:rPr>
              <w:t xml:space="preserve"> </w:t>
            </w:r>
          </w:p>
          <w:p w14:paraId="56250CDB" w14:textId="2EFC88F9" w:rsidR="00BE48D6" w:rsidRPr="00BE48D6" w:rsidRDefault="00BE48D6" w:rsidP="00BE48D6">
            <w:pPr>
              <w:pStyle w:val="ListParagraph"/>
              <w:numPr>
                <w:ilvl w:val="0"/>
                <w:numId w:val="15"/>
              </w:numPr>
              <w:ind w:left="308" w:hanging="284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GB"/>
              </w:rPr>
            </w:pPr>
            <w:hyperlink r:id="rId22" w:history="1">
              <w:r w:rsidRPr="00BE48D6">
                <w:rPr>
                  <w:rFonts w:eastAsia="Times New Roman" w:cstheme="minorHAnsi"/>
                  <w:b w:val="0"/>
                  <w:color w:val="0563C1"/>
                  <w:sz w:val="18"/>
                  <w:szCs w:val="18"/>
                  <w:u w:val="single"/>
                  <w:lang w:eastAsia="en-GB"/>
                </w:rPr>
                <w:t>Getting informed consent for user research – gov.uk</w:t>
              </w:r>
            </w:hyperlink>
            <w:r w:rsidRPr="00BE48D6">
              <w:rPr>
                <w:rFonts w:eastAsia="Times New Roman" w:cstheme="minorHAnsi"/>
                <w:b w:val="0"/>
                <w:color w:val="0563C1"/>
                <w:sz w:val="18"/>
                <w:szCs w:val="18"/>
                <w:u w:val="single"/>
                <w:lang w:eastAsia="en-GB"/>
              </w:rPr>
              <w:t xml:space="preserve"> – </w:t>
            </w:r>
            <w:r w:rsidRPr="00BE48D6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GB"/>
              </w:rPr>
              <w:t xml:space="preserve">Information on obtaining informed consent during research </w:t>
            </w:r>
          </w:p>
          <w:p w14:paraId="666B0393" w14:textId="77777777" w:rsidR="00BE48D6" w:rsidRPr="00BE48D6" w:rsidRDefault="00BE48D6" w:rsidP="00BE48D6">
            <w:pPr>
              <w:pStyle w:val="ListParagraph"/>
              <w:numPr>
                <w:ilvl w:val="0"/>
                <w:numId w:val="15"/>
              </w:numPr>
              <w:ind w:left="308" w:hanging="284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GB"/>
              </w:rPr>
            </w:pPr>
            <w:r w:rsidRPr="00BE48D6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GB"/>
              </w:rPr>
              <w:t xml:space="preserve">We have observed users trying to engage with the prototype solution in their previously established context  </w:t>
            </w:r>
          </w:p>
          <w:p w14:paraId="32750C53" w14:textId="77777777" w:rsidR="00BE48D6" w:rsidRPr="00BE48D6" w:rsidRDefault="00BE48D6" w:rsidP="00BE48D6">
            <w:pPr>
              <w:pStyle w:val="ListParagraph"/>
              <w:numPr>
                <w:ilvl w:val="0"/>
                <w:numId w:val="15"/>
              </w:numPr>
              <w:ind w:left="308" w:hanging="284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GB"/>
              </w:rPr>
            </w:pPr>
            <w:hyperlink r:id="rId23" w:history="1">
              <w:r w:rsidRPr="00BE48D6">
                <w:rPr>
                  <w:rFonts w:eastAsia="Times New Roman" w:cstheme="minorHAnsi"/>
                  <w:b w:val="0"/>
                  <w:color w:val="0563C1"/>
                  <w:sz w:val="18"/>
                  <w:szCs w:val="18"/>
                  <w:u w:val="single"/>
                  <w:lang w:eastAsia="en-GB"/>
                </w:rPr>
                <w:t>Consent form template  – Advanced Common Sense</w:t>
              </w:r>
            </w:hyperlink>
            <w:r w:rsidRPr="00BE48D6">
              <w:rPr>
                <w:rFonts w:eastAsia="Times New Roman" w:cstheme="minorHAnsi"/>
                <w:b w:val="0"/>
                <w:color w:val="0563C1"/>
                <w:sz w:val="18"/>
                <w:szCs w:val="18"/>
                <w:u w:val="single"/>
                <w:lang w:eastAsia="en-GB"/>
              </w:rPr>
              <w:t xml:space="preserve"> – </w:t>
            </w:r>
            <w:r w:rsidRPr="00BE48D6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GB"/>
              </w:rPr>
              <w:t>A usability testing consent form template from Steve Krug's website</w:t>
            </w:r>
          </w:p>
          <w:p w14:paraId="504A99E9" w14:textId="77777777" w:rsidR="00BE48D6" w:rsidRPr="00BE48D6" w:rsidRDefault="00BE48D6" w:rsidP="0029684B">
            <w:pPr>
              <w:rPr>
                <w:b w:val="0"/>
                <w:sz w:val="18"/>
                <w:szCs w:val="18"/>
              </w:rPr>
            </w:pPr>
          </w:p>
        </w:tc>
      </w:tr>
    </w:tbl>
    <w:p w14:paraId="389E3A57" w14:textId="77777777" w:rsidR="00BE48D6" w:rsidRDefault="00BE48D6" w:rsidP="00034F7D"/>
    <w:p w14:paraId="5758DBAB" w14:textId="77777777" w:rsidR="00BE48D6" w:rsidRDefault="00BE48D6" w:rsidP="00BE48D6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65FEDA6E" w14:textId="2930FCA4" w:rsidR="00CF31AB" w:rsidRDefault="00CF31AB" w:rsidP="00CF31AB">
      <w:pPr>
        <w:pStyle w:val="Heading1"/>
      </w:pPr>
      <w:r>
        <w:lastRenderedPageBreak/>
        <w:t>Design for context</w:t>
      </w:r>
    </w:p>
    <w:p w14:paraId="7D0EAD8F" w14:textId="77777777" w:rsidR="00CF31AB" w:rsidRPr="0013797F" w:rsidRDefault="00CF31AB" w:rsidP="00CF31AB">
      <w:r w:rsidRPr="0013797F">
        <w:t>Observe users using the prototype and make sure you document any other contexts you uncover.</w:t>
      </w:r>
    </w:p>
    <w:p w14:paraId="372553F7" w14:textId="77777777" w:rsidR="00CF31AB" w:rsidRPr="00D03FB3" w:rsidRDefault="00CF31AB" w:rsidP="00CF31AB">
      <w:pPr>
        <w:rPr>
          <w:b/>
          <w:szCs w:val="18"/>
        </w:rPr>
      </w:pPr>
      <w:r w:rsidRPr="00D03FB3">
        <w:rPr>
          <w:b/>
          <w:szCs w:val="18"/>
        </w:rPr>
        <w:t>Risk</w:t>
      </w:r>
    </w:p>
    <w:p w14:paraId="2E12FEE0" w14:textId="77777777" w:rsidR="00CF31AB" w:rsidRDefault="00CF31AB" w:rsidP="00CF31AB">
      <w:pPr>
        <w:rPr>
          <w:szCs w:val="18"/>
        </w:rPr>
      </w:pPr>
      <w:r w:rsidRPr="006F7128">
        <w:rPr>
          <w:szCs w:val="18"/>
        </w:rPr>
        <w:t>Insufficient understanding of the users’ context(s) of use means the end product is unlikely to be effective in all common usages.</w:t>
      </w:r>
    </w:p>
    <w:tbl>
      <w:tblPr>
        <w:tblStyle w:val="GridTable1Light-Accent1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CF31AB" w:rsidRPr="003C0FE7" w14:paraId="39CC930B" w14:textId="77777777" w:rsidTr="002968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9C8B08B" w14:textId="77777777" w:rsidR="00CF31AB" w:rsidRPr="003C0FE7" w:rsidRDefault="00CF31AB" w:rsidP="0029684B">
            <w:pPr>
              <w:jc w:val="both"/>
              <w:rPr>
                <w:rFonts w:eastAsiaTheme="minorEastAsia"/>
                <w:sz w:val="18"/>
                <w:szCs w:val="18"/>
              </w:rPr>
            </w:pPr>
            <w:r w:rsidRPr="003C0FE7">
              <w:rPr>
                <w:iCs/>
                <w:sz w:val="18"/>
                <w:szCs w:val="18"/>
              </w:rPr>
              <w:t xml:space="preserve">The project can </w:t>
            </w:r>
            <w:r>
              <w:rPr>
                <w:iCs/>
                <w:sz w:val="18"/>
                <w:szCs w:val="18"/>
              </w:rPr>
              <w:t>show</w:t>
            </w:r>
            <w:r w:rsidRPr="003C0FE7">
              <w:rPr>
                <w:iCs/>
                <w:sz w:val="18"/>
                <w:szCs w:val="18"/>
              </w:rPr>
              <w:t xml:space="preserve"> that...</w:t>
            </w:r>
          </w:p>
        </w:tc>
        <w:tc>
          <w:tcPr>
            <w:tcW w:w="6237" w:type="dxa"/>
          </w:tcPr>
          <w:p w14:paraId="13297DD2" w14:textId="77777777" w:rsidR="00CF31AB" w:rsidRPr="003C0FE7" w:rsidRDefault="00CF31AB" w:rsidP="002968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0FE7">
              <w:rPr>
                <w:sz w:val="18"/>
                <w:szCs w:val="18"/>
              </w:rPr>
              <w:t>Metrics</w:t>
            </w:r>
            <w:r w:rsidRPr="003C0FE7">
              <w:t xml:space="preserve"> </w:t>
            </w:r>
          </w:p>
        </w:tc>
      </w:tr>
      <w:tr w:rsidR="00CF31AB" w:rsidRPr="003C0FE7" w14:paraId="39D1943A" w14:textId="77777777" w:rsidTr="00296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831D7D9" w14:textId="77777777" w:rsidR="00CF31AB" w:rsidRPr="003C0FE7" w:rsidRDefault="00CF31AB" w:rsidP="0029684B">
            <w:pPr>
              <w:rPr>
                <w:rFonts w:eastAsiaTheme="minorEastAsia"/>
                <w:b w:val="0"/>
                <w:sz w:val="18"/>
                <w:szCs w:val="18"/>
              </w:rPr>
            </w:pPr>
            <w:r w:rsidRPr="003C0FE7">
              <w:rPr>
                <w:rFonts w:eastAsiaTheme="minorEastAsia"/>
                <w:b w:val="0"/>
                <w:sz w:val="18"/>
                <w:szCs w:val="18"/>
              </w:rPr>
              <w:t>We have observed users trying to engage with the prototype solution in the previously established context.</w:t>
            </w:r>
          </w:p>
          <w:p w14:paraId="2B328B48" w14:textId="77777777" w:rsidR="00CF31AB" w:rsidRPr="003C0FE7" w:rsidRDefault="00CF31AB" w:rsidP="0029684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37" w:type="dxa"/>
          </w:tcPr>
          <w:p w14:paraId="4D160EEA" w14:textId="77777777" w:rsidR="00CF31AB" w:rsidRPr="003C0FE7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0FE7">
              <w:rPr>
                <w:b/>
                <w:sz w:val="18"/>
                <w:szCs w:val="18"/>
              </w:rPr>
              <w:t>Yes:</w:t>
            </w:r>
            <w:r w:rsidRPr="003C0FE7">
              <w:rPr>
                <w:sz w:val="18"/>
                <w:szCs w:val="18"/>
              </w:rPr>
              <w:t xml:space="preserve"> We have directly observed (live or through video footage) </w:t>
            </w:r>
            <w:r>
              <w:rPr>
                <w:sz w:val="18"/>
                <w:szCs w:val="18"/>
              </w:rPr>
              <w:t xml:space="preserve">a relevant number of </w:t>
            </w:r>
            <w:r w:rsidRPr="003C0FE7">
              <w:rPr>
                <w:sz w:val="18"/>
                <w:szCs w:val="18"/>
              </w:rPr>
              <w:t xml:space="preserve">users interacting with </w:t>
            </w:r>
            <w:r>
              <w:rPr>
                <w:sz w:val="18"/>
                <w:szCs w:val="18"/>
              </w:rPr>
              <w:t>the prototype</w:t>
            </w:r>
            <w:r w:rsidRPr="003C0FE7">
              <w:rPr>
                <w:sz w:val="18"/>
                <w:szCs w:val="18"/>
              </w:rPr>
              <w:t>.</w:t>
            </w:r>
          </w:p>
          <w:p w14:paraId="624704F7" w14:textId="77777777" w:rsidR="00CF31AB" w:rsidRPr="003C0FE7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0FE7">
              <w:rPr>
                <w:b/>
                <w:sz w:val="18"/>
                <w:szCs w:val="18"/>
              </w:rPr>
              <w:t>Partial:</w:t>
            </w:r>
            <w:r w:rsidRPr="003C0FE7">
              <w:rPr>
                <w:sz w:val="18"/>
                <w:szCs w:val="18"/>
              </w:rPr>
              <w:t xml:space="preserve"> We have observed only a small number of users.</w:t>
            </w:r>
          </w:p>
          <w:p w14:paraId="59966F64" w14:textId="77777777" w:rsidR="00CF31AB" w:rsidRPr="003C0FE7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0FE7">
              <w:rPr>
                <w:b/>
                <w:sz w:val="18"/>
                <w:szCs w:val="18"/>
              </w:rPr>
              <w:t>No:</w:t>
            </w:r>
            <w:r w:rsidRPr="003C0FE7">
              <w:rPr>
                <w:sz w:val="18"/>
                <w:szCs w:val="18"/>
              </w:rPr>
              <w:t xml:space="preserve"> We have not observed any users.</w:t>
            </w:r>
          </w:p>
          <w:p w14:paraId="4E7A02FD" w14:textId="77777777" w:rsidR="00CF31AB" w:rsidRPr="003C0FE7" w:rsidRDefault="00CF31AB" w:rsidP="002968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</w:tr>
      <w:tr w:rsidR="00BE48D6" w:rsidRPr="003C0FE7" w14:paraId="6F1E999A" w14:textId="77777777" w:rsidTr="00BE4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  <w:shd w:val="clear" w:color="auto" w:fill="F2F2F2" w:themeFill="background1" w:themeFillShade="F2"/>
          </w:tcPr>
          <w:p w14:paraId="048079B1" w14:textId="77777777" w:rsidR="00BE48D6" w:rsidRPr="00BE48D6" w:rsidRDefault="00BE48D6" w:rsidP="00BE48D6">
            <w:pPr>
              <w:rPr>
                <w:rFonts w:eastAsia="Times New Roman" w:cstheme="minorHAnsi"/>
                <w:color w:val="0563C1"/>
                <w:sz w:val="18"/>
                <w:szCs w:val="18"/>
                <w:u w:val="single"/>
                <w:lang w:eastAsia="en-GB"/>
              </w:rPr>
            </w:pPr>
            <w:r w:rsidRPr="00BE48D6">
              <w:rPr>
                <w:sz w:val="18"/>
              </w:rPr>
              <w:t>Supporting materials</w:t>
            </w:r>
            <w:r w:rsidRPr="00BE48D6">
              <w:rPr>
                <w:rFonts w:eastAsia="Times New Roman" w:cstheme="minorHAnsi"/>
                <w:color w:val="0563C1"/>
                <w:sz w:val="18"/>
                <w:szCs w:val="18"/>
                <w:u w:val="single"/>
                <w:lang w:eastAsia="en-GB"/>
              </w:rPr>
              <w:t xml:space="preserve"> </w:t>
            </w:r>
          </w:p>
          <w:p w14:paraId="4FCBFB40" w14:textId="0155A8B6" w:rsidR="00BE48D6" w:rsidRPr="00BE48D6" w:rsidRDefault="00BE48D6" w:rsidP="00BE48D6">
            <w:pPr>
              <w:pStyle w:val="ListParagraph"/>
              <w:numPr>
                <w:ilvl w:val="0"/>
                <w:numId w:val="16"/>
              </w:numPr>
              <w:ind w:left="308" w:hanging="284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GB"/>
              </w:rPr>
            </w:pPr>
            <w:hyperlink r:id="rId24" w:history="1">
              <w:r w:rsidRPr="00BE48D6">
                <w:rPr>
                  <w:rFonts w:eastAsia="Times New Roman" w:cstheme="minorHAnsi"/>
                  <w:b w:val="0"/>
                  <w:color w:val="0563C1"/>
                  <w:sz w:val="18"/>
                  <w:szCs w:val="18"/>
                  <w:u w:val="single"/>
                  <w:lang w:eastAsia="en-GB"/>
                </w:rPr>
                <w:t>Usability Testing – Interaction Design Foundation</w:t>
              </w:r>
            </w:hyperlink>
            <w:r w:rsidRPr="00BE48D6">
              <w:rPr>
                <w:rFonts w:eastAsia="Times New Roman" w:cstheme="minorHAnsi"/>
                <w:b w:val="0"/>
                <w:color w:val="0563C1"/>
                <w:sz w:val="18"/>
                <w:szCs w:val="18"/>
                <w:u w:val="single"/>
                <w:lang w:eastAsia="en-GB"/>
              </w:rPr>
              <w:t xml:space="preserve"> – </w:t>
            </w:r>
            <w:r w:rsidRPr="00BE48D6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GB"/>
              </w:rPr>
              <w:t>A constantly – updated definition of Usability Testing and collection of topical content and literature</w:t>
            </w:r>
          </w:p>
          <w:p w14:paraId="5F72A9C1" w14:textId="77777777" w:rsidR="00BE48D6" w:rsidRPr="00BE48D6" w:rsidRDefault="00BE48D6" w:rsidP="00BE48D6">
            <w:pPr>
              <w:pStyle w:val="ListParagraph"/>
              <w:numPr>
                <w:ilvl w:val="0"/>
                <w:numId w:val="16"/>
              </w:numPr>
              <w:ind w:left="308" w:hanging="284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GB"/>
              </w:rPr>
            </w:pPr>
            <w:hyperlink r:id="rId25" w:history="1">
              <w:r w:rsidRPr="00BE48D6">
                <w:rPr>
                  <w:rFonts w:eastAsia="Times New Roman" w:cstheme="minorHAnsi"/>
                  <w:b w:val="0"/>
                  <w:color w:val="0563C1"/>
                  <w:sz w:val="18"/>
                  <w:szCs w:val="18"/>
                  <w:u w:val="single"/>
                  <w:lang w:eastAsia="en-GB"/>
                </w:rPr>
                <w:t>Rocket Surgery Made Easy – Advanced Common Sense</w:t>
              </w:r>
            </w:hyperlink>
            <w:r w:rsidRPr="00BE48D6">
              <w:rPr>
                <w:rFonts w:eastAsia="Times New Roman" w:cstheme="minorHAnsi"/>
                <w:b w:val="0"/>
                <w:color w:val="0563C1"/>
                <w:sz w:val="18"/>
                <w:szCs w:val="18"/>
                <w:u w:val="single"/>
                <w:lang w:eastAsia="en-GB"/>
              </w:rPr>
              <w:t xml:space="preserve"> – </w:t>
            </w:r>
            <w:r w:rsidRPr="00BE48D6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GB"/>
              </w:rPr>
              <w:t xml:space="preserve">A summary of 'Rocket Surgery Made Easy, The Do – It – Yourself Guide to Finding and Fixing Usability Problems'  –  a reccomended resource for conducting usability testing </w:t>
            </w:r>
          </w:p>
          <w:p w14:paraId="4CE73358" w14:textId="77777777" w:rsidR="00BE48D6" w:rsidRPr="00BE48D6" w:rsidRDefault="00BE48D6" w:rsidP="00BE48D6">
            <w:pPr>
              <w:pStyle w:val="ListParagraph"/>
              <w:numPr>
                <w:ilvl w:val="0"/>
                <w:numId w:val="16"/>
              </w:numPr>
              <w:ind w:left="308" w:hanging="284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GB"/>
              </w:rPr>
            </w:pPr>
            <w:hyperlink r:id="rId26" w:history="1">
              <w:r w:rsidRPr="00BE48D6">
                <w:rPr>
                  <w:rFonts w:eastAsia="Times New Roman" w:cstheme="minorHAnsi"/>
                  <w:b w:val="0"/>
                  <w:color w:val="0563C1"/>
                  <w:sz w:val="18"/>
                  <w:szCs w:val="18"/>
                  <w:u w:val="single"/>
                  <w:lang w:eastAsia="en-GB"/>
                </w:rPr>
                <w:t>Downloads – Advanced Common Sense</w:t>
              </w:r>
            </w:hyperlink>
            <w:r w:rsidRPr="00BE48D6">
              <w:rPr>
                <w:rFonts w:eastAsia="Times New Roman" w:cstheme="minorHAnsi"/>
                <w:b w:val="0"/>
                <w:color w:val="0563C1"/>
                <w:sz w:val="18"/>
                <w:szCs w:val="18"/>
                <w:u w:val="single"/>
                <w:lang w:eastAsia="en-GB"/>
              </w:rPr>
              <w:t xml:space="preserve"> – </w:t>
            </w:r>
            <w:r w:rsidRPr="00BE48D6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GB"/>
              </w:rPr>
              <w:t>Useful usability testing downloads from Steve Krug's website</w:t>
            </w:r>
          </w:p>
          <w:p w14:paraId="5CA995D4" w14:textId="77777777" w:rsidR="00BE48D6" w:rsidRPr="00BE48D6" w:rsidRDefault="00BE48D6" w:rsidP="00BE48D6">
            <w:pPr>
              <w:pStyle w:val="ListParagraph"/>
              <w:numPr>
                <w:ilvl w:val="0"/>
                <w:numId w:val="16"/>
              </w:numPr>
              <w:ind w:left="308" w:hanging="284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GB"/>
              </w:rPr>
            </w:pPr>
            <w:r w:rsidRPr="00BE48D6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GB"/>
              </w:rPr>
              <w:t xml:space="preserve">Any new, previously unknown contexts that users engage with your current product or service in, have been reported and accommodated into future user engagement </w:t>
            </w:r>
          </w:p>
          <w:p w14:paraId="70E5BE34" w14:textId="77777777" w:rsidR="00BE48D6" w:rsidRPr="00BE48D6" w:rsidRDefault="00BE48D6" w:rsidP="00BE48D6">
            <w:pPr>
              <w:pStyle w:val="ListParagraph"/>
              <w:numPr>
                <w:ilvl w:val="0"/>
                <w:numId w:val="16"/>
              </w:numPr>
              <w:ind w:left="308" w:hanging="284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GB"/>
              </w:rPr>
            </w:pPr>
            <w:hyperlink r:id="rId27" w:history="1">
              <w:r w:rsidRPr="00BE48D6">
                <w:rPr>
                  <w:rFonts w:eastAsia="Times New Roman" w:cstheme="minorHAnsi"/>
                  <w:b w:val="0"/>
                  <w:color w:val="0563C1"/>
                  <w:sz w:val="18"/>
                  <w:szCs w:val="18"/>
                  <w:u w:val="single"/>
                  <w:lang w:eastAsia="en-GB"/>
                </w:rPr>
                <w:t>Usability 101: Introduction to Usability – Nielsen Norman Group</w:t>
              </w:r>
            </w:hyperlink>
            <w:r w:rsidRPr="00BE48D6">
              <w:rPr>
                <w:rFonts w:eastAsia="Times New Roman" w:cstheme="minorHAnsi"/>
                <w:b w:val="0"/>
                <w:color w:val="0563C1"/>
                <w:sz w:val="18"/>
                <w:szCs w:val="18"/>
                <w:u w:val="single"/>
                <w:lang w:eastAsia="en-GB"/>
              </w:rPr>
              <w:t xml:space="preserve"> – </w:t>
            </w:r>
            <w:r w:rsidRPr="00BE48D6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GB"/>
              </w:rPr>
              <w:t>A definition of usability  –  how, when, and where to improve it and why you should care</w:t>
            </w:r>
          </w:p>
          <w:p w14:paraId="38BEC914" w14:textId="77777777" w:rsidR="00BE48D6" w:rsidRPr="00BE48D6" w:rsidRDefault="00BE48D6" w:rsidP="00BE48D6">
            <w:pPr>
              <w:pStyle w:val="ListParagraph"/>
              <w:numPr>
                <w:ilvl w:val="0"/>
                <w:numId w:val="16"/>
              </w:numPr>
              <w:ind w:left="308" w:hanging="284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GB"/>
              </w:rPr>
            </w:pPr>
            <w:hyperlink r:id="rId28" w:history="1">
              <w:r w:rsidRPr="00BE48D6">
                <w:rPr>
                  <w:rFonts w:eastAsia="Times New Roman" w:cstheme="minorHAnsi"/>
                  <w:b w:val="0"/>
                  <w:color w:val="0563C1"/>
                  <w:sz w:val="18"/>
                  <w:szCs w:val="18"/>
                  <w:u w:val="single"/>
                  <w:lang w:eastAsia="en-GB"/>
                </w:rPr>
                <w:t>Prototyping: Learn Eight Common Methods and Best Practices – Interaction Design Foundation</w:t>
              </w:r>
            </w:hyperlink>
            <w:r w:rsidRPr="00BE48D6">
              <w:rPr>
                <w:rFonts w:eastAsia="Times New Roman" w:cstheme="minorHAnsi"/>
                <w:b w:val="0"/>
                <w:color w:val="0563C1"/>
                <w:sz w:val="18"/>
                <w:szCs w:val="18"/>
                <w:u w:val="single"/>
                <w:lang w:eastAsia="en-GB"/>
              </w:rPr>
              <w:t xml:space="preserve"> – </w:t>
            </w:r>
            <w:r w:rsidRPr="00BE48D6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GB"/>
              </w:rPr>
              <w:t>Detailed overview of common prototyping methods and testing process</w:t>
            </w:r>
          </w:p>
          <w:p w14:paraId="10F49E6E" w14:textId="5070D536" w:rsidR="00BE48D6" w:rsidRPr="00BE48D6" w:rsidRDefault="00BE48D6" w:rsidP="0029684B">
            <w:pPr>
              <w:pStyle w:val="ListParagraph"/>
              <w:numPr>
                <w:ilvl w:val="0"/>
                <w:numId w:val="16"/>
              </w:numPr>
              <w:ind w:left="308" w:hanging="284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GB"/>
              </w:rPr>
            </w:pPr>
            <w:hyperlink r:id="rId29" w:history="1">
              <w:r w:rsidRPr="00BE48D6">
                <w:rPr>
                  <w:rFonts w:eastAsia="Times New Roman" w:cstheme="minorHAnsi"/>
                  <w:b w:val="0"/>
                  <w:color w:val="0563C1"/>
                  <w:sz w:val="18"/>
                  <w:szCs w:val="18"/>
                  <w:u w:val="single"/>
                  <w:lang w:eastAsia="en-GB"/>
                </w:rPr>
                <w:t>The Value of User Testing with Prototypes – UX Planet</w:t>
              </w:r>
            </w:hyperlink>
            <w:r w:rsidRPr="00BE48D6">
              <w:rPr>
                <w:rFonts w:eastAsia="Times New Roman" w:cstheme="minorHAnsi"/>
                <w:b w:val="0"/>
                <w:color w:val="0563C1"/>
                <w:sz w:val="18"/>
                <w:szCs w:val="18"/>
                <w:u w:val="single"/>
                <w:lang w:eastAsia="en-GB"/>
              </w:rPr>
              <w:t xml:space="preserve"> – </w:t>
            </w:r>
            <w:r w:rsidRPr="00BE48D6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GB"/>
              </w:rPr>
              <w:t>Blog post describing the importance of user testing prototypes Throughout the life of a project</w:t>
            </w:r>
          </w:p>
          <w:p w14:paraId="484A8D61" w14:textId="1A3C28C4" w:rsidR="00BE48D6" w:rsidRPr="003C0FE7" w:rsidRDefault="00BE48D6" w:rsidP="0029684B">
            <w:pPr>
              <w:rPr>
                <w:b w:val="0"/>
                <w:sz w:val="18"/>
                <w:szCs w:val="18"/>
              </w:rPr>
            </w:pPr>
          </w:p>
        </w:tc>
      </w:tr>
      <w:tr w:rsidR="00CF31AB" w:rsidRPr="003C0FE7" w14:paraId="6E0EF94D" w14:textId="77777777" w:rsidTr="00296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83059A0" w14:textId="77777777" w:rsidR="00CF31AB" w:rsidRPr="003C0FE7" w:rsidRDefault="00CF31AB" w:rsidP="0029684B">
            <w:pPr>
              <w:rPr>
                <w:rFonts w:eastAsiaTheme="minorEastAsia"/>
                <w:b w:val="0"/>
                <w:sz w:val="18"/>
                <w:szCs w:val="18"/>
              </w:rPr>
            </w:pPr>
            <w:r w:rsidRPr="003C0FE7">
              <w:rPr>
                <w:rFonts w:eastAsiaTheme="minorEastAsia"/>
                <w:b w:val="0"/>
                <w:sz w:val="18"/>
                <w:szCs w:val="18"/>
              </w:rPr>
              <w:t xml:space="preserve">Any </w:t>
            </w:r>
            <w:r>
              <w:rPr>
                <w:rFonts w:eastAsiaTheme="minorEastAsia"/>
                <w:b w:val="0"/>
                <w:sz w:val="18"/>
                <w:szCs w:val="18"/>
              </w:rPr>
              <w:t xml:space="preserve">further </w:t>
            </w:r>
            <w:r w:rsidRPr="003C0FE7">
              <w:rPr>
                <w:rFonts w:eastAsiaTheme="minorEastAsia"/>
                <w:b w:val="0"/>
                <w:sz w:val="18"/>
                <w:szCs w:val="18"/>
              </w:rPr>
              <w:t>contexts of use identified at this stage have been reported and accommodated into future user engagement.</w:t>
            </w:r>
          </w:p>
          <w:p w14:paraId="31EB1FD3" w14:textId="77777777" w:rsidR="00CF31AB" w:rsidRPr="003C0FE7" w:rsidRDefault="00CF31AB" w:rsidP="0029684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37" w:type="dxa"/>
          </w:tcPr>
          <w:p w14:paraId="2430AD2F" w14:textId="77777777" w:rsidR="00CF31AB" w:rsidRPr="003C0FE7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0FE7">
              <w:rPr>
                <w:b/>
                <w:sz w:val="18"/>
                <w:szCs w:val="18"/>
              </w:rPr>
              <w:t>Yes:</w:t>
            </w:r>
            <w:r w:rsidRPr="003C0FE7">
              <w:rPr>
                <w:sz w:val="18"/>
                <w:szCs w:val="18"/>
              </w:rPr>
              <w:t xml:space="preserve"> We have </w:t>
            </w:r>
            <w:r>
              <w:rPr>
                <w:sz w:val="18"/>
                <w:szCs w:val="18"/>
              </w:rPr>
              <w:t>fully documented any new contexts identified, to be tested in the next phase; or we have already identified all contexts in Phase 1</w:t>
            </w:r>
            <w:r w:rsidRPr="003C0FE7">
              <w:rPr>
                <w:sz w:val="18"/>
                <w:szCs w:val="18"/>
              </w:rPr>
              <w:t>.</w:t>
            </w:r>
          </w:p>
          <w:p w14:paraId="7A709B25" w14:textId="77777777" w:rsidR="00CF31AB" w:rsidRPr="003C0FE7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CFCC7B0" w14:textId="77777777" w:rsidR="00CF31AB" w:rsidRPr="003C0FE7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0FE7">
              <w:rPr>
                <w:b/>
                <w:bCs/>
                <w:sz w:val="18"/>
                <w:szCs w:val="18"/>
              </w:rPr>
              <w:t>Partial:</w:t>
            </w:r>
            <w:r w:rsidRPr="003C0FE7">
              <w:rPr>
                <w:sz w:val="18"/>
                <w:szCs w:val="18"/>
              </w:rPr>
              <w:t xml:space="preserve"> We have </w:t>
            </w:r>
            <w:r>
              <w:rPr>
                <w:sz w:val="18"/>
                <w:szCs w:val="18"/>
              </w:rPr>
              <w:t>identified some further context(s), but haven’t fully documented them</w:t>
            </w:r>
            <w:r w:rsidRPr="003C0FE7">
              <w:rPr>
                <w:sz w:val="18"/>
                <w:szCs w:val="18"/>
              </w:rPr>
              <w:t xml:space="preserve">. </w:t>
            </w:r>
          </w:p>
          <w:p w14:paraId="18857E7C" w14:textId="77777777" w:rsidR="00CF31AB" w:rsidRPr="003C0FE7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45222D4" w14:textId="77777777" w:rsidR="00CF31AB" w:rsidRPr="003C0FE7" w:rsidRDefault="00CF31AB" w:rsidP="002968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3C0FE7">
              <w:rPr>
                <w:b/>
                <w:sz w:val="18"/>
                <w:szCs w:val="18"/>
              </w:rPr>
              <w:t>No:</w:t>
            </w:r>
            <w:r w:rsidRPr="003C0FE7">
              <w:rPr>
                <w:sz w:val="18"/>
                <w:szCs w:val="18"/>
              </w:rPr>
              <w:t xml:space="preserve"> We </w:t>
            </w:r>
            <w:r>
              <w:rPr>
                <w:sz w:val="18"/>
                <w:szCs w:val="18"/>
              </w:rPr>
              <w:t>know there are undocumented contexts of use</w:t>
            </w:r>
            <w:r w:rsidRPr="003C0FE7">
              <w:rPr>
                <w:sz w:val="18"/>
                <w:szCs w:val="18"/>
              </w:rPr>
              <w:t>.</w:t>
            </w:r>
          </w:p>
        </w:tc>
      </w:tr>
      <w:tr w:rsidR="00BE48D6" w:rsidRPr="003C0FE7" w14:paraId="2029F771" w14:textId="77777777" w:rsidTr="00BE4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  <w:shd w:val="clear" w:color="auto" w:fill="F2F2F2" w:themeFill="background1" w:themeFillShade="F2"/>
          </w:tcPr>
          <w:p w14:paraId="0C52EEF2" w14:textId="77777777" w:rsidR="00BE48D6" w:rsidRPr="003C0FE7" w:rsidRDefault="00BE48D6" w:rsidP="0029684B">
            <w:pPr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442D6CBE" w14:textId="77777777" w:rsidR="00BE48D6" w:rsidRDefault="00BE48D6" w:rsidP="00BE48D6">
            <w:pPr>
              <w:rPr>
                <w:rFonts w:eastAsia="Times New Roman" w:cstheme="minorHAnsi"/>
                <w:color w:val="0563C1"/>
                <w:sz w:val="18"/>
                <w:szCs w:val="18"/>
                <w:u w:val="single"/>
                <w:lang w:eastAsia="en-GB"/>
              </w:rPr>
            </w:pPr>
            <w:r w:rsidRPr="00BE48D6">
              <w:rPr>
                <w:sz w:val="18"/>
              </w:rPr>
              <w:t>Supporting materials</w:t>
            </w:r>
            <w:r w:rsidRPr="00BE48D6">
              <w:rPr>
                <w:rFonts w:eastAsia="Times New Roman" w:cstheme="minorHAnsi"/>
                <w:color w:val="0563C1"/>
                <w:sz w:val="18"/>
                <w:szCs w:val="18"/>
                <w:u w:val="single"/>
                <w:lang w:eastAsia="en-GB"/>
              </w:rPr>
              <w:t xml:space="preserve"> </w:t>
            </w:r>
          </w:p>
          <w:p w14:paraId="2E8E7399" w14:textId="77777777" w:rsidR="00BE48D6" w:rsidRPr="00BE48D6" w:rsidRDefault="00BE48D6" w:rsidP="00BE48D6">
            <w:pPr>
              <w:pStyle w:val="ListParagraph"/>
              <w:numPr>
                <w:ilvl w:val="0"/>
                <w:numId w:val="17"/>
              </w:numPr>
              <w:ind w:left="308" w:hanging="284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GB"/>
              </w:rPr>
            </w:pPr>
            <w:hyperlink r:id="rId30" w:history="1">
              <w:r w:rsidRPr="00BE48D6">
                <w:rPr>
                  <w:rFonts w:eastAsia="Times New Roman" w:cstheme="minorHAnsi"/>
                  <w:b w:val="0"/>
                  <w:color w:val="0563C1"/>
                  <w:sz w:val="18"/>
                  <w:szCs w:val="18"/>
                  <w:u w:val="single"/>
                  <w:lang w:eastAsia="en-GB"/>
                </w:rPr>
                <w:t>Context of Use Analysis – Usability Body of Knowledge</w:t>
              </w:r>
            </w:hyperlink>
            <w:r w:rsidRPr="00BE48D6">
              <w:rPr>
                <w:rFonts w:eastAsia="Times New Roman" w:cstheme="minorHAnsi"/>
                <w:b w:val="0"/>
                <w:color w:val="0563C1"/>
                <w:sz w:val="18"/>
                <w:szCs w:val="18"/>
                <w:u w:val="single"/>
                <w:lang w:eastAsia="en-GB"/>
              </w:rPr>
              <w:t xml:space="preserve"> – </w:t>
            </w:r>
            <w:r w:rsidRPr="00BE48D6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GB"/>
              </w:rPr>
              <w:t xml:space="preserve">Information on collecting and analysing information about intended users, their tasks, and the technical and environmental constraints. </w:t>
            </w:r>
          </w:p>
          <w:p w14:paraId="29F59098" w14:textId="77777777" w:rsidR="00BE48D6" w:rsidRPr="00BE48D6" w:rsidRDefault="00BE48D6" w:rsidP="00BE48D6">
            <w:pPr>
              <w:pStyle w:val="ListParagraph"/>
              <w:numPr>
                <w:ilvl w:val="0"/>
                <w:numId w:val="17"/>
              </w:numPr>
              <w:ind w:left="308" w:hanging="284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GB"/>
              </w:rPr>
            </w:pPr>
            <w:r w:rsidRPr="00BE48D6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GB"/>
              </w:rPr>
              <w:t xml:space="preserve">Decisions relating to development have been informed and altered based on user validation of the prototype(s) </w:t>
            </w:r>
          </w:p>
          <w:p w14:paraId="4CB8F328" w14:textId="66674D7B" w:rsidR="00BE48D6" w:rsidRPr="00BE48D6" w:rsidRDefault="00BE48D6" w:rsidP="00BE48D6">
            <w:pPr>
              <w:pStyle w:val="ListParagraph"/>
              <w:numPr>
                <w:ilvl w:val="0"/>
                <w:numId w:val="17"/>
              </w:numPr>
              <w:ind w:left="308" w:hanging="284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GB"/>
              </w:rPr>
            </w:pPr>
            <w:hyperlink r:id="rId31" w:history="1">
              <w:r w:rsidRPr="00BE48D6">
                <w:rPr>
                  <w:rFonts w:eastAsia="Times New Roman" w:cstheme="minorHAnsi"/>
                  <w:b w:val="0"/>
                  <w:color w:val="0563C1"/>
                  <w:sz w:val="18"/>
                  <w:szCs w:val="18"/>
                  <w:u w:val="single"/>
                  <w:lang w:eastAsia="en-GB"/>
                </w:rPr>
                <w:t>"It Depends": Why UX Is Dependent on Context – Nielsen Norman Group</w:t>
              </w:r>
            </w:hyperlink>
            <w:r w:rsidRPr="00BE48D6">
              <w:rPr>
                <w:rFonts w:eastAsia="Times New Roman" w:cstheme="minorHAnsi"/>
                <w:b w:val="0"/>
                <w:color w:val="0563C1"/>
                <w:sz w:val="18"/>
                <w:szCs w:val="18"/>
                <w:u w:val="single"/>
                <w:lang w:eastAsia="en-GB"/>
              </w:rPr>
              <w:t xml:space="preserve"> – </w:t>
            </w:r>
            <w:r w:rsidRPr="00BE48D6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GB"/>
              </w:rPr>
              <w:t>Short video highlighting why co</w:t>
            </w:r>
            <w:r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GB"/>
              </w:rPr>
              <w:t>n</w:t>
            </w:r>
            <w:r w:rsidRPr="00BE48D6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GB"/>
              </w:rPr>
              <w:t>text matters</w:t>
            </w:r>
          </w:p>
          <w:p w14:paraId="459AC16B" w14:textId="77777777" w:rsidR="00BE48D6" w:rsidRPr="00BE48D6" w:rsidRDefault="00BE48D6" w:rsidP="00BE48D6">
            <w:pPr>
              <w:pStyle w:val="ListParagraph"/>
              <w:numPr>
                <w:ilvl w:val="0"/>
                <w:numId w:val="17"/>
              </w:numPr>
              <w:ind w:left="308" w:hanging="284"/>
              <w:rPr>
                <w:b w:val="0"/>
                <w:sz w:val="18"/>
                <w:szCs w:val="18"/>
              </w:rPr>
            </w:pPr>
            <w:r w:rsidRPr="00BE48D6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GB"/>
              </w:rPr>
              <w:t xml:space="preserve"> </w:t>
            </w:r>
            <w:hyperlink r:id="rId32" w:history="1">
              <w:r w:rsidRPr="00BE48D6">
                <w:rPr>
                  <w:rFonts w:eastAsia="Times New Roman" w:cstheme="minorHAnsi"/>
                  <w:b w:val="0"/>
                  <w:color w:val="0563C1"/>
                  <w:sz w:val="18"/>
                  <w:szCs w:val="18"/>
                  <w:u w:val="single"/>
                  <w:lang w:eastAsia="en-GB"/>
                </w:rPr>
                <w:t>Optimizing for Context in the Omnichannel User Experience – Nielsen Norman Group</w:t>
              </w:r>
            </w:hyperlink>
            <w:r w:rsidRPr="00BE48D6">
              <w:rPr>
                <w:rFonts w:eastAsia="Times New Roman" w:cstheme="minorHAnsi"/>
                <w:b w:val="0"/>
                <w:color w:val="0563C1"/>
                <w:sz w:val="18"/>
                <w:szCs w:val="18"/>
                <w:u w:val="single"/>
                <w:lang w:eastAsia="en-GB"/>
              </w:rPr>
              <w:t xml:space="preserve"> – </w:t>
            </w:r>
            <w:r w:rsidRPr="00BE48D6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GB"/>
              </w:rPr>
              <w:t>Article explaining why you need to create usable context – specific experiences</w:t>
            </w:r>
          </w:p>
          <w:p w14:paraId="14CD39AA" w14:textId="4C2F1739" w:rsidR="00BE48D6" w:rsidRPr="00BE48D6" w:rsidRDefault="00BE48D6" w:rsidP="00BE48D6">
            <w:pPr>
              <w:pStyle w:val="ListParagraph"/>
              <w:ind w:left="308"/>
              <w:rPr>
                <w:b w:val="0"/>
                <w:sz w:val="18"/>
                <w:szCs w:val="18"/>
              </w:rPr>
            </w:pPr>
          </w:p>
        </w:tc>
      </w:tr>
    </w:tbl>
    <w:p w14:paraId="3B430776" w14:textId="77777777" w:rsidR="00BE48D6" w:rsidRDefault="00BE48D6" w:rsidP="00034F7D"/>
    <w:p w14:paraId="379A36B0" w14:textId="77777777" w:rsidR="00BE48D6" w:rsidRDefault="00BE48D6" w:rsidP="00034F7D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4F7EFA74" w14:textId="1582022D" w:rsidR="00CF31AB" w:rsidRDefault="00CF31AB" w:rsidP="00CF31AB">
      <w:pPr>
        <w:pStyle w:val="Heading1"/>
      </w:pPr>
      <w:r>
        <w:lastRenderedPageBreak/>
        <w:t>Design for inclusivity</w:t>
      </w:r>
    </w:p>
    <w:p w14:paraId="555B1B2B" w14:textId="77777777" w:rsidR="00CF31AB" w:rsidRPr="0013797F" w:rsidRDefault="00CF31AB" w:rsidP="00CF31AB">
      <w:pPr>
        <w:rPr>
          <w:szCs w:val="18"/>
        </w:rPr>
      </w:pPr>
      <w:r w:rsidRPr="0013797F">
        <w:rPr>
          <w:szCs w:val="18"/>
        </w:rPr>
        <w:t>You must show you understand the law around providing services to users with accessibility requirements.</w:t>
      </w:r>
    </w:p>
    <w:p w14:paraId="232E1119" w14:textId="77777777" w:rsidR="00CF31AB" w:rsidRPr="00D03FB3" w:rsidRDefault="00CF31AB" w:rsidP="00CF31AB">
      <w:pPr>
        <w:rPr>
          <w:b/>
          <w:szCs w:val="18"/>
        </w:rPr>
      </w:pPr>
      <w:r w:rsidRPr="00D03FB3">
        <w:rPr>
          <w:b/>
          <w:szCs w:val="18"/>
        </w:rPr>
        <w:t>Risk</w:t>
      </w:r>
    </w:p>
    <w:p w14:paraId="3952A2B5" w14:textId="77777777" w:rsidR="00CF31AB" w:rsidRPr="001A5358" w:rsidRDefault="00CF31AB" w:rsidP="00CF31AB">
      <w:pPr>
        <w:rPr>
          <w:sz w:val="36"/>
        </w:rPr>
      </w:pPr>
      <w:r w:rsidRPr="001A5358">
        <w:rPr>
          <w:szCs w:val="18"/>
        </w:rPr>
        <w:t>If this isn’t met, not all users will be able to use the end product.</w:t>
      </w:r>
    </w:p>
    <w:tbl>
      <w:tblPr>
        <w:tblStyle w:val="GridTable1Light-Accent1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CF31AB" w:rsidRPr="003C0FE7" w14:paraId="42D439E9" w14:textId="77777777" w:rsidTr="002968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238BD31" w14:textId="77777777" w:rsidR="00CF31AB" w:rsidRPr="003C0FE7" w:rsidRDefault="00CF31AB" w:rsidP="0029684B">
            <w:pPr>
              <w:rPr>
                <w:rFonts w:eastAsiaTheme="minorEastAsia"/>
                <w:sz w:val="18"/>
                <w:szCs w:val="18"/>
              </w:rPr>
            </w:pPr>
            <w:r w:rsidRPr="003C0FE7">
              <w:rPr>
                <w:iCs/>
                <w:sz w:val="18"/>
                <w:szCs w:val="18"/>
              </w:rPr>
              <w:t xml:space="preserve">The project can </w:t>
            </w:r>
            <w:r>
              <w:rPr>
                <w:iCs/>
                <w:sz w:val="18"/>
                <w:szCs w:val="18"/>
              </w:rPr>
              <w:t>show</w:t>
            </w:r>
            <w:r w:rsidRPr="003C0FE7">
              <w:rPr>
                <w:iCs/>
                <w:sz w:val="18"/>
                <w:szCs w:val="18"/>
              </w:rPr>
              <w:t xml:space="preserve"> that...</w:t>
            </w:r>
          </w:p>
        </w:tc>
        <w:tc>
          <w:tcPr>
            <w:tcW w:w="6237" w:type="dxa"/>
          </w:tcPr>
          <w:p w14:paraId="45BEC68F" w14:textId="77777777" w:rsidR="00CF31AB" w:rsidRPr="003C0FE7" w:rsidRDefault="00CF31AB" w:rsidP="002968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0FE7">
              <w:rPr>
                <w:sz w:val="18"/>
                <w:szCs w:val="18"/>
              </w:rPr>
              <w:t>Metrics</w:t>
            </w:r>
            <w:r w:rsidRPr="003C0FE7">
              <w:t xml:space="preserve"> </w:t>
            </w:r>
          </w:p>
        </w:tc>
      </w:tr>
      <w:tr w:rsidR="00CF31AB" w:rsidRPr="003C0FE7" w14:paraId="7C5FC848" w14:textId="77777777" w:rsidTr="0029684B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2BE70F1" w14:textId="77777777" w:rsidR="00CF31AB" w:rsidRPr="003C0FE7" w:rsidRDefault="00CF31AB" w:rsidP="0029684B">
            <w:pPr>
              <w:rPr>
                <w:rFonts w:eastAsiaTheme="minorEastAsia"/>
                <w:b w:val="0"/>
                <w:sz w:val="18"/>
                <w:szCs w:val="18"/>
              </w:rPr>
            </w:pPr>
            <w:r w:rsidRPr="003C0FE7">
              <w:rPr>
                <w:rFonts w:eastAsiaTheme="minorEastAsia"/>
                <w:b w:val="0"/>
                <w:sz w:val="18"/>
                <w:szCs w:val="18"/>
              </w:rPr>
              <w:t xml:space="preserve">The prototype solution has been tested for accessibility. </w:t>
            </w:r>
          </w:p>
          <w:p w14:paraId="3EFFAA76" w14:textId="77777777" w:rsidR="00CF31AB" w:rsidRPr="003C0FE7" w:rsidRDefault="00CF31AB" w:rsidP="0029684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37" w:type="dxa"/>
          </w:tcPr>
          <w:p w14:paraId="713B53B2" w14:textId="77777777" w:rsidR="00CF31AB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07993">
              <w:rPr>
                <w:b/>
                <w:sz w:val="18"/>
                <w:szCs w:val="18"/>
              </w:rPr>
              <w:t>Yes:</w:t>
            </w:r>
            <w:r>
              <w:rPr>
                <w:sz w:val="18"/>
                <w:szCs w:val="18"/>
              </w:rPr>
              <w:t xml:space="preserve"> We have tested all the accessibility implications of the built solution using the prototype, with real users.</w:t>
            </w:r>
          </w:p>
          <w:p w14:paraId="0C06C3E9" w14:textId="77777777" w:rsidR="00CF31AB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7A967903" w14:textId="77777777" w:rsidR="00CF31AB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07993">
              <w:rPr>
                <w:b/>
                <w:sz w:val="18"/>
                <w:szCs w:val="18"/>
              </w:rPr>
              <w:t>Partial:</w:t>
            </w:r>
            <w:r>
              <w:rPr>
                <w:sz w:val="18"/>
                <w:szCs w:val="18"/>
              </w:rPr>
              <w:t xml:space="preserve"> We have tested the accessibility implications with testers playing the role of users, or we haven’t been able to properly test the accessibility due to the limitations of the prototype.</w:t>
            </w:r>
          </w:p>
          <w:p w14:paraId="79AD7135" w14:textId="77777777" w:rsidR="00CF31AB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DDCE7AE" w14:textId="77777777" w:rsidR="00CF31AB" w:rsidRPr="003C0FE7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07993">
              <w:rPr>
                <w:b/>
                <w:sz w:val="18"/>
                <w:szCs w:val="18"/>
              </w:rPr>
              <w:t>No:</w:t>
            </w:r>
            <w:r>
              <w:rPr>
                <w:sz w:val="18"/>
                <w:szCs w:val="18"/>
              </w:rPr>
              <w:t xml:space="preserve"> We have not tested the accessibility implications of the prototype.</w:t>
            </w:r>
          </w:p>
          <w:p w14:paraId="6EB0C790" w14:textId="77777777" w:rsidR="00CF31AB" w:rsidRPr="003C0FE7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EE4D8D9" w14:textId="77777777" w:rsidR="00CF31AB" w:rsidRPr="003C0FE7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</w:tr>
      <w:tr w:rsidR="00CF31AB" w:rsidRPr="003C0FE7" w14:paraId="2FB53B45" w14:textId="77777777" w:rsidTr="0029684B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1936EFE" w14:textId="77777777" w:rsidR="00CF31AB" w:rsidRPr="003C0FE7" w:rsidRDefault="00CF31AB" w:rsidP="0029684B">
            <w:pPr>
              <w:rPr>
                <w:rFonts w:eastAsiaTheme="minorEastAsia"/>
                <w:b w:val="0"/>
                <w:sz w:val="18"/>
                <w:szCs w:val="18"/>
              </w:rPr>
            </w:pPr>
            <w:r w:rsidRPr="003C0FE7">
              <w:rPr>
                <w:rFonts w:eastAsiaTheme="minorEastAsia"/>
                <w:b w:val="0"/>
                <w:sz w:val="18"/>
                <w:szCs w:val="18"/>
              </w:rPr>
              <w:t>Findings from accessibility testing are being addressed as part of development plans and/or support and mitigation strategies</w:t>
            </w:r>
            <w:r>
              <w:rPr>
                <w:rFonts w:eastAsiaTheme="minorEastAsia"/>
                <w:b w:val="0"/>
                <w:sz w:val="18"/>
                <w:szCs w:val="18"/>
              </w:rPr>
              <w:t>.</w:t>
            </w:r>
          </w:p>
          <w:p w14:paraId="1015AB11" w14:textId="77777777" w:rsidR="00CF31AB" w:rsidRPr="003C0FE7" w:rsidRDefault="00CF31AB" w:rsidP="0029684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37" w:type="dxa"/>
          </w:tcPr>
          <w:p w14:paraId="2A5065C6" w14:textId="77777777" w:rsidR="00CF31AB" w:rsidRPr="003C0FE7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0FE7">
              <w:rPr>
                <w:b/>
                <w:sz w:val="18"/>
                <w:szCs w:val="18"/>
              </w:rPr>
              <w:t xml:space="preserve">Yes: </w:t>
            </w:r>
            <w:r w:rsidRPr="003C0FE7">
              <w:rPr>
                <w:sz w:val="18"/>
                <w:szCs w:val="18"/>
              </w:rPr>
              <w:t xml:space="preserve">We </w:t>
            </w:r>
            <w:r>
              <w:rPr>
                <w:sz w:val="18"/>
                <w:szCs w:val="18"/>
              </w:rPr>
              <w:t>have fully documented the findings and have a clear plan in place to address issues</w:t>
            </w:r>
            <w:r w:rsidRPr="003C0FE7">
              <w:rPr>
                <w:sz w:val="18"/>
                <w:szCs w:val="18"/>
              </w:rPr>
              <w:t>.</w:t>
            </w:r>
          </w:p>
          <w:p w14:paraId="695D1D8E" w14:textId="77777777" w:rsidR="00CF31AB" w:rsidRPr="003C0FE7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443B0C2" w14:textId="77777777" w:rsidR="00CF31AB" w:rsidRPr="003C0FE7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0FE7">
              <w:rPr>
                <w:b/>
                <w:bCs/>
                <w:sz w:val="18"/>
                <w:szCs w:val="18"/>
              </w:rPr>
              <w:t>Partial:</w:t>
            </w:r>
            <w:r>
              <w:rPr>
                <w:bCs/>
                <w:sz w:val="18"/>
                <w:szCs w:val="18"/>
              </w:rPr>
              <w:t xml:space="preserve"> We have a clear idea of what needs to be addressed, but only a partial plan on how to address these</w:t>
            </w:r>
            <w:r w:rsidRPr="003C0FE7">
              <w:rPr>
                <w:sz w:val="18"/>
                <w:szCs w:val="18"/>
              </w:rPr>
              <w:t>.</w:t>
            </w:r>
          </w:p>
          <w:p w14:paraId="23E0CE4E" w14:textId="77777777" w:rsidR="00CF31AB" w:rsidRPr="003C0FE7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2575949" w14:textId="77777777" w:rsidR="00CF31AB" w:rsidRPr="003C0FE7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0FE7">
              <w:rPr>
                <w:b/>
                <w:sz w:val="18"/>
                <w:szCs w:val="18"/>
              </w:rPr>
              <w:t>No:</w:t>
            </w:r>
            <w:r w:rsidRPr="003C0FE7">
              <w:rPr>
                <w:sz w:val="18"/>
                <w:szCs w:val="18"/>
              </w:rPr>
              <w:t xml:space="preserve"> We ha</w:t>
            </w:r>
            <w:r>
              <w:rPr>
                <w:sz w:val="18"/>
                <w:szCs w:val="18"/>
              </w:rPr>
              <w:t>ven’t made any plans to address these issues.</w:t>
            </w:r>
          </w:p>
          <w:p w14:paraId="6C08FBEA" w14:textId="77777777" w:rsidR="00CF31AB" w:rsidRPr="003C0FE7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</w:tr>
      <w:tr w:rsidR="00034F7D" w:rsidRPr="003C0FE7" w14:paraId="2ED9E864" w14:textId="77777777" w:rsidTr="00034F7D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  <w:shd w:val="clear" w:color="auto" w:fill="F2F2F2" w:themeFill="background1" w:themeFillShade="F2"/>
          </w:tcPr>
          <w:p w14:paraId="7B90AE80" w14:textId="77777777" w:rsidR="00034F7D" w:rsidRDefault="00034F7D" w:rsidP="00034F7D">
            <w:pPr>
              <w:rPr>
                <w:rFonts w:eastAsia="Times New Roman" w:cstheme="minorHAnsi"/>
                <w:color w:val="0563C1"/>
                <w:sz w:val="18"/>
                <w:szCs w:val="18"/>
                <w:u w:val="single"/>
                <w:lang w:eastAsia="en-GB"/>
              </w:rPr>
            </w:pPr>
            <w:r w:rsidRPr="00BE48D6">
              <w:rPr>
                <w:sz w:val="18"/>
              </w:rPr>
              <w:t>Supporting materials</w:t>
            </w:r>
            <w:r w:rsidRPr="00BE48D6">
              <w:rPr>
                <w:rFonts w:eastAsia="Times New Roman" w:cstheme="minorHAnsi"/>
                <w:color w:val="0563C1"/>
                <w:sz w:val="18"/>
                <w:szCs w:val="18"/>
                <w:u w:val="single"/>
                <w:lang w:eastAsia="en-GB"/>
              </w:rPr>
              <w:t xml:space="preserve"> </w:t>
            </w:r>
          </w:p>
          <w:p w14:paraId="5CDA15E8" w14:textId="63F9FE11" w:rsidR="00034F7D" w:rsidRPr="00034F7D" w:rsidRDefault="00034F7D" w:rsidP="00034F7D">
            <w:pPr>
              <w:pStyle w:val="ListParagraph"/>
              <w:numPr>
                <w:ilvl w:val="0"/>
                <w:numId w:val="19"/>
              </w:numPr>
              <w:ind w:left="308" w:hanging="271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GB"/>
              </w:rPr>
            </w:pPr>
            <w:hyperlink r:id="rId33" w:history="1">
              <w:r w:rsidRPr="00034F7D">
                <w:rPr>
                  <w:rFonts w:eastAsia="Times New Roman" w:cstheme="minorHAnsi"/>
                  <w:b w:val="0"/>
                  <w:color w:val="0563C1"/>
                  <w:sz w:val="18"/>
                  <w:szCs w:val="18"/>
                  <w:u w:val="single"/>
                  <w:lang w:eastAsia="en-GB"/>
                </w:rPr>
                <w:t>Web Content Accessibility Guidelines (WCAG) Overview – WCAG</w:t>
              </w:r>
            </w:hyperlink>
            <w:r w:rsidRPr="00034F7D">
              <w:rPr>
                <w:rFonts w:eastAsia="Times New Roman" w:cstheme="minorHAnsi"/>
                <w:b w:val="0"/>
                <w:color w:val="0563C1"/>
                <w:sz w:val="18"/>
                <w:szCs w:val="18"/>
                <w:u w:val="single"/>
                <w:lang w:eastAsia="en-GB"/>
              </w:rPr>
              <w:t xml:space="preserve"> – </w:t>
            </w:r>
            <w:r w:rsidRPr="00034F7D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GB"/>
              </w:rPr>
              <w:t>This page introduces guidelines and other standards related to web accessibility.</w:t>
            </w:r>
          </w:p>
          <w:p w14:paraId="35875945" w14:textId="77777777" w:rsidR="00034F7D" w:rsidRPr="00034F7D" w:rsidRDefault="00034F7D" w:rsidP="00034F7D">
            <w:pPr>
              <w:pStyle w:val="ListParagraph"/>
              <w:numPr>
                <w:ilvl w:val="0"/>
                <w:numId w:val="19"/>
              </w:numPr>
              <w:ind w:left="308" w:hanging="271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GB"/>
              </w:rPr>
            </w:pPr>
            <w:hyperlink r:id="rId34" w:history="1">
              <w:r w:rsidRPr="00034F7D">
                <w:rPr>
                  <w:rFonts w:eastAsia="Times New Roman" w:cstheme="minorHAnsi"/>
                  <w:b w:val="0"/>
                  <w:color w:val="0563C1"/>
                  <w:sz w:val="18"/>
                  <w:szCs w:val="18"/>
                  <w:u w:val="single"/>
                  <w:lang w:eastAsia="en-GB"/>
                </w:rPr>
                <w:t>Accessibility – Interaction Design Foundation</w:t>
              </w:r>
            </w:hyperlink>
            <w:r w:rsidRPr="00034F7D">
              <w:rPr>
                <w:rFonts w:eastAsia="Times New Roman" w:cstheme="minorHAnsi"/>
                <w:b w:val="0"/>
                <w:color w:val="0563C1"/>
                <w:sz w:val="18"/>
                <w:szCs w:val="18"/>
                <w:u w:val="single"/>
                <w:lang w:eastAsia="en-GB"/>
              </w:rPr>
              <w:t xml:space="preserve"> – </w:t>
            </w:r>
            <w:r w:rsidRPr="00034F7D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GB"/>
              </w:rPr>
              <w:t>A constantly – updated definition of Accessibility and collection of topical content and literature</w:t>
            </w:r>
          </w:p>
          <w:p w14:paraId="24788CCD" w14:textId="77777777" w:rsidR="00034F7D" w:rsidRPr="00034F7D" w:rsidRDefault="00034F7D" w:rsidP="00034F7D">
            <w:pPr>
              <w:pStyle w:val="ListParagraph"/>
              <w:numPr>
                <w:ilvl w:val="0"/>
                <w:numId w:val="19"/>
              </w:numPr>
              <w:ind w:left="308" w:hanging="271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GB"/>
              </w:rPr>
            </w:pPr>
            <w:hyperlink r:id="rId35" w:history="1">
              <w:r w:rsidRPr="00034F7D">
                <w:rPr>
                  <w:rFonts w:eastAsia="Times New Roman" w:cstheme="minorHAnsi"/>
                  <w:b w:val="0"/>
                  <w:color w:val="0563C1"/>
                  <w:sz w:val="18"/>
                  <w:szCs w:val="18"/>
                  <w:u w:val="single"/>
                  <w:lang w:eastAsia="en-GB"/>
                </w:rPr>
                <w:t>Making your service accessible: an introduction – gov.uk</w:t>
              </w:r>
            </w:hyperlink>
            <w:r w:rsidRPr="00034F7D">
              <w:rPr>
                <w:rFonts w:eastAsia="Times New Roman" w:cstheme="minorHAnsi"/>
                <w:b w:val="0"/>
                <w:color w:val="0563C1"/>
                <w:sz w:val="18"/>
                <w:szCs w:val="18"/>
                <w:u w:val="single"/>
                <w:lang w:eastAsia="en-GB"/>
              </w:rPr>
              <w:t xml:space="preserve"> – </w:t>
            </w:r>
            <w:r w:rsidRPr="00034F7D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GB"/>
              </w:rPr>
              <w:t xml:space="preserve">A full introduction on how to make your service accessible from gov.uk </w:t>
            </w:r>
          </w:p>
          <w:p w14:paraId="7F9C6BA0" w14:textId="77777777" w:rsidR="00034F7D" w:rsidRPr="00034F7D" w:rsidRDefault="00034F7D" w:rsidP="00034F7D">
            <w:pPr>
              <w:ind w:left="308" w:hanging="271"/>
              <w:rPr>
                <w:b w:val="0"/>
                <w:sz w:val="18"/>
                <w:szCs w:val="18"/>
              </w:rPr>
            </w:pPr>
          </w:p>
        </w:tc>
      </w:tr>
    </w:tbl>
    <w:p w14:paraId="2FCD7AD1" w14:textId="77777777" w:rsidR="00034F7D" w:rsidRDefault="00034F7D" w:rsidP="00034F7D"/>
    <w:p w14:paraId="56AF88D4" w14:textId="3F54B5C1" w:rsidR="00CF31AB" w:rsidRDefault="00CF31AB" w:rsidP="00CF31AB">
      <w:pPr>
        <w:pStyle w:val="Heading1"/>
      </w:pPr>
      <w:r>
        <w:t>Always evidence decisions</w:t>
      </w:r>
    </w:p>
    <w:p w14:paraId="272100CA" w14:textId="77777777" w:rsidR="00CF31AB" w:rsidRPr="0013797F" w:rsidRDefault="00CF31AB" w:rsidP="00CF31AB">
      <w:r w:rsidRPr="0013797F">
        <w:t>Explore design options that meet your users’ needs.</w:t>
      </w:r>
    </w:p>
    <w:p w14:paraId="3827FBB5" w14:textId="77777777" w:rsidR="00CF31AB" w:rsidRPr="00D03FB3" w:rsidRDefault="00CF31AB" w:rsidP="00CF31AB">
      <w:pPr>
        <w:rPr>
          <w:b/>
          <w:szCs w:val="18"/>
        </w:rPr>
      </w:pPr>
      <w:r w:rsidRPr="00D03FB3">
        <w:rPr>
          <w:b/>
          <w:szCs w:val="18"/>
        </w:rPr>
        <w:t>Risk</w:t>
      </w:r>
    </w:p>
    <w:p w14:paraId="70F01CAD" w14:textId="77777777" w:rsidR="00CF31AB" w:rsidRPr="001A5358" w:rsidRDefault="00CF31AB" w:rsidP="00CF31AB">
      <w:pPr>
        <w:rPr>
          <w:sz w:val="28"/>
        </w:rPr>
      </w:pPr>
      <w:r w:rsidRPr="001A5358">
        <w:rPr>
          <w:szCs w:val="18"/>
        </w:rPr>
        <w:t>If this isn’t met, the end product is unlikely to be fully useful and usable.</w:t>
      </w:r>
    </w:p>
    <w:tbl>
      <w:tblPr>
        <w:tblStyle w:val="GridTable1Light-Accent1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CF31AB" w:rsidRPr="003C0FE7" w14:paraId="3379D633" w14:textId="77777777" w:rsidTr="002968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6891574" w14:textId="77777777" w:rsidR="00CF31AB" w:rsidRPr="003C0FE7" w:rsidRDefault="00CF31AB" w:rsidP="0029684B">
            <w:pPr>
              <w:rPr>
                <w:rFonts w:eastAsiaTheme="minorEastAsia"/>
                <w:sz w:val="18"/>
                <w:szCs w:val="18"/>
              </w:rPr>
            </w:pPr>
            <w:r w:rsidRPr="003C0FE7">
              <w:rPr>
                <w:iCs/>
                <w:sz w:val="18"/>
                <w:szCs w:val="18"/>
              </w:rPr>
              <w:t xml:space="preserve">The project can </w:t>
            </w:r>
            <w:r>
              <w:rPr>
                <w:iCs/>
                <w:sz w:val="18"/>
                <w:szCs w:val="18"/>
              </w:rPr>
              <w:t>show</w:t>
            </w:r>
            <w:r w:rsidRPr="003C0FE7">
              <w:rPr>
                <w:iCs/>
                <w:sz w:val="18"/>
                <w:szCs w:val="18"/>
              </w:rPr>
              <w:t xml:space="preserve"> that...</w:t>
            </w:r>
          </w:p>
        </w:tc>
        <w:tc>
          <w:tcPr>
            <w:tcW w:w="5953" w:type="dxa"/>
          </w:tcPr>
          <w:p w14:paraId="1408DFAE" w14:textId="77777777" w:rsidR="00CF31AB" w:rsidRPr="003C0FE7" w:rsidRDefault="00CF31AB" w:rsidP="002968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0FE7">
              <w:rPr>
                <w:sz w:val="18"/>
                <w:szCs w:val="18"/>
              </w:rPr>
              <w:t>Metrics</w:t>
            </w:r>
            <w:r w:rsidRPr="003C0FE7">
              <w:t xml:space="preserve"> </w:t>
            </w:r>
          </w:p>
        </w:tc>
      </w:tr>
      <w:tr w:rsidR="00CF31AB" w:rsidRPr="003C0FE7" w14:paraId="6299046C" w14:textId="77777777" w:rsidTr="00296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41B4103" w14:textId="77777777" w:rsidR="00CF31AB" w:rsidRPr="003C0FE7" w:rsidRDefault="00CF31AB" w:rsidP="0029684B">
            <w:pPr>
              <w:rPr>
                <w:rFonts w:eastAsiaTheme="minorEastAsia"/>
                <w:b w:val="0"/>
                <w:sz w:val="18"/>
                <w:szCs w:val="18"/>
              </w:rPr>
            </w:pPr>
            <w:r w:rsidRPr="003C0FE7">
              <w:rPr>
                <w:rFonts w:eastAsiaTheme="minorEastAsia"/>
                <w:b w:val="0"/>
                <w:sz w:val="18"/>
                <w:szCs w:val="18"/>
              </w:rPr>
              <w:t>De</w:t>
            </w:r>
            <w:r>
              <w:rPr>
                <w:rFonts w:eastAsiaTheme="minorEastAsia"/>
                <w:b w:val="0"/>
                <w:sz w:val="18"/>
                <w:szCs w:val="18"/>
              </w:rPr>
              <w:t>velopment de</w:t>
            </w:r>
            <w:r w:rsidRPr="003C0FE7">
              <w:rPr>
                <w:rFonts w:eastAsiaTheme="minorEastAsia"/>
                <w:b w:val="0"/>
                <w:sz w:val="18"/>
                <w:szCs w:val="18"/>
              </w:rPr>
              <w:t>cisions have been informed and altered based on user validation of the prototype(s)</w:t>
            </w:r>
            <w:r>
              <w:rPr>
                <w:rFonts w:eastAsiaTheme="minorEastAsia"/>
                <w:b w:val="0"/>
                <w:sz w:val="18"/>
                <w:szCs w:val="18"/>
              </w:rPr>
              <w:t>.</w:t>
            </w:r>
          </w:p>
        </w:tc>
        <w:tc>
          <w:tcPr>
            <w:tcW w:w="5953" w:type="dxa"/>
          </w:tcPr>
          <w:p w14:paraId="0499EBCE" w14:textId="77777777" w:rsidR="00CF31AB" w:rsidRPr="00506AAD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06AAD">
              <w:rPr>
                <w:b/>
                <w:sz w:val="18"/>
                <w:szCs w:val="18"/>
              </w:rPr>
              <w:t>Yes: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06AAD">
              <w:rPr>
                <w:sz w:val="18"/>
                <w:szCs w:val="18"/>
              </w:rPr>
              <w:t>Full us</w:t>
            </w:r>
            <w:r>
              <w:rPr>
                <w:sz w:val="18"/>
                <w:szCs w:val="18"/>
              </w:rPr>
              <w:t>ability</w:t>
            </w:r>
            <w:r w:rsidRPr="00506AAD">
              <w:rPr>
                <w:sz w:val="18"/>
                <w:szCs w:val="18"/>
              </w:rPr>
              <w:t xml:space="preserve"> testing</w:t>
            </w:r>
            <w:r>
              <w:rPr>
                <w:sz w:val="18"/>
                <w:szCs w:val="18"/>
              </w:rPr>
              <w:t xml:space="preserve"> has informed i</w:t>
            </w:r>
            <w:r w:rsidRPr="00506AAD">
              <w:rPr>
                <w:sz w:val="18"/>
                <w:szCs w:val="18"/>
              </w:rPr>
              <w:t>terative development of the prototypes</w:t>
            </w:r>
            <w:r>
              <w:rPr>
                <w:sz w:val="18"/>
                <w:szCs w:val="18"/>
              </w:rPr>
              <w:t>,</w:t>
            </w:r>
            <w:r w:rsidRPr="00506AAD">
              <w:rPr>
                <w:sz w:val="18"/>
                <w:szCs w:val="18"/>
              </w:rPr>
              <w:t xml:space="preserve"> with </w:t>
            </w:r>
            <w:r>
              <w:rPr>
                <w:sz w:val="18"/>
                <w:szCs w:val="18"/>
              </w:rPr>
              <w:t xml:space="preserve">documented </w:t>
            </w:r>
            <w:r w:rsidRPr="00506AAD">
              <w:rPr>
                <w:sz w:val="18"/>
                <w:szCs w:val="18"/>
              </w:rPr>
              <w:t>just</w:t>
            </w:r>
            <w:r>
              <w:rPr>
                <w:sz w:val="18"/>
                <w:szCs w:val="18"/>
              </w:rPr>
              <w:t>i</w:t>
            </w:r>
            <w:r w:rsidRPr="00506AAD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</w:t>
            </w:r>
            <w:r w:rsidRPr="00506AAD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a</w:t>
            </w:r>
            <w:r w:rsidRPr="00506AAD">
              <w:rPr>
                <w:sz w:val="18"/>
                <w:szCs w:val="18"/>
              </w:rPr>
              <w:t>tion of why each change has been made.</w:t>
            </w:r>
          </w:p>
          <w:p w14:paraId="1FF7FDE7" w14:textId="77777777" w:rsidR="00CF31AB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7D44603" w14:textId="77777777" w:rsidR="00CF31AB" w:rsidRPr="00506AAD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06AAD">
              <w:rPr>
                <w:b/>
                <w:sz w:val="18"/>
                <w:szCs w:val="18"/>
              </w:rPr>
              <w:t>Partial</w:t>
            </w:r>
            <w:r>
              <w:rPr>
                <w:b/>
                <w:sz w:val="18"/>
                <w:szCs w:val="18"/>
              </w:rPr>
              <w:t xml:space="preserve">: </w:t>
            </w:r>
            <w:r w:rsidRPr="00506AAD">
              <w:rPr>
                <w:sz w:val="18"/>
                <w:szCs w:val="18"/>
              </w:rPr>
              <w:t>We’ve only tested the prototype with a limited number of users, or some significant finding have not been incorporated into the design.</w:t>
            </w:r>
          </w:p>
          <w:p w14:paraId="758E9251" w14:textId="77777777" w:rsidR="00CF31AB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79901439" w14:textId="3656DFCE" w:rsidR="00CF31AB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06AAD">
              <w:rPr>
                <w:b/>
                <w:sz w:val="18"/>
                <w:szCs w:val="18"/>
              </w:rPr>
              <w:t>No:</w:t>
            </w:r>
            <w:r>
              <w:rPr>
                <w:sz w:val="18"/>
                <w:szCs w:val="18"/>
              </w:rPr>
              <w:t xml:space="preserve"> We haven’t tested the prototype, or none/very little of the feedback generated has been used to improve the design.</w:t>
            </w:r>
          </w:p>
          <w:p w14:paraId="3DD4B143" w14:textId="2A346C5B" w:rsidR="00034F7D" w:rsidRDefault="00034F7D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82D9F59" w14:textId="59EAEB19" w:rsidR="00034F7D" w:rsidRDefault="00034F7D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449F5AD" w14:textId="567CB709" w:rsidR="00034F7D" w:rsidRDefault="00034F7D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986B60E" w14:textId="77777777" w:rsidR="00034F7D" w:rsidRPr="003C0FE7" w:rsidRDefault="00034F7D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bookmarkStart w:id="0" w:name="_GoBack"/>
            <w:bookmarkEnd w:id="0"/>
          </w:p>
          <w:p w14:paraId="2764D701" w14:textId="77777777" w:rsidR="00CF31AB" w:rsidRPr="003C0FE7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</w:tr>
      <w:tr w:rsidR="00CF31AB" w:rsidRPr="003C0FE7" w14:paraId="7B471C0B" w14:textId="77777777" w:rsidTr="00296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34B92E1" w14:textId="77777777" w:rsidR="00CF31AB" w:rsidRPr="003C0FE7" w:rsidRDefault="00CF31AB" w:rsidP="0029684B">
            <w:pPr>
              <w:rPr>
                <w:rFonts w:eastAsiaTheme="minorEastAsia"/>
                <w:b w:val="0"/>
                <w:sz w:val="18"/>
                <w:szCs w:val="18"/>
              </w:rPr>
            </w:pPr>
            <w:r>
              <w:rPr>
                <w:rFonts w:eastAsiaTheme="minorEastAsia"/>
                <w:b w:val="0"/>
                <w:sz w:val="18"/>
                <w:szCs w:val="18"/>
              </w:rPr>
              <w:lastRenderedPageBreak/>
              <w:t>Users could complete tasks using t</w:t>
            </w:r>
            <w:r w:rsidRPr="003C0FE7">
              <w:rPr>
                <w:rFonts w:eastAsiaTheme="minorEastAsia"/>
                <w:b w:val="0"/>
                <w:sz w:val="18"/>
                <w:szCs w:val="18"/>
              </w:rPr>
              <w:t xml:space="preserve">he preferred prototype solution </w:t>
            </w:r>
            <w:r>
              <w:rPr>
                <w:rFonts w:eastAsiaTheme="minorEastAsia"/>
                <w:b w:val="0"/>
                <w:sz w:val="18"/>
                <w:szCs w:val="18"/>
              </w:rPr>
              <w:t>in an</w:t>
            </w:r>
            <w:r w:rsidRPr="003C0FE7">
              <w:rPr>
                <w:rFonts w:eastAsiaTheme="minorEastAsia"/>
                <w:b w:val="0"/>
                <w:sz w:val="18"/>
                <w:szCs w:val="18"/>
              </w:rPr>
              <w:t xml:space="preserve"> effec</w:t>
            </w:r>
            <w:r>
              <w:rPr>
                <w:rFonts w:eastAsiaTheme="minorEastAsia"/>
                <w:b w:val="0"/>
                <w:sz w:val="18"/>
                <w:szCs w:val="18"/>
              </w:rPr>
              <w:t>tive, efficient and satisfying way.</w:t>
            </w:r>
            <w:r w:rsidRPr="003C0FE7">
              <w:rPr>
                <w:rFonts w:eastAsiaTheme="minorEastAsia"/>
                <w:b w:val="0"/>
                <w:sz w:val="18"/>
                <w:szCs w:val="18"/>
              </w:rPr>
              <w:t xml:space="preserve"> </w:t>
            </w:r>
          </w:p>
          <w:p w14:paraId="254E8DF1" w14:textId="77777777" w:rsidR="00CF31AB" w:rsidRPr="003C0FE7" w:rsidRDefault="00CF31AB" w:rsidP="0029684B">
            <w:pPr>
              <w:rPr>
                <w:rFonts w:eastAsiaTheme="minorEastAsia"/>
                <w:b w:val="0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1A825F9" w14:textId="77777777" w:rsidR="00CF31AB" w:rsidRPr="00B825A8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25A8">
              <w:rPr>
                <w:b/>
                <w:sz w:val="18"/>
                <w:szCs w:val="18"/>
              </w:rPr>
              <w:t>Yes:</w:t>
            </w:r>
            <w:r>
              <w:rPr>
                <w:sz w:val="18"/>
                <w:szCs w:val="18"/>
              </w:rPr>
              <w:t xml:space="preserve"> A relevant number of users were able to complete tasks in </w:t>
            </w:r>
            <w:r w:rsidRPr="00B825A8">
              <w:rPr>
                <w:rFonts w:eastAsiaTheme="minorEastAsia"/>
                <w:sz w:val="18"/>
                <w:szCs w:val="18"/>
              </w:rPr>
              <w:t>an effective, efficient and satisfying way.</w:t>
            </w:r>
          </w:p>
          <w:p w14:paraId="3AC5AFFA" w14:textId="77777777" w:rsidR="00CF31AB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CFCE096" w14:textId="77777777" w:rsidR="00CF31AB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25A8">
              <w:rPr>
                <w:b/>
                <w:sz w:val="18"/>
                <w:szCs w:val="18"/>
              </w:rPr>
              <w:t>Partial:</w:t>
            </w:r>
            <w:r>
              <w:rPr>
                <w:sz w:val="18"/>
                <w:szCs w:val="18"/>
              </w:rPr>
              <w:t xml:space="preserve"> Users were able to complete tasks effectively but not efficiently; or we only tested with a limited number of users.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 w:rsidRPr="00B825A8">
              <w:rPr>
                <w:b/>
                <w:sz w:val="18"/>
                <w:szCs w:val="18"/>
              </w:rPr>
              <w:t>No:</w:t>
            </w:r>
            <w:r>
              <w:rPr>
                <w:sz w:val="18"/>
                <w:szCs w:val="18"/>
              </w:rPr>
              <w:t xml:space="preserve"> Users could not satisfactorily complete tasks; or we did not carry out usability testing.</w:t>
            </w:r>
          </w:p>
          <w:p w14:paraId="1C40C15F" w14:textId="77777777" w:rsidR="00CF31AB" w:rsidRPr="003C0FE7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</w:tr>
      <w:tr w:rsidR="00BE48D6" w:rsidRPr="003C0FE7" w14:paraId="1E4DC713" w14:textId="77777777" w:rsidTr="00BE4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F2F2F2" w:themeFill="background1" w:themeFillShade="F2"/>
          </w:tcPr>
          <w:p w14:paraId="7F1328A2" w14:textId="77777777" w:rsidR="00BE48D6" w:rsidRDefault="00BE48D6" w:rsidP="00BE48D6">
            <w:pPr>
              <w:rPr>
                <w:rFonts w:eastAsia="Times New Roman" w:cstheme="minorHAnsi"/>
                <w:color w:val="0563C1"/>
                <w:sz w:val="18"/>
                <w:szCs w:val="18"/>
                <w:u w:val="single"/>
                <w:lang w:eastAsia="en-GB"/>
              </w:rPr>
            </w:pPr>
            <w:r w:rsidRPr="00BE48D6">
              <w:rPr>
                <w:sz w:val="18"/>
              </w:rPr>
              <w:t>Supporting materials</w:t>
            </w:r>
            <w:r w:rsidRPr="00BE48D6">
              <w:rPr>
                <w:rFonts w:eastAsia="Times New Roman" w:cstheme="minorHAnsi"/>
                <w:color w:val="0563C1"/>
                <w:sz w:val="18"/>
                <w:szCs w:val="18"/>
                <w:u w:val="single"/>
                <w:lang w:eastAsia="en-GB"/>
              </w:rPr>
              <w:t xml:space="preserve"> </w:t>
            </w:r>
          </w:p>
          <w:p w14:paraId="309E4BD8" w14:textId="2E1AAA11" w:rsidR="00BE48D6" w:rsidRPr="00BE48D6" w:rsidRDefault="00BE48D6" w:rsidP="00BE48D6">
            <w:pPr>
              <w:pStyle w:val="ListParagraph"/>
              <w:numPr>
                <w:ilvl w:val="0"/>
                <w:numId w:val="18"/>
              </w:numPr>
              <w:ind w:left="166" w:hanging="166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hyperlink r:id="rId36" w:history="1">
              <w:r w:rsidRPr="00BE48D6">
                <w:rPr>
                  <w:rFonts w:eastAsia="Times New Roman" w:cstheme="minorHAnsi"/>
                  <w:b w:val="0"/>
                  <w:color w:val="0563C1"/>
                  <w:sz w:val="18"/>
                  <w:szCs w:val="18"/>
                  <w:u w:val="single"/>
                  <w:lang w:eastAsia="en-GB"/>
                </w:rPr>
                <w:t>Success Rate: The Simplest Usability Metric – Nielsen Norman Group</w:t>
              </w:r>
            </w:hyperlink>
            <w:r w:rsidRPr="00BE48D6">
              <w:rPr>
                <w:rFonts w:eastAsia="Times New Roman" w:cstheme="minorHAnsi"/>
                <w:b w:val="0"/>
                <w:color w:val="0563C1"/>
                <w:sz w:val="18"/>
                <w:szCs w:val="18"/>
                <w:u w:val="single"/>
                <w:lang w:eastAsia="en-GB"/>
              </w:rPr>
              <w:t xml:space="preserve"> – </w:t>
            </w:r>
            <w:r w:rsidRPr="00BE48D6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GB"/>
              </w:rPr>
              <w:t>Information on how you can measure users' ability to complete tasks</w:t>
            </w:r>
          </w:p>
          <w:p w14:paraId="4FFB1E93" w14:textId="77777777" w:rsidR="00BE48D6" w:rsidRPr="00BE48D6" w:rsidRDefault="00BE48D6" w:rsidP="00BE48D6">
            <w:pPr>
              <w:pStyle w:val="ListParagraph"/>
              <w:ind w:left="166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52624068" w14:textId="163CABFA" w:rsidR="00BE48D6" w:rsidRPr="00B825A8" w:rsidRDefault="00BE48D6" w:rsidP="0029684B">
            <w:pPr>
              <w:rPr>
                <w:b w:val="0"/>
                <w:sz w:val="18"/>
                <w:szCs w:val="18"/>
              </w:rPr>
            </w:pPr>
          </w:p>
        </w:tc>
      </w:tr>
      <w:tr w:rsidR="00CF31AB" w:rsidRPr="003C0FE7" w14:paraId="1EDFBCB8" w14:textId="77777777" w:rsidTr="00296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20BDD96" w14:textId="77777777" w:rsidR="00CF31AB" w:rsidRPr="003C0FE7" w:rsidRDefault="00CF31AB" w:rsidP="0029684B">
            <w:pPr>
              <w:rPr>
                <w:rFonts w:eastAsiaTheme="minorEastAsia"/>
                <w:b w:val="0"/>
                <w:sz w:val="18"/>
                <w:szCs w:val="18"/>
              </w:rPr>
            </w:pPr>
            <w:r w:rsidRPr="003C0FE7">
              <w:rPr>
                <w:rFonts w:eastAsiaTheme="minorEastAsia"/>
                <w:b w:val="0"/>
                <w:sz w:val="18"/>
                <w:szCs w:val="18"/>
              </w:rPr>
              <w:t xml:space="preserve">Any </w:t>
            </w:r>
            <w:r w:rsidRPr="003C0FE7">
              <w:rPr>
                <w:rFonts w:eastAsiaTheme="minorEastAsia"/>
                <w:b w:val="0"/>
                <w:iCs/>
                <w:sz w:val="18"/>
                <w:szCs w:val="18"/>
              </w:rPr>
              <w:t xml:space="preserve">new </w:t>
            </w:r>
            <w:r w:rsidRPr="003C0FE7">
              <w:rPr>
                <w:rFonts w:eastAsiaTheme="minorEastAsia"/>
                <w:b w:val="0"/>
                <w:sz w:val="18"/>
                <w:szCs w:val="18"/>
              </w:rPr>
              <w:t>user needs and problems identified since the initial user engagements have been logged and prioritised</w:t>
            </w:r>
            <w:r>
              <w:rPr>
                <w:rFonts w:eastAsiaTheme="minorEastAsia"/>
                <w:b w:val="0"/>
                <w:sz w:val="18"/>
                <w:szCs w:val="18"/>
              </w:rPr>
              <w:t>.</w:t>
            </w:r>
          </w:p>
          <w:p w14:paraId="4C40AC9E" w14:textId="77777777" w:rsidR="00CF31AB" w:rsidRPr="003C0FE7" w:rsidRDefault="00CF31AB" w:rsidP="0029684B">
            <w:pPr>
              <w:rPr>
                <w:rFonts w:eastAsiaTheme="minorEastAsia"/>
                <w:b w:val="0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2AFD3E" w14:textId="77777777" w:rsidR="00CF31AB" w:rsidRPr="003C0FE7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0FE7">
              <w:rPr>
                <w:b/>
                <w:sz w:val="18"/>
                <w:szCs w:val="18"/>
              </w:rPr>
              <w:t>Yes:</w:t>
            </w:r>
            <w:r w:rsidRPr="003C0FE7">
              <w:rPr>
                <w:sz w:val="18"/>
                <w:szCs w:val="18"/>
              </w:rPr>
              <w:t xml:space="preserve"> We have </w:t>
            </w:r>
            <w:r>
              <w:rPr>
                <w:sz w:val="18"/>
                <w:szCs w:val="18"/>
              </w:rPr>
              <w:t>fully documented any new needs identified, to be tested in the next phase; or we are confident we identified all needs in Phase 1</w:t>
            </w:r>
            <w:r w:rsidRPr="003C0FE7">
              <w:rPr>
                <w:sz w:val="18"/>
                <w:szCs w:val="18"/>
              </w:rPr>
              <w:t>.</w:t>
            </w:r>
          </w:p>
          <w:p w14:paraId="5442172D" w14:textId="77777777" w:rsidR="00CF31AB" w:rsidRPr="003C0FE7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6800985" w14:textId="77777777" w:rsidR="00CF31AB" w:rsidRPr="003C0FE7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0FE7">
              <w:rPr>
                <w:b/>
                <w:bCs/>
                <w:sz w:val="18"/>
                <w:szCs w:val="18"/>
              </w:rPr>
              <w:t>Partial:</w:t>
            </w:r>
            <w:r w:rsidRPr="003C0FE7">
              <w:rPr>
                <w:sz w:val="18"/>
                <w:szCs w:val="18"/>
              </w:rPr>
              <w:t xml:space="preserve"> We have </w:t>
            </w:r>
            <w:r>
              <w:rPr>
                <w:sz w:val="18"/>
                <w:szCs w:val="18"/>
              </w:rPr>
              <w:t>identified some further needs, but haven’t fully documented them</w:t>
            </w:r>
            <w:r w:rsidRPr="003C0FE7">
              <w:rPr>
                <w:sz w:val="18"/>
                <w:szCs w:val="18"/>
              </w:rPr>
              <w:t xml:space="preserve">. </w:t>
            </w:r>
          </w:p>
          <w:p w14:paraId="78F9E391" w14:textId="77777777" w:rsidR="00CF31AB" w:rsidRPr="003C0FE7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59C30FB" w14:textId="77777777" w:rsidR="00CF31AB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0FE7">
              <w:rPr>
                <w:b/>
                <w:sz w:val="18"/>
                <w:szCs w:val="18"/>
              </w:rPr>
              <w:t>No:</w:t>
            </w:r>
            <w:r w:rsidRPr="003C0FE7">
              <w:rPr>
                <w:sz w:val="18"/>
                <w:szCs w:val="18"/>
              </w:rPr>
              <w:t xml:space="preserve"> We </w:t>
            </w:r>
            <w:r>
              <w:rPr>
                <w:sz w:val="18"/>
                <w:szCs w:val="18"/>
              </w:rPr>
              <w:t>know there are more user needs but have not documented them at all.</w:t>
            </w:r>
          </w:p>
          <w:p w14:paraId="740FD809" w14:textId="77777777" w:rsidR="00CF31AB" w:rsidRPr="0033071F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F31AB" w:rsidRPr="003C0FE7" w14:paraId="34D87ED8" w14:textId="77777777" w:rsidTr="00296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857A49B" w14:textId="77777777" w:rsidR="00CF31AB" w:rsidRPr="003C0FE7" w:rsidRDefault="00CF31AB" w:rsidP="0029684B">
            <w:pPr>
              <w:rPr>
                <w:rFonts w:eastAsiaTheme="minorEastAsia"/>
                <w:b w:val="0"/>
                <w:sz w:val="18"/>
                <w:szCs w:val="18"/>
              </w:rPr>
            </w:pPr>
            <w:r w:rsidRPr="003C0FE7">
              <w:rPr>
                <w:rFonts w:eastAsiaTheme="minorEastAsia"/>
                <w:b w:val="0"/>
                <w:sz w:val="18"/>
                <w:szCs w:val="18"/>
              </w:rPr>
              <w:t>Any problems uncovered in usability testing have been addressed or are being addressed as part of project plans</w:t>
            </w:r>
            <w:r>
              <w:rPr>
                <w:rFonts w:eastAsiaTheme="minorEastAsia"/>
                <w:b w:val="0"/>
                <w:sz w:val="18"/>
                <w:szCs w:val="18"/>
              </w:rPr>
              <w:t>.</w:t>
            </w:r>
          </w:p>
          <w:p w14:paraId="255285E8" w14:textId="77777777" w:rsidR="00CF31AB" w:rsidRPr="003C0FE7" w:rsidRDefault="00CF31AB" w:rsidP="0029684B">
            <w:pPr>
              <w:rPr>
                <w:rFonts w:eastAsiaTheme="minorEastAsia"/>
                <w:b w:val="0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9E7E694" w14:textId="77777777" w:rsidR="00CF31AB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3071F">
              <w:rPr>
                <w:b/>
                <w:sz w:val="18"/>
                <w:szCs w:val="18"/>
              </w:rPr>
              <w:t>Yes:</w:t>
            </w:r>
            <w:r>
              <w:rPr>
                <w:sz w:val="18"/>
                <w:szCs w:val="18"/>
              </w:rPr>
              <w:t xml:space="preserve"> All problems have been addressed or there is a clear, documented plan to address any outstanding problems.</w:t>
            </w:r>
          </w:p>
          <w:p w14:paraId="008598AE" w14:textId="77777777" w:rsidR="00CF31AB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03F07AE" w14:textId="77777777" w:rsidR="00CF31AB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3071F">
              <w:rPr>
                <w:b/>
                <w:sz w:val="18"/>
                <w:szCs w:val="18"/>
              </w:rPr>
              <w:t>Partial:</w:t>
            </w:r>
            <w:r>
              <w:rPr>
                <w:sz w:val="18"/>
                <w:szCs w:val="18"/>
              </w:rPr>
              <w:t xml:space="preserve"> Some problems have not been fully documented.</w:t>
            </w:r>
          </w:p>
          <w:p w14:paraId="2D166818" w14:textId="77777777" w:rsidR="00CF31AB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FA42371" w14:textId="77777777" w:rsidR="00CF31AB" w:rsidRPr="003C0FE7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3071F">
              <w:rPr>
                <w:b/>
                <w:sz w:val="18"/>
                <w:szCs w:val="18"/>
              </w:rPr>
              <w:t>No:</w:t>
            </w:r>
            <w:r>
              <w:rPr>
                <w:sz w:val="18"/>
                <w:szCs w:val="18"/>
              </w:rPr>
              <w:t xml:space="preserve"> There are known problems that have not been addressed and there is no plan to do so.</w:t>
            </w:r>
          </w:p>
          <w:p w14:paraId="66F08984" w14:textId="77777777" w:rsidR="00CF31AB" w:rsidRPr="003C0FE7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</w:tr>
    </w:tbl>
    <w:p w14:paraId="708701E7" w14:textId="77777777" w:rsidR="00CF31AB" w:rsidRPr="00D03FB3" w:rsidRDefault="00CF31AB" w:rsidP="00CF31AB"/>
    <w:p w14:paraId="6CEFB49D" w14:textId="77777777" w:rsidR="00CF31AB" w:rsidRDefault="00CF31AB" w:rsidP="00CF31AB">
      <w:pPr>
        <w:pStyle w:val="Heading1"/>
      </w:pPr>
      <w:r>
        <w:t>Evaluate continuously</w:t>
      </w:r>
    </w:p>
    <w:p w14:paraId="42F0EBB0" w14:textId="77777777" w:rsidR="00CF31AB" w:rsidRPr="0013797F" w:rsidRDefault="00CF31AB" w:rsidP="00CF31AB">
      <w:pPr>
        <w:rPr>
          <w:sz w:val="28"/>
        </w:rPr>
      </w:pPr>
      <w:r w:rsidRPr="0013797F">
        <w:rPr>
          <w:szCs w:val="18"/>
        </w:rPr>
        <w:t>Keep involving users in the digital development process</w:t>
      </w:r>
      <w:r w:rsidRPr="0013797F">
        <w:rPr>
          <w:sz w:val="28"/>
        </w:rPr>
        <w:t>.</w:t>
      </w:r>
    </w:p>
    <w:p w14:paraId="54E77B0B" w14:textId="77777777" w:rsidR="00CF31AB" w:rsidRDefault="00CF31AB" w:rsidP="00CF31AB">
      <w:pPr>
        <w:rPr>
          <w:b/>
          <w:szCs w:val="18"/>
        </w:rPr>
      </w:pPr>
      <w:r w:rsidRPr="001A5358">
        <w:rPr>
          <w:b/>
          <w:szCs w:val="18"/>
        </w:rPr>
        <w:t>Risk</w:t>
      </w:r>
    </w:p>
    <w:p w14:paraId="0BD5A3FD" w14:textId="4F6825FE" w:rsidR="00CF31AB" w:rsidRPr="001A5358" w:rsidRDefault="00CF31AB" w:rsidP="00CF31AB">
      <w:pPr>
        <w:rPr>
          <w:sz w:val="36"/>
        </w:rPr>
      </w:pPr>
      <w:r w:rsidRPr="001A5358">
        <w:rPr>
          <w:szCs w:val="18"/>
        </w:rPr>
        <w:t>Insufficient engagement means user perspective is likely to be diluted or lost.</w:t>
      </w:r>
    </w:p>
    <w:tbl>
      <w:tblPr>
        <w:tblStyle w:val="GridTable1Light-Accent1"/>
        <w:tblW w:w="9351" w:type="dxa"/>
        <w:tblLook w:val="04A0" w:firstRow="1" w:lastRow="0" w:firstColumn="1" w:lastColumn="0" w:noHBand="0" w:noVBand="1"/>
      </w:tblPr>
      <w:tblGrid>
        <w:gridCol w:w="4106"/>
        <w:gridCol w:w="5245"/>
      </w:tblGrid>
      <w:tr w:rsidR="00CF31AB" w:rsidRPr="003C0FE7" w14:paraId="5CA2F149" w14:textId="77777777" w:rsidTr="00CF31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1E00C6E7" w14:textId="77777777" w:rsidR="00CF31AB" w:rsidRPr="003C0FE7" w:rsidRDefault="00CF31AB" w:rsidP="0029684B">
            <w:pPr>
              <w:rPr>
                <w:rFonts w:eastAsiaTheme="minorEastAsia"/>
                <w:sz w:val="18"/>
                <w:szCs w:val="18"/>
              </w:rPr>
            </w:pPr>
            <w:r w:rsidRPr="003C0FE7">
              <w:rPr>
                <w:iCs/>
                <w:sz w:val="18"/>
                <w:szCs w:val="18"/>
              </w:rPr>
              <w:t xml:space="preserve">The project can </w:t>
            </w:r>
            <w:r>
              <w:rPr>
                <w:iCs/>
                <w:sz w:val="18"/>
                <w:szCs w:val="18"/>
              </w:rPr>
              <w:t>show</w:t>
            </w:r>
            <w:r w:rsidRPr="003C0FE7">
              <w:rPr>
                <w:iCs/>
                <w:sz w:val="18"/>
                <w:szCs w:val="18"/>
              </w:rPr>
              <w:t xml:space="preserve"> that...</w:t>
            </w:r>
          </w:p>
        </w:tc>
        <w:tc>
          <w:tcPr>
            <w:tcW w:w="5245" w:type="dxa"/>
          </w:tcPr>
          <w:p w14:paraId="1EDB42EB" w14:textId="77777777" w:rsidR="00CF31AB" w:rsidRPr="003C0FE7" w:rsidRDefault="00CF31AB" w:rsidP="002968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0FE7">
              <w:rPr>
                <w:sz w:val="18"/>
                <w:szCs w:val="18"/>
              </w:rPr>
              <w:t>Metrics</w:t>
            </w:r>
            <w:r w:rsidRPr="003C0FE7">
              <w:t xml:space="preserve"> </w:t>
            </w:r>
          </w:p>
        </w:tc>
      </w:tr>
      <w:tr w:rsidR="00CF31AB" w:rsidRPr="003C0FE7" w14:paraId="298391E9" w14:textId="77777777" w:rsidTr="00CF31AB">
        <w:trPr>
          <w:trHeight w:val="1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720F5508" w14:textId="77777777" w:rsidR="00CF31AB" w:rsidRPr="003C0FE7" w:rsidRDefault="00CF31AB" w:rsidP="0029684B">
            <w:pPr>
              <w:rPr>
                <w:rFonts w:eastAsiaTheme="minorEastAsia"/>
                <w:b w:val="0"/>
                <w:sz w:val="18"/>
                <w:szCs w:val="18"/>
              </w:rPr>
            </w:pPr>
            <w:r w:rsidRPr="003C0FE7">
              <w:rPr>
                <w:rFonts w:eastAsiaTheme="minorEastAsia"/>
                <w:b w:val="0"/>
                <w:sz w:val="18"/>
                <w:szCs w:val="18"/>
              </w:rPr>
              <w:t xml:space="preserve">Plans for continuous evaluation of work-in-progress have been executed and are ongoing </w:t>
            </w:r>
          </w:p>
          <w:p w14:paraId="513E1A1A" w14:textId="77777777" w:rsidR="00CF31AB" w:rsidRPr="003C0FE7" w:rsidRDefault="00CF31AB" w:rsidP="0029684B">
            <w:pPr>
              <w:rPr>
                <w:rFonts w:eastAsiaTheme="minorEastAsia"/>
                <w:b w:val="0"/>
                <w:sz w:val="18"/>
                <w:szCs w:val="18"/>
              </w:rPr>
            </w:pPr>
          </w:p>
          <w:p w14:paraId="567C3D92" w14:textId="77777777" w:rsidR="00CF31AB" w:rsidRPr="003C0FE7" w:rsidRDefault="00CF31AB" w:rsidP="0029684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245" w:type="dxa"/>
          </w:tcPr>
          <w:p w14:paraId="7752F9FB" w14:textId="77777777" w:rsidR="00CF31AB" w:rsidRPr="003C0FE7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0FE7">
              <w:rPr>
                <w:b/>
                <w:sz w:val="18"/>
                <w:szCs w:val="18"/>
              </w:rPr>
              <w:t xml:space="preserve">Yes: </w:t>
            </w:r>
            <w:r w:rsidRPr="00E976F6">
              <w:rPr>
                <w:sz w:val="18"/>
                <w:szCs w:val="18"/>
              </w:rPr>
              <w:t>We are carrying out the evaluation plans documented in Phase 1 and w</w:t>
            </w:r>
            <w:r w:rsidRPr="003C0FE7">
              <w:rPr>
                <w:sz w:val="18"/>
                <w:szCs w:val="18"/>
              </w:rPr>
              <w:t xml:space="preserve">e have a clearly documented plan for ongoing </w:t>
            </w:r>
            <w:r>
              <w:rPr>
                <w:sz w:val="18"/>
                <w:szCs w:val="18"/>
              </w:rPr>
              <w:t>evaluation</w:t>
            </w:r>
            <w:r w:rsidRPr="003C0FE7">
              <w:rPr>
                <w:sz w:val="18"/>
                <w:szCs w:val="18"/>
              </w:rPr>
              <w:t>.</w:t>
            </w:r>
          </w:p>
          <w:p w14:paraId="454CFA42" w14:textId="77777777" w:rsidR="00CF31AB" w:rsidRPr="003C0FE7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5299B5B" w14:textId="77777777" w:rsidR="00CF31AB" w:rsidRPr="003C0FE7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0FE7">
              <w:rPr>
                <w:b/>
                <w:sz w:val="18"/>
                <w:szCs w:val="18"/>
              </w:rPr>
              <w:t>Partial:</w:t>
            </w:r>
            <w:r w:rsidRPr="003C0FE7">
              <w:rPr>
                <w:sz w:val="18"/>
                <w:szCs w:val="18"/>
              </w:rPr>
              <w:t xml:space="preserve"> We have </w:t>
            </w:r>
            <w:r>
              <w:rPr>
                <w:sz w:val="18"/>
                <w:szCs w:val="18"/>
              </w:rPr>
              <w:t>not fully followed the plan, or have only a partial idea on how this will be ongoing.</w:t>
            </w:r>
          </w:p>
          <w:p w14:paraId="1839C2AF" w14:textId="77777777" w:rsidR="00CF31AB" w:rsidRPr="003C0FE7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7AEE7821" w14:textId="77777777" w:rsidR="00CF31AB" w:rsidRPr="003C0FE7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0FE7">
              <w:rPr>
                <w:b/>
                <w:sz w:val="18"/>
                <w:szCs w:val="18"/>
              </w:rPr>
              <w:t>No:</w:t>
            </w:r>
            <w:r w:rsidRPr="003C0FE7">
              <w:rPr>
                <w:sz w:val="18"/>
                <w:szCs w:val="18"/>
              </w:rPr>
              <w:t xml:space="preserve"> We have </w:t>
            </w:r>
            <w:r>
              <w:rPr>
                <w:sz w:val="18"/>
                <w:szCs w:val="18"/>
              </w:rPr>
              <w:t xml:space="preserve">not followed the plan form phase 1, or we have </w:t>
            </w:r>
            <w:r w:rsidRPr="003C0FE7">
              <w:rPr>
                <w:sz w:val="18"/>
                <w:szCs w:val="18"/>
              </w:rPr>
              <w:t>no plans for ongoing engagement.</w:t>
            </w:r>
          </w:p>
        </w:tc>
      </w:tr>
      <w:tr w:rsidR="00CF31AB" w:rsidRPr="003C0FE7" w14:paraId="72565A56" w14:textId="77777777" w:rsidTr="00CF31AB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37815E4E" w14:textId="77777777" w:rsidR="00CF31AB" w:rsidRPr="003C0FE7" w:rsidRDefault="00CF31AB" w:rsidP="0029684B">
            <w:pPr>
              <w:rPr>
                <w:rFonts w:eastAsiaTheme="minorEastAsia"/>
                <w:sz w:val="18"/>
                <w:szCs w:val="18"/>
              </w:rPr>
            </w:pPr>
            <w:r w:rsidRPr="003C0FE7">
              <w:rPr>
                <w:rFonts w:eastAsiaTheme="minorEastAsia"/>
                <w:b w:val="0"/>
                <w:sz w:val="18"/>
                <w:szCs w:val="18"/>
              </w:rPr>
              <w:t>Users have been exposed to multiple iterations of the prototype solution(s)</w:t>
            </w:r>
            <w:r>
              <w:rPr>
                <w:rFonts w:eastAsiaTheme="minorEastAsia"/>
                <w:b w:val="0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14:paraId="790B94D3" w14:textId="77777777" w:rsidR="00CF31AB" w:rsidRPr="003C0FE7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0FE7">
              <w:rPr>
                <w:sz w:val="18"/>
                <w:szCs w:val="18"/>
              </w:rPr>
              <w:t>Yes/Partial/No</w:t>
            </w:r>
          </w:p>
          <w:p w14:paraId="4C594F39" w14:textId="77777777" w:rsidR="00CF31AB" w:rsidRPr="003C0FE7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9411F31" w14:textId="77777777" w:rsidR="00CF31AB" w:rsidRPr="003C0FE7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BE48D6" w:rsidRPr="003C0FE7" w14:paraId="1799E350" w14:textId="77777777" w:rsidTr="00BE48D6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  <w:shd w:val="clear" w:color="auto" w:fill="F2F2F2" w:themeFill="background1" w:themeFillShade="F2"/>
          </w:tcPr>
          <w:p w14:paraId="7E2376D2" w14:textId="77777777" w:rsidR="00034F7D" w:rsidRDefault="00034F7D" w:rsidP="00034F7D">
            <w:pPr>
              <w:rPr>
                <w:rFonts w:eastAsia="Times New Roman" w:cstheme="minorHAnsi"/>
                <w:color w:val="0563C1"/>
                <w:sz w:val="18"/>
                <w:szCs w:val="18"/>
                <w:u w:val="single"/>
                <w:lang w:eastAsia="en-GB"/>
              </w:rPr>
            </w:pPr>
            <w:r w:rsidRPr="00BE48D6">
              <w:rPr>
                <w:sz w:val="18"/>
              </w:rPr>
              <w:t>Supporting materials</w:t>
            </w:r>
            <w:r w:rsidRPr="00BE48D6">
              <w:rPr>
                <w:rFonts w:eastAsia="Times New Roman" w:cstheme="minorHAnsi"/>
                <w:color w:val="0563C1"/>
                <w:sz w:val="18"/>
                <w:szCs w:val="18"/>
                <w:u w:val="single"/>
                <w:lang w:eastAsia="en-GB"/>
              </w:rPr>
              <w:t xml:space="preserve"> </w:t>
            </w:r>
          </w:p>
          <w:p w14:paraId="01C5B692" w14:textId="77777777" w:rsidR="00034F7D" w:rsidRPr="00034F7D" w:rsidRDefault="00034F7D" w:rsidP="00034F7D">
            <w:pPr>
              <w:pStyle w:val="ListParagraph"/>
              <w:numPr>
                <w:ilvl w:val="0"/>
                <w:numId w:val="18"/>
              </w:numPr>
              <w:ind w:left="308" w:hanging="284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GB"/>
              </w:rPr>
            </w:pPr>
            <w:hyperlink r:id="rId37" w:history="1">
              <w:r w:rsidRPr="00034F7D">
                <w:rPr>
                  <w:rFonts w:eastAsia="Times New Roman" w:cstheme="minorHAnsi"/>
                  <w:b w:val="0"/>
                  <w:color w:val="0563C1"/>
                  <w:sz w:val="18"/>
                  <w:szCs w:val="18"/>
                  <w:u w:val="single"/>
                  <w:lang w:eastAsia="en-GB"/>
                </w:rPr>
                <w:t xml:space="preserve">Design iteration brings powerful results. So, do it again designer! – Interaction Design Foundation </w:t>
              </w:r>
            </w:hyperlink>
            <w:r w:rsidRPr="00034F7D">
              <w:rPr>
                <w:rFonts w:eastAsia="Times New Roman" w:cstheme="minorHAnsi"/>
                <w:b w:val="0"/>
                <w:color w:val="0563C1"/>
                <w:sz w:val="18"/>
                <w:szCs w:val="18"/>
                <w:u w:val="single"/>
                <w:lang w:eastAsia="en-GB"/>
              </w:rPr>
              <w:t xml:space="preserve"> – </w:t>
            </w:r>
            <w:r w:rsidRPr="00034F7D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GB"/>
              </w:rPr>
              <w:t xml:space="preserve">Information on using your findings to inform design iterations and the impact of doing so </w:t>
            </w:r>
          </w:p>
          <w:p w14:paraId="4EFB3E82" w14:textId="18F9BB82" w:rsidR="00BE48D6" w:rsidRPr="00034F7D" w:rsidRDefault="00034F7D" w:rsidP="00034F7D">
            <w:pPr>
              <w:pStyle w:val="ListParagraph"/>
              <w:numPr>
                <w:ilvl w:val="0"/>
                <w:numId w:val="18"/>
              </w:numPr>
              <w:ind w:left="308" w:hanging="284"/>
              <w:rPr>
                <w:sz w:val="18"/>
                <w:szCs w:val="18"/>
              </w:rPr>
            </w:pPr>
            <w:hyperlink r:id="rId38" w:history="1">
              <w:r w:rsidRPr="00034F7D">
                <w:rPr>
                  <w:rFonts w:eastAsia="Times New Roman" w:cstheme="minorHAnsi"/>
                  <w:b w:val="0"/>
                  <w:color w:val="0563C1"/>
                  <w:sz w:val="18"/>
                  <w:szCs w:val="18"/>
                  <w:u w:val="single"/>
                  <w:lang w:eastAsia="en-GB"/>
                </w:rPr>
                <w:t>Case Study: Iterative Design and Prototype Testing of the NN/g Homepage – Nielsen Norman Group</w:t>
              </w:r>
            </w:hyperlink>
            <w:r w:rsidRPr="00034F7D">
              <w:rPr>
                <w:rFonts w:eastAsia="Times New Roman" w:cstheme="minorHAnsi"/>
                <w:b w:val="0"/>
                <w:color w:val="0563C1"/>
                <w:sz w:val="18"/>
                <w:szCs w:val="18"/>
                <w:u w:val="single"/>
                <w:lang w:eastAsia="en-GB"/>
              </w:rPr>
              <w:t xml:space="preserve"> – </w:t>
            </w:r>
            <w:r w:rsidRPr="00034F7D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GB"/>
              </w:rPr>
              <w:t>A case study of how the NN/g homepage redesign relied on rapid iterative prototyping, and usability testing, to balance multiple design objectives</w:t>
            </w:r>
          </w:p>
        </w:tc>
      </w:tr>
    </w:tbl>
    <w:p w14:paraId="75D496A4" w14:textId="77777777" w:rsidR="00CF31AB" w:rsidRDefault="00CF31AB" w:rsidP="00CF31AB">
      <w:pPr>
        <w:pStyle w:val="Heading1"/>
      </w:pPr>
      <w:r>
        <w:lastRenderedPageBreak/>
        <w:t>Be consistent, but not uniform</w:t>
      </w:r>
    </w:p>
    <w:p w14:paraId="77A40617" w14:textId="77777777" w:rsidR="00CF31AB" w:rsidRDefault="00CF31AB" w:rsidP="00CF31AB">
      <w:r w:rsidRPr="0013797F">
        <w:t>Do all you can to make the design consistent and sensible</w:t>
      </w:r>
      <w:r>
        <w:t>.</w:t>
      </w:r>
    </w:p>
    <w:p w14:paraId="6A8A8B93" w14:textId="77777777" w:rsidR="00CF31AB" w:rsidRPr="00D03FB3" w:rsidRDefault="00CF31AB" w:rsidP="00CF31AB">
      <w:pPr>
        <w:rPr>
          <w:b/>
          <w:szCs w:val="18"/>
        </w:rPr>
      </w:pPr>
      <w:r w:rsidRPr="00D03FB3">
        <w:rPr>
          <w:b/>
          <w:szCs w:val="18"/>
        </w:rPr>
        <w:t>Risk</w:t>
      </w:r>
    </w:p>
    <w:p w14:paraId="601983E8" w14:textId="776145EF" w:rsidR="00CF31AB" w:rsidRPr="008C11F1" w:rsidRDefault="00CF31AB" w:rsidP="00CF31AB">
      <w:pPr>
        <w:rPr>
          <w:szCs w:val="18"/>
        </w:rPr>
      </w:pPr>
      <w:r w:rsidRPr="008C11F1">
        <w:rPr>
          <w:szCs w:val="18"/>
        </w:rPr>
        <w:t>Not meeting this means the project won’t meet University design and branding standards, and that the overall Digital Experience across University services will be fragmented and inconsistent.</w:t>
      </w:r>
    </w:p>
    <w:tbl>
      <w:tblPr>
        <w:tblStyle w:val="GridTable1Light-Accent1"/>
        <w:tblW w:w="9209" w:type="dxa"/>
        <w:tblLook w:val="04A0" w:firstRow="1" w:lastRow="0" w:firstColumn="1" w:lastColumn="0" w:noHBand="0" w:noVBand="1"/>
      </w:tblPr>
      <w:tblGrid>
        <w:gridCol w:w="4106"/>
        <w:gridCol w:w="5103"/>
      </w:tblGrid>
      <w:tr w:rsidR="00CF31AB" w:rsidRPr="003C0FE7" w14:paraId="66DBAD53" w14:textId="77777777" w:rsidTr="00CF31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4DE63EA3" w14:textId="77777777" w:rsidR="00CF31AB" w:rsidRPr="003C0FE7" w:rsidRDefault="00CF31AB" w:rsidP="0029684B">
            <w:pPr>
              <w:rPr>
                <w:rFonts w:eastAsiaTheme="minorEastAsia"/>
                <w:sz w:val="18"/>
                <w:szCs w:val="18"/>
              </w:rPr>
            </w:pPr>
            <w:r w:rsidRPr="003C0FE7">
              <w:rPr>
                <w:iCs/>
                <w:sz w:val="18"/>
                <w:szCs w:val="18"/>
              </w:rPr>
              <w:t xml:space="preserve">The project can </w:t>
            </w:r>
            <w:r>
              <w:rPr>
                <w:iCs/>
                <w:sz w:val="18"/>
                <w:szCs w:val="18"/>
              </w:rPr>
              <w:t>show</w:t>
            </w:r>
            <w:r w:rsidRPr="003C0FE7">
              <w:rPr>
                <w:iCs/>
                <w:sz w:val="18"/>
                <w:szCs w:val="18"/>
              </w:rPr>
              <w:t xml:space="preserve"> that...</w:t>
            </w:r>
          </w:p>
        </w:tc>
        <w:tc>
          <w:tcPr>
            <w:tcW w:w="5103" w:type="dxa"/>
          </w:tcPr>
          <w:p w14:paraId="14FDC783" w14:textId="77777777" w:rsidR="00CF31AB" w:rsidRPr="003C0FE7" w:rsidRDefault="00CF31AB" w:rsidP="002968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0FE7">
              <w:rPr>
                <w:sz w:val="18"/>
                <w:szCs w:val="18"/>
              </w:rPr>
              <w:t>Metrics</w:t>
            </w:r>
            <w:r w:rsidRPr="003C0FE7">
              <w:t xml:space="preserve"> </w:t>
            </w:r>
          </w:p>
        </w:tc>
      </w:tr>
      <w:tr w:rsidR="00CF31AB" w:rsidRPr="003C0FE7" w14:paraId="37B01D31" w14:textId="77777777" w:rsidTr="00CF31AB">
        <w:trPr>
          <w:trHeight w:val="1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149546F6" w14:textId="77777777" w:rsidR="00CF31AB" w:rsidRPr="00450245" w:rsidRDefault="00CF31AB" w:rsidP="0029684B">
            <w:pPr>
              <w:rPr>
                <w:rFonts w:eastAsiaTheme="minorEastAsia"/>
                <w:b w:val="0"/>
                <w:sz w:val="18"/>
                <w:szCs w:val="18"/>
              </w:rPr>
            </w:pPr>
            <w:r w:rsidRPr="00450245">
              <w:rPr>
                <w:rFonts w:eastAsiaTheme="minorEastAsia"/>
                <w:b w:val="0"/>
                <w:sz w:val="18"/>
                <w:szCs w:val="18"/>
              </w:rPr>
              <w:t xml:space="preserve">The EdGEL criteria that was </w:t>
            </w:r>
            <w:r>
              <w:rPr>
                <w:rFonts w:eastAsiaTheme="minorEastAsia"/>
                <w:b w:val="0"/>
                <w:sz w:val="18"/>
                <w:szCs w:val="18"/>
              </w:rPr>
              <w:t xml:space="preserve">agreed in Phase 1 </w:t>
            </w:r>
            <w:r w:rsidRPr="00450245">
              <w:rPr>
                <w:rFonts w:eastAsiaTheme="minorEastAsia"/>
                <w:b w:val="0"/>
                <w:sz w:val="18"/>
                <w:szCs w:val="18"/>
              </w:rPr>
              <w:t>has been followed.</w:t>
            </w:r>
          </w:p>
        </w:tc>
        <w:tc>
          <w:tcPr>
            <w:tcW w:w="5103" w:type="dxa"/>
          </w:tcPr>
          <w:p w14:paraId="3DCFFDDF" w14:textId="77777777" w:rsidR="00CF31AB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3696">
              <w:rPr>
                <w:b/>
                <w:sz w:val="18"/>
                <w:szCs w:val="18"/>
              </w:rPr>
              <w:t>Yes:</w:t>
            </w:r>
            <w:r>
              <w:rPr>
                <w:sz w:val="18"/>
                <w:szCs w:val="18"/>
              </w:rPr>
              <w:t xml:space="preserve"> The criteria have been fully and clearly met.</w:t>
            </w:r>
          </w:p>
          <w:p w14:paraId="6F4B17D2" w14:textId="77777777" w:rsidR="00CF31AB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EDDBBE4" w14:textId="77777777" w:rsidR="00CF31AB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3696">
              <w:rPr>
                <w:b/>
                <w:sz w:val="18"/>
                <w:szCs w:val="18"/>
              </w:rPr>
              <w:t>Partial:</w:t>
            </w:r>
            <w:r>
              <w:rPr>
                <w:sz w:val="18"/>
                <w:szCs w:val="18"/>
              </w:rPr>
              <w:t xml:space="preserve"> The criteria have been mostly met.</w:t>
            </w:r>
          </w:p>
          <w:p w14:paraId="0B7DE330" w14:textId="77777777" w:rsidR="00CF31AB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7781553E" w14:textId="77777777" w:rsidR="00CF31AB" w:rsidRPr="00450245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133696">
              <w:rPr>
                <w:b/>
                <w:sz w:val="18"/>
                <w:szCs w:val="18"/>
              </w:rPr>
              <w:t>No:</w:t>
            </w:r>
            <w:r>
              <w:rPr>
                <w:sz w:val="18"/>
                <w:szCs w:val="18"/>
              </w:rPr>
              <w:t xml:space="preserve"> The criteria have not been met.</w:t>
            </w:r>
          </w:p>
        </w:tc>
      </w:tr>
      <w:tr w:rsidR="00CF31AB" w:rsidRPr="003C0FE7" w14:paraId="0915DEBD" w14:textId="77777777" w:rsidTr="00CF31AB">
        <w:trPr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7A5CA967" w14:textId="77777777" w:rsidR="00CF31AB" w:rsidRPr="00450245" w:rsidRDefault="00CF31AB" w:rsidP="0029684B">
            <w:pPr>
              <w:rPr>
                <w:rFonts w:eastAsiaTheme="minorEastAsia"/>
                <w:b w:val="0"/>
                <w:sz w:val="18"/>
                <w:szCs w:val="18"/>
              </w:rPr>
            </w:pPr>
            <w:r w:rsidRPr="00450245">
              <w:rPr>
                <w:rFonts w:eastAsiaTheme="minorEastAsia"/>
                <w:b w:val="0"/>
                <w:sz w:val="18"/>
                <w:szCs w:val="18"/>
              </w:rPr>
              <w:t>Existing elements and components within the EdGEL have been used where possible and as a priority.</w:t>
            </w:r>
          </w:p>
        </w:tc>
        <w:tc>
          <w:tcPr>
            <w:tcW w:w="5103" w:type="dxa"/>
          </w:tcPr>
          <w:p w14:paraId="4FDBD4FF" w14:textId="77777777" w:rsidR="00CF31AB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21AA">
              <w:rPr>
                <w:b/>
                <w:sz w:val="18"/>
                <w:szCs w:val="18"/>
              </w:rPr>
              <w:t>Yes:</w:t>
            </w:r>
            <w:r>
              <w:rPr>
                <w:sz w:val="18"/>
                <w:szCs w:val="18"/>
              </w:rPr>
              <w:t xml:space="preserve"> All components use EdGEL, or there is clear, documented justification where they have not been used.</w:t>
            </w:r>
          </w:p>
          <w:p w14:paraId="3F8708CA" w14:textId="77777777" w:rsidR="00CF31AB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A68F22B" w14:textId="77777777" w:rsidR="00CF31AB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50245">
              <w:rPr>
                <w:sz w:val="18"/>
                <w:szCs w:val="18"/>
              </w:rPr>
              <w:t>Partial</w:t>
            </w:r>
          </w:p>
          <w:p w14:paraId="671F2BB8" w14:textId="77777777" w:rsidR="00CF31AB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1DD125A" w14:textId="77777777" w:rsidR="00CF31AB" w:rsidRPr="00450245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21AA">
              <w:rPr>
                <w:b/>
                <w:sz w:val="18"/>
                <w:szCs w:val="18"/>
              </w:rPr>
              <w:t>No:</w:t>
            </w:r>
            <w:r>
              <w:rPr>
                <w:sz w:val="18"/>
                <w:szCs w:val="18"/>
              </w:rPr>
              <w:t xml:space="preserve"> EdGEL has not been referred to.</w:t>
            </w:r>
          </w:p>
        </w:tc>
      </w:tr>
      <w:tr w:rsidR="00CF31AB" w:rsidRPr="003C0FE7" w14:paraId="67138CB0" w14:textId="77777777" w:rsidTr="00CF31AB">
        <w:trPr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270EBC8C" w14:textId="77777777" w:rsidR="00CF31AB" w:rsidRPr="00450245" w:rsidRDefault="00CF31AB" w:rsidP="0029684B">
            <w:pPr>
              <w:rPr>
                <w:rFonts w:eastAsiaTheme="minorEastAsia"/>
                <w:b w:val="0"/>
                <w:sz w:val="18"/>
                <w:szCs w:val="18"/>
              </w:rPr>
            </w:pPr>
            <w:r w:rsidRPr="00450245">
              <w:rPr>
                <w:rFonts w:eastAsiaTheme="minorEastAsia"/>
                <w:b w:val="0"/>
                <w:sz w:val="18"/>
                <w:szCs w:val="18"/>
              </w:rPr>
              <w:t xml:space="preserve">New elements and components have been created to fill </w:t>
            </w:r>
            <w:r>
              <w:rPr>
                <w:rFonts w:eastAsiaTheme="minorEastAsia"/>
                <w:b w:val="0"/>
                <w:sz w:val="18"/>
                <w:szCs w:val="18"/>
              </w:rPr>
              <w:t xml:space="preserve">any </w:t>
            </w:r>
            <w:r w:rsidRPr="00450245">
              <w:rPr>
                <w:rFonts w:eastAsiaTheme="minorEastAsia"/>
                <w:b w:val="0"/>
                <w:sz w:val="18"/>
                <w:szCs w:val="18"/>
              </w:rPr>
              <w:t xml:space="preserve">gaps that the EdGEL does not fill at this point, and </w:t>
            </w:r>
            <w:r>
              <w:rPr>
                <w:rFonts w:eastAsiaTheme="minorEastAsia"/>
                <w:b w:val="0"/>
                <w:sz w:val="18"/>
                <w:szCs w:val="18"/>
              </w:rPr>
              <w:t xml:space="preserve">these </w:t>
            </w:r>
            <w:r w:rsidRPr="00450245">
              <w:rPr>
                <w:rFonts w:eastAsiaTheme="minorEastAsia"/>
                <w:b w:val="0"/>
                <w:sz w:val="18"/>
                <w:szCs w:val="18"/>
              </w:rPr>
              <w:t>have followed the standards of the EdGEL (font, colours, logo etc)</w:t>
            </w:r>
            <w:r>
              <w:rPr>
                <w:rFonts w:eastAsiaTheme="minorEastAsia"/>
                <w:b w:val="0"/>
                <w:sz w:val="18"/>
                <w:szCs w:val="18"/>
              </w:rPr>
              <w:t>.</w:t>
            </w:r>
          </w:p>
        </w:tc>
        <w:tc>
          <w:tcPr>
            <w:tcW w:w="5103" w:type="dxa"/>
          </w:tcPr>
          <w:p w14:paraId="7B641010" w14:textId="77777777" w:rsidR="00CF31AB" w:rsidRPr="003C0FE7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0FE7">
              <w:rPr>
                <w:b/>
                <w:sz w:val="18"/>
                <w:szCs w:val="18"/>
              </w:rPr>
              <w:t>Yes:</w:t>
            </w:r>
            <w:r w:rsidRPr="003C0F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All non-EdGEL elements still follow the EdGEL standards</w:t>
            </w:r>
            <w:r w:rsidRPr="003C0FE7">
              <w:rPr>
                <w:sz w:val="18"/>
                <w:szCs w:val="18"/>
              </w:rPr>
              <w:t>.</w:t>
            </w:r>
            <w:r w:rsidRPr="003C0FE7">
              <w:rPr>
                <w:sz w:val="18"/>
                <w:szCs w:val="18"/>
              </w:rPr>
              <w:br/>
            </w:r>
          </w:p>
          <w:p w14:paraId="48C92169" w14:textId="77777777" w:rsidR="00CF31AB" w:rsidRPr="00450245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0FE7">
              <w:rPr>
                <w:b/>
                <w:sz w:val="18"/>
                <w:szCs w:val="18"/>
              </w:rPr>
              <w:t>No:</w:t>
            </w:r>
            <w:r w:rsidRPr="003C0F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There are elements in the design that don’t refer to </w:t>
            </w:r>
            <w:r w:rsidRPr="003C0FE7">
              <w:rPr>
                <w:sz w:val="18"/>
                <w:szCs w:val="18"/>
              </w:rPr>
              <w:t>EdGEL standards.</w:t>
            </w:r>
          </w:p>
        </w:tc>
      </w:tr>
      <w:tr w:rsidR="00CF31AB" w:rsidRPr="003C0FE7" w14:paraId="1B2C1AD7" w14:textId="77777777" w:rsidTr="00CF31AB">
        <w:trPr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74092A14" w14:textId="77777777" w:rsidR="00CF31AB" w:rsidRPr="00450245" w:rsidRDefault="00CF31AB" w:rsidP="0029684B">
            <w:pPr>
              <w:rPr>
                <w:rFonts w:eastAsiaTheme="minorEastAsia"/>
                <w:b w:val="0"/>
                <w:sz w:val="18"/>
                <w:szCs w:val="18"/>
              </w:rPr>
            </w:pPr>
            <w:r w:rsidRPr="00450245">
              <w:rPr>
                <w:rFonts w:eastAsiaTheme="minorEastAsia"/>
                <w:b w:val="0"/>
                <w:sz w:val="18"/>
                <w:szCs w:val="18"/>
              </w:rPr>
              <w:t>The team member who has working knowledge of the EdGEL is still confident in using the EdGEL and can follow it into development.</w:t>
            </w:r>
          </w:p>
        </w:tc>
        <w:tc>
          <w:tcPr>
            <w:tcW w:w="5103" w:type="dxa"/>
          </w:tcPr>
          <w:p w14:paraId="1EA041EB" w14:textId="77777777" w:rsidR="00CF31AB" w:rsidRPr="003C0FE7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0FE7">
              <w:rPr>
                <w:b/>
                <w:sz w:val="18"/>
                <w:szCs w:val="18"/>
              </w:rPr>
              <w:t>Yes:</w:t>
            </w:r>
            <w:r w:rsidRPr="003C0FE7">
              <w:rPr>
                <w:sz w:val="18"/>
                <w:szCs w:val="18"/>
              </w:rPr>
              <w:t xml:space="preserve"> The lead developer or other key team member has a strong understanding of EdGEL standards.</w:t>
            </w:r>
          </w:p>
          <w:p w14:paraId="050DA992" w14:textId="77777777" w:rsidR="00CF31AB" w:rsidRPr="003C0FE7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782EE74E" w14:textId="77777777" w:rsidR="00CF31AB" w:rsidRPr="003C0FE7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0FE7">
              <w:rPr>
                <w:b/>
                <w:sz w:val="18"/>
                <w:szCs w:val="18"/>
              </w:rPr>
              <w:t xml:space="preserve">Partial: </w:t>
            </w:r>
            <w:r w:rsidRPr="003C0FE7">
              <w:rPr>
                <w:sz w:val="18"/>
                <w:szCs w:val="18"/>
              </w:rPr>
              <w:t>The lead developer has a limited understanding of EdGEL but no direct experience; team members not on the development team have a strong understanding.</w:t>
            </w:r>
          </w:p>
          <w:p w14:paraId="3A6C8E0D" w14:textId="77777777" w:rsidR="00CF31AB" w:rsidRPr="003C0FE7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71926628" w14:textId="77777777" w:rsidR="00CF31AB" w:rsidRPr="003C0FE7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3C0FE7">
              <w:rPr>
                <w:b/>
                <w:sz w:val="18"/>
                <w:szCs w:val="18"/>
              </w:rPr>
              <w:t xml:space="preserve">No: </w:t>
            </w:r>
            <w:r w:rsidRPr="003C0FE7">
              <w:rPr>
                <w:sz w:val="18"/>
                <w:szCs w:val="18"/>
              </w:rPr>
              <w:t>There is no full understanding of EdGEL standards within the team</w:t>
            </w:r>
          </w:p>
          <w:p w14:paraId="1865F9C8" w14:textId="77777777" w:rsidR="00CF31AB" w:rsidRPr="00450245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F31AB" w:rsidRPr="003C0FE7" w14:paraId="29E8203C" w14:textId="77777777" w:rsidTr="00CF31A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060E71E4" w14:textId="77777777" w:rsidR="00CF31AB" w:rsidRPr="00450245" w:rsidRDefault="00CF31AB" w:rsidP="0029684B">
            <w:pPr>
              <w:rPr>
                <w:rFonts w:eastAsiaTheme="minorEastAsia"/>
                <w:b w:val="0"/>
                <w:sz w:val="18"/>
                <w:szCs w:val="18"/>
              </w:rPr>
            </w:pPr>
            <w:r>
              <w:rPr>
                <w:rFonts w:eastAsiaTheme="minorEastAsia"/>
                <w:b w:val="0"/>
                <w:sz w:val="18"/>
                <w:szCs w:val="18"/>
              </w:rPr>
              <w:t>A</w:t>
            </w:r>
            <w:r w:rsidRPr="00450245">
              <w:rPr>
                <w:rFonts w:eastAsiaTheme="minorEastAsia"/>
                <w:b w:val="0"/>
                <w:sz w:val="18"/>
                <w:szCs w:val="18"/>
              </w:rPr>
              <w:t xml:space="preserve">ny questions </w:t>
            </w:r>
            <w:r>
              <w:rPr>
                <w:rFonts w:eastAsiaTheme="minorEastAsia"/>
                <w:b w:val="0"/>
                <w:sz w:val="18"/>
                <w:szCs w:val="18"/>
              </w:rPr>
              <w:t xml:space="preserve">that </w:t>
            </w:r>
            <w:r w:rsidRPr="00450245">
              <w:rPr>
                <w:rFonts w:eastAsiaTheme="minorEastAsia"/>
                <w:b w:val="0"/>
                <w:sz w:val="18"/>
                <w:szCs w:val="18"/>
              </w:rPr>
              <w:t xml:space="preserve">have arisen regarding the use of EdGEL have been </w:t>
            </w:r>
            <w:r>
              <w:rPr>
                <w:rFonts w:eastAsiaTheme="minorEastAsia"/>
                <w:b w:val="0"/>
                <w:sz w:val="18"/>
                <w:szCs w:val="18"/>
              </w:rPr>
              <w:t xml:space="preserve">addressed with </w:t>
            </w:r>
            <w:r w:rsidRPr="00450245">
              <w:rPr>
                <w:rFonts w:eastAsiaTheme="minorEastAsia"/>
                <w:b w:val="0"/>
                <w:sz w:val="18"/>
                <w:szCs w:val="18"/>
              </w:rPr>
              <w:t>the EdGEL</w:t>
            </w:r>
            <w:r>
              <w:rPr>
                <w:rFonts w:eastAsiaTheme="minorEastAsia"/>
                <w:b w:val="0"/>
                <w:sz w:val="18"/>
                <w:szCs w:val="18"/>
              </w:rPr>
              <w:t xml:space="preserve"> team</w:t>
            </w:r>
            <w:r w:rsidRPr="00450245">
              <w:rPr>
                <w:rFonts w:eastAsiaTheme="minorEastAsia"/>
                <w:b w:val="0"/>
                <w:sz w:val="18"/>
                <w:szCs w:val="18"/>
              </w:rPr>
              <w:t>.</w:t>
            </w:r>
          </w:p>
        </w:tc>
        <w:tc>
          <w:tcPr>
            <w:tcW w:w="5103" w:type="dxa"/>
          </w:tcPr>
          <w:p w14:paraId="7333EBC0" w14:textId="77777777" w:rsidR="00CF31AB" w:rsidRPr="00450245" w:rsidRDefault="00CF31AB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50245">
              <w:rPr>
                <w:sz w:val="18"/>
                <w:szCs w:val="18"/>
              </w:rPr>
              <w:t>Yes/Partial/No</w:t>
            </w:r>
          </w:p>
        </w:tc>
      </w:tr>
    </w:tbl>
    <w:p w14:paraId="30520F24" w14:textId="2BA442F2" w:rsidR="001A5358" w:rsidRPr="00CF31AB" w:rsidRDefault="001A5358" w:rsidP="00034F7D"/>
    <w:sectPr w:rsidR="001A5358" w:rsidRPr="00CF31AB" w:rsidSect="00CF31AB">
      <w:footerReference w:type="even" r:id="rId39"/>
      <w:footerReference w:type="default" r:id="rId40"/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488763" w16cid:durableId="206009A4"/>
  <w16cid:commentId w16cid:paraId="7BBB9357" w16cid:durableId="206008FF"/>
  <w16cid:commentId w16cid:paraId="55130794" w16cid:durableId="20600ACC"/>
  <w16cid:commentId w16cid:paraId="5B235704" w16cid:durableId="2060081E"/>
  <w16cid:commentId w16cid:paraId="541B75B5" w16cid:durableId="206009E9"/>
  <w16cid:commentId w16cid:paraId="1FA050CC" w16cid:durableId="20600A9B"/>
  <w16cid:commentId w16cid:paraId="681D901D" w16cid:durableId="20600B1B"/>
  <w16cid:commentId w16cid:paraId="65805CBB" w16cid:durableId="20600BCF"/>
  <w16cid:commentId w16cid:paraId="72F9FF41" w16cid:durableId="2069688F"/>
  <w16cid:commentId w16cid:paraId="1B2EF8B7" w16cid:durableId="20696890"/>
  <w16cid:commentId w16cid:paraId="17F2AA7F" w16cid:durableId="20696891"/>
  <w16cid:commentId w16cid:paraId="4483AE05" w16cid:durableId="20696892"/>
  <w16cid:commentId w16cid:paraId="5D47CEBD" w16cid:durableId="20696893"/>
  <w16cid:commentId w16cid:paraId="4B6415E0" w16cid:durableId="20696894"/>
  <w16cid:commentId w16cid:paraId="1CB5C50D" w16cid:durableId="2060081F"/>
  <w16cid:commentId w16cid:paraId="2C608D1E" w16cid:durableId="20696DF0"/>
  <w16cid:commentId w16cid:paraId="705B14D4" w16cid:durableId="2069C419"/>
  <w16cid:commentId w16cid:paraId="722E5E0A" w16cid:durableId="2069BEBB"/>
  <w16cid:commentId w16cid:paraId="2AE1FF9B" w16cid:durableId="20600820"/>
  <w16cid:commentId w16cid:paraId="5EB8BF0D" w16cid:durableId="20600821"/>
  <w16cid:commentId w16cid:paraId="23C052CD" w16cid:durableId="20600822"/>
  <w16cid:commentId w16cid:paraId="4D0C0FD9" w16cid:durableId="20600823"/>
  <w16cid:commentId w16cid:paraId="1552B42A" w16cid:durableId="20600824"/>
  <w16cid:commentId w16cid:paraId="2CDC4494" w16cid:durableId="20600825"/>
  <w16cid:commentId w16cid:paraId="7A6327A9" w16cid:durableId="20600826"/>
  <w16cid:commentId w16cid:paraId="48F578E7" w16cid:durableId="20600827"/>
  <w16cid:commentId w16cid:paraId="571B9512" w16cid:durableId="20600828"/>
  <w16cid:commentId w16cid:paraId="4E521323" w16cid:durableId="20600829"/>
  <w16cid:commentId w16cid:paraId="73B01D27" w16cid:durableId="206B588C"/>
  <w16cid:commentId w16cid:paraId="58789B4F" w16cid:durableId="2060082A"/>
  <w16cid:commentId w16cid:paraId="25EB1545" w16cid:durableId="2060082B"/>
  <w16cid:commentId w16cid:paraId="469BBD4D" w16cid:durableId="2060082C"/>
  <w16cid:commentId w16cid:paraId="5FBA0684" w16cid:durableId="2060082D"/>
  <w16cid:commentId w16cid:paraId="7E98E418" w16cid:durableId="2060082E"/>
  <w16cid:commentId w16cid:paraId="4A736D5F" w16cid:durableId="2060082F"/>
  <w16cid:commentId w16cid:paraId="702C704C" w16cid:durableId="20600830"/>
  <w16cid:commentId w16cid:paraId="73DCF803" w16cid:durableId="20600831"/>
  <w16cid:commentId w16cid:paraId="501B0751" w16cid:durableId="20600832"/>
  <w16cid:commentId w16cid:paraId="3D2601AF" w16cid:durableId="20600833"/>
  <w16cid:commentId w16cid:paraId="42E932CE" w16cid:durableId="206B5A19"/>
  <w16cid:commentId w16cid:paraId="332E8320" w16cid:durableId="20600834"/>
  <w16cid:commentId w16cid:paraId="09907AA9" w16cid:durableId="20600835"/>
  <w16cid:commentId w16cid:paraId="7DBA8C71" w16cid:durableId="206B761F"/>
  <w16cid:commentId w16cid:paraId="1A69301A" w16cid:durableId="20600836"/>
  <w16cid:commentId w16cid:paraId="5067283E" w16cid:durableId="20600837"/>
  <w16cid:commentId w16cid:paraId="207FA15A" w16cid:durableId="20600838"/>
  <w16cid:commentId w16cid:paraId="5B5DB077" w16cid:durableId="20600839"/>
  <w16cid:commentId w16cid:paraId="3447BCF8" w16cid:durableId="2060083A"/>
  <w16cid:commentId w16cid:paraId="67A067DA" w16cid:durableId="2060083B"/>
  <w16cid:commentId w16cid:paraId="4B90B7A1" w16cid:durableId="206B76C3"/>
  <w16cid:commentId w16cid:paraId="64C15EC3" w16cid:durableId="2060083C"/>
  <w16cid:commentId w16cid:paraId="7A250FB3" w16cid:durableId="206B7728"/>
  <w16cid:commentId w16cid:paraId="7E5718F8" w16cid:durableId="2060083D"/>
  <w16cid:commentId w16cid:paraId="4E9A1B41" w16cid:durableId="206B77C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9CFB9" w14:textId="77777777" w:rsidR="00C14963" w:rsidRDefault="00C14963">
      <w:pPr>
        <w:spacing w:after="0" w:line="240" w:lineRule="auto"/>
      </w:pPr>
      <w:r>
        <w:separator/>
      </w:r>
    </w:p>
  </w:endnote>
  <w:endnote w:type="continuationSeparator" w:id="0">
    <w:p w14:paraId="32AB35E1" w14:textId="77777777" w:rsidR="00C14963" w:rsidRDefault="00C14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55FE8" w14:textId="77777777" w:rsidR="00E1357F" w:rsidRDefault="00E1357F" w:rsidP="004B7C1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31AB">
      <w:rPr>
        <w:rStyle w:val="PageNumber"/>
        <w:noProof/>
      </w:rPr>
      <w:t>3</w:t>
    </w:r>
    <w:r>
      <w:rPr>
        <w:rStyle w:val="PageNumber"/>
      </w:rPr>
      <w:fldChar w:fldCharType="end"/>
    </w:r>
  </w:p>
  <w:p w14:paraId="7A9D034C" w14:textId="77777777" w:rsidR="00E1357F" w:rsidRDefault="00E1357F" w:rsidP="004B7C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FDC44" w14:textId="33DDCC7D" w:rsidR="00E1357F" w:rsidRDefault="00E1357F" w:rsidP="004B7C1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4F7D">
      <w:rPr>
        <w:rStyle w:val="PageNumber"/>
        <w:noProof/>
      </w:rPr>
      <w:t>6</w:t>
    </w:r>
    <w:r>
      <w:rPr>
        <w:rStyle w:val="PageNumber"/>
      </w:rPr>
      <w:fldChar w:fldCharType="end"/>
    </w:r>
  </w:p>
  <w:p w14:paraId="1EC214AA" w14:textId="4760FD9F" w:rsidR="00E1357F" w:rsidRPr="00377D32" w:rsidRDefault="00E1357F" w:rsidP="00B66948">
    <w:pPr>
      <w:rPr>
        <w:lang w:val="en-US"/>
      </w:rPr>
    </w:pPr>
    <w:r w:rsidRPr="113768D8">
      <w:rPr>
        <w:lang w:val="en-US"/>
      </w:rPr>
      <w:t>Digit</w:t>
    </w:r>
    <w:r w:rsidR="00B66948">
      <w:rPr>
        <w:lang w:val="en-US"/>
      </w:rPr>
      <w:t xml:space="preserve">al Experience </w:t>
    </w:r>
    <w:r w:rsidR="00E87503">
      <w:rPr>
        <w:lang w:val="en-US"/>
      </w:rPr>
      <w:t xml:space="preserve">Design </w:t>
    </w:r>
    <w:r w:rsidR="00485DFC">
      <w:rPr>
        <w:lang w:val="en-US"/>
      </w:rPr>
      <w:t>Standards</w:t>
    </w:r>
  </w:p>
  <w:p w14:paraId="169F9042" w14:textId="3C328315" w:rsidR="00E1357F" w:rsidRPr="00D4391C" w:rsidRDefault="00E87503" w:rsidP="004B7C18">
    <w:pPr>
      <w:pStyle w:val="Footer"/>
      <w:ind w:right="360"/>
      <w:rPr>
        <w:rFonts w:cstheme="minorBidi"/>
        <w:sz w:val="22"/>
        <w:szCs w:val="22"/>
        <w:lang w:val="en-US"/>
      </w:rPr>
    </w:pPr>
    <w:r>
      <w:rPr>
        <w:rFonts w:cstheme="minorBidi"/>
        <w:sz w:val="22"/>
        <w:szCs w:val="22"/>
        <w:lang w:val="en-US"/>
      </w:rPr>
      <w:t>September</w:t>
    </w:r>
    <w:r w:rsidR="00E1357F">
      <w:rPr>
        <w:rFonts w:cstheme="minorBidi"/>
        <w:sz w:val="22"/>
        <w:szCs w:val="22"/>
        <w:lang w:val="en-US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0F70E" w14:textId="77777777" w:rsidR="00C14963" w:rsidRDefault="00C14963">
      <w:pPr>
        <w:spacing w:after="0" w:line="240" w:lineRule="auto"/>
      </w:pPr>
      <w:r>
        <w:separator/>
      </w:r>
    </w:p>
  </w:footnote>
  <w:footnote w:type="continuationSeparator" w:id="0">
    <w:p w14:paraId="71D6D37F" w14:textId="77777777" w:rsidR="00C14963" w:rsidRDefault="00C14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3FA8"/>
    <w:multiLevelType w:val="hybridMultilevel"/>
    <w:tmpl w:val="FDEA8380"/>
    <w:lvl w:ilvl="0" w:tplc="8E4EE6F6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F2AEC"/>
    <w:multiLevelType w:val="hybridMultilevel"/>
    <w:tmpl w:val="9DECEC3A"/>
    <w:lvl w:ilvl="0" w:tplc="C4CC5B1A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D57AF"/>
    <w:multiLevelType w:val="hybridMultilevel"/>
    <w:tmpl w:val="31A2A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D6BC7"/>
    <w:multiLevelType w:val="hybridMultilevel"/>
    <w:tmpl w:val="DD9EB53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951775D"/>
    <w:multiLevelType w:val="hybridMultilevel"/>
    <w:tmpl w:val="EBD4C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33771"/>
    <w:multiLevelType w:val="hybridMultilevel"/>
    <w:tmpl w:val="F3E8C9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8508E"/>
    <w:multiLevelType w:val="hybridMultilevel"/>
    <w:tmpl w:val="111A71BC"/>
    <w:lvl w:ilvl="0" w:tplc="5A62D8D6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B7B93"/>
    <w:multiLevelType w:val="hybridMultilevel"/>
    <w:tmpl w:val="419EA53A"/>
    <w:lvl w:ilvl="0" w:tplc="0BCE4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B611E"/>
    <w:multiLevelType w:val="hybridMultilevel"/>
    <w:tmpl w:val="EC809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20E06"/>
    <w:multiLevelType w:val="hybridMultilevel"/>
    <w:tmpl w:val="57282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2414B"/>
    <w:multiLevelType w:val="hybridMultilevel"/>
    <w:tmpl w:val="133AF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67601"/>
    <w:multiLevelType w:val="hybridMultilevel"/>
    <w:tmpl w:val="2E92F95E"/>
    <w:lvl w:ilvl="0" w:tplc="0846AA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17327"/>
    <w:multiLevelType w:val="hybridMultilevel"/>
    <w:tmpl w:val="FF0AB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1A5282"/>
    <w:multiLevelType w:val="hybridMultilevel"/>
    <w:tmpl w:val="9BFE0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91AB6"/>
    <w:multiLevelType w:val="hybridMultilevel"/>
    <w:tmpl w:val="D7D0C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2411E"/>
    <w:multiLevelType w:val="hybridMultilevel"/>
    <w:tmpl w:val="AB2AD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135480"/>
    <w:multiLevelType w:val="hybridMultilevel"/>
    <w:tmpl w:val="E6FA8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70079"/>
    <w:multiLevelType w:val="hybridMultilevel"/>
    <w:tmpl w:val="7B806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A1203"/>
    <w:multiLevelType w:val="hybridMultilevel"/>
    <w:tmpl w:val="B5864AE2"/>
    <w:lvl w:ilvl="0" w:tplc="82A8DA92">
      <w:start w:val="6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3" w:hanging="360"/>
      </w:pPr>
    </w:lvl>
    <w:lvl w:ilvl="2" w:tplc="0809001B" w:tentative="1">
      <w:start w:val="1"/>
      <w:numFmt w:val="lowerRoman"/>
      <w:lvlText w:val="%3."/>
      <w:lvlJc w:val="right"/>
      <w:pPr>
        <w:ind w:left="2113" w:hanging="180"/>
      </w:pPr>
    </w:lvl>
    <w:lvl w:ilvl="3" w:tplc="0809000F" w:tentative="1">
      <w:start w:val="1"/>
      <w:numFmt w:val="decimal"/>
      <w:lvlText w:val="%4."/>
      <w:lvlJc w:val="left"/>
      <w:pPr>
        <w:ind w:left="2833" w:hanging="360"/>
      </w:pPr>
    </w:lvl>
    <w:lvl w:ilvl="4" w:tplc="08090019" w:tentative="1">
      <w:start w:val="1"/>
      <w:numFmt w:val="lowerLetter"/>
      <w:lvlText w:val="%5."/>
      <w:lvlJc w:val="left"/>
      <w:pPr>
        <w:ind w:left="3553" w:hanging="360"/>
      </w:pPr>
    </w:lvl>
    <w:lvl w:ilvl="5" w:tplc="0809001B" w:tentative="1">
      <w:start w:val="1"/>
      <w:numFmt w:val="lowerRoman"/>
      <w:lvlText w:val="%6."/>
      <w:lvlJc w:val="right"/>
      <w:pPr>
        <w:ind w:left="4273" w:hanging="180"/>
      </w:pPr>
    </w:lvl>
    <w:lvl w:ilvl="6" w:tplc="0809000F" w:tentative="1">
      <w:start w:val="1"/>
      <w:numFmt w:val="decimal"/>
      <w:lvlText w:val="%7."/>
      <w:lvlJc w:val="left"/>
      <w:pPr>
        <w:ind w:left="4993" w:hanging="360"/>
      </w:pPr>
    </w:lvl>
    <w:lvl w:ilvl="7" w:tplc="08090019" w:tentative="1">
      <w:start w:val="1"/>
      <w:numFmt w:val="lowerLetter"/>
      <w:lvlText w:val="%8."/>
      <w:lvlJc w:val="left"/>
      <w:pPr>
        <w:ind w:left="5713" w:hanging="360"/>
      </w:pPr>
    </w:lvl>
    <w:lvl w:ilvl="8" w:tplc="0809001B" w:tentative="1">
      <w:start w:val="1"/>
      <w:numFmt w:val="lowerRoman"/>
      <w:lvlText w:val="%9."/>
      <w:lvlJc w:val="right"/>
      <w:pPr>
        <w:ind w:left="6433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8"/>
  </w:num>
  <w:num w:numId="5">
    <w:abstractNumId w:val="1"/>
  </w:num>
  <w:num w:numId="6">
    <w:abstractNumId w:val="5"/>
  </w:num>
  <w:num w:numId="7">
    <w:abstractNumId w:val="18"/>
  </w:num>
  <w:num w:numId="8">
    <w:abstractNumId w:val="3"/>
  </w:num>
  <w:num w:numId="9">
    <w:abstractNumId w:val="17"/>
  </w:num>
  <w:num w:numId="10">
    <w:abstractNumId w:val="11"/>
  </w:num>
  <w:num w:numId="11">
    <w:abstractNumId w:val="2"/>
  </w:num>
  <w:num w:numId="12">
    <w:abstractNumId w:val="12"/>
  </w:num>
  <w:num w:numId="13">
    <w:abstractNumId w:val="7"/>
  </w:num>
  <w:num w:numId="14">
    <w:abstractNumId w:val="14"/>
  </w:num>
  <w:num w:numId="15">
    <w:abstractNumId w:val="16"/>
  </w:num>
  <w:num w:numId="16">
    <w:abstractNumId w:val="4"/>
  </w:num>
  <w:num w:numId="17">
    <w:abstractNumId w:val="15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E8"/>
    <w:rsid w:val="00034F7D"/>
    <w:rsid w:val="000723D6"/>
    <w:rsid w:val="000D2A31"/>
    <w:rsid w:val="000F4D43"/>
    <w:rsid w:val="00106934"/>
    <w:rsid w:val="00111E88"/>
    <w:rsid w:val="00125833"/>
    <w:rsid w:val="0013797F"/>
    <w:rsid w:val="00140126"/>
    <w:rsid w:val="00174674"/>
    <w:rsid w:val="00187514"/>
    <w:rsid w:val="001A5358"/>
    <w:rsid w:val="001B762A"/>
    <w:rsid w:val="0020762D"/>
    <w:rsid w:val="002133B5"/>
    <w:rsid w:val="00224CE5"/>
    <w:rsid w:val="00287F98"/>
    <w:rsid w:val="002A25D1"/>
    <w:rsid w:val="002A4B79"/>
    <w:rsid w:val="002D0865"/>
    <w:rsid w:val="0031083A"/>
    <w:rsid w:val="00320FCA"/>
    <w:rsid w:val="00345D1C"/>
    <w:rsid w:val="003604AD"/>
    <w:rsid w:val="003705C7"/>
    <w:rsid w:val="004161F4"/>
    <w:rsid w:val="00417E08"/>
    <w:rsid w:val="00485DFC"/>
    <w:rsid w:val="004B7C18"/>
    <w:rsid w:val="004E2DCF"/>
    <w:rsid w:val="004E681B"/>
    <w:rsid w:val="00555A59"/>
    <w:rsid w:val="00570CB4"/>
    <w:rsid w:val="005930BA"/>
    <w:rsid w:val="005A01F8"/>
    <w:rsid w:val="005D4C2D"/>
    <w:rsid w:val="00663363"/>
    <w:rsid w:val="006B5D65"/>
    <w:rsid w:val="006F7128"/>
    <w:rsid w:val="007706F6"/>
    <w:rsid w:val="007B056C"/>
    <w:rsid w:val="007E5B7F"/>
    <w:rsid w:val="008C11F1"/>
    <w:rsid w:val="009341CA"/>
    <w:rsid w:val="009422CD"/>
    <w:rsid w:val="00962BA3"/>
    <w:rsid w:val="009C7FE8"/>
    <w:rsid w:val="009D4A96"/>
    <w:rsid w:val="00A057E4"/>
    <w:rsid w:val="00A84500"/>
    <w:rsid w:val="00AA17E0"/>
    <w:rsid w:val="00AB11D7"/>
    <w:rsid w:val="00AC2C49"/>
    <w:rsid w:val="00AC79F4"/>
    <w:rsid w:val="00AF628E"/>
    <w:rsid w:val="00B0071B"/>
    <w:rsid w:val="00B233DC"/>
    <w:rsid w:val="00B66948"/>
    <w:rsid w:val="00BA5D55"/>
    <w:rsid w:val="00BE48D6"/>
    <w:rsid w:val="00C14963"/>
    <w:rsid w:val="00C41182"/>
    <w:rsid w:val="00C56CAB"/>
    <w:rsid w:val="00CB753A"/>
    <w:rsid w:val="00CE64F9"/>
    <w:rsid w:val="00CF31AB"/>
    <w:rsid w:val="00D03FB3"/>
    <w:rsid w:val="00D4090F"/>
    <w:rsid w:val="00DD6848"/>
    <w:rsid w:val="00DF2AC0"/>
    <w:rsid w:val="00E1357F"/>
    <w:rsid w:val="00E750B4"/>
    <w:rsid w:val="00E87503"/>
    <w:rsid w:val="00EB3D27"/>
    <w:rsid w:val="00EC7FFE"/>
    <w:rsid w:val="00EF6FEB"/>
    <w:rsid w:val="00FA4BE2"/>
    <w:rsid w:val="00FB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8D815"/>
  <w15:chartTrackingRefBased/>
  <w15:docId w15:val="{93259B4F-80A7-483B-806A-F675FC3E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1AB"/>
  </w:style>
  <w:style w:type="paragraph" w:styleId="Heading1">
    <w:name w:val="heading 1"/>
    <w:basedOn w:val="Normal"/>
    <w:next w:val="Normal"/>
    <w:link w:val="Heading1Char"/>
    <w:uiPriority w:val="9"/>
    <w:qFormat/>
    <w:rsid w:val="009C7F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9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7F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B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A4B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6694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6948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C7F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C7F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C7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F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FE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FE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4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4090F"/>
    <w:pPr>
      <w:ind w:left="720"/>
      <w:contextualSpacing/>
    </w:pPr>
  </w:style>
  <w:style w:type="table" w:styleId="TableGrid">
    <w:name w:val="Table Grid"/>
    <w:basedOn w:val="TableNormal"/>
    <w:uiPriority w:val="39"/>
    <w:rsid w:val="00D4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363"/>
    <w:rPr>
      <w:b/>
      <w:bCs/>
      <w:sz w:val="20"/>
      <w:szCs w:val="20"/>
    </w:rPr>
  </w:style>
  <w:style w:type="table" w:styleId="GridTable2-Accent1">
    <w:name w:val="Grid Table 2 Accent 1"/>
    <w:basedOn w:val="TableNormal"/>
    <w:uiPriority w:val="47"/>
    <w:rsid w:val="004E2DCF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2A4B7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GridTable1Light-Accent1">
    <w:name w:val="Grid Table 1 Light Accent 1"/>
    <w:basedOn w:val="TableNormal"/>
    <w:uiPriority w:val="46"/>
    <w:rsid w:val="00D03FB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CB753A"/>
    <w:pPr>
      <w:tabs>
        <w:tab w:val="center" w:pos="4513"/>
        <w:tab w:val="right" w:pos="9026"/>
      </w:tabs>
      <w:spacing w:after="0" w:line="240" w:lineRule="auto"/>
    </w:pPr>
    <w:rPr>
      <w:rFonts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B753A"/>
    <w:rPr>
      <w:rFonts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CB753A"/>
  </w:style>
  <w:style w:type="character" w:customStyle="1" w:styleId="Heading5Char">
    <w:name w:val="Heading 5 Char"/>
    <w:basedOn w:val="DefaultParagraphFont"/>
    <w:link w:val="Heading5"/>
    <w:uiPriority w:val="9"/>
    <w:rsid w:val="00FA4BE2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4161F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61F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42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66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ldingburritos.com/product-prioritization-techniques/" TargetMode="External"/><Relationship Id="rId13" Type="http://schemas.openxmlformats.org/officeDocument/2006/relationships/hyperlink" Target="https://blogs.ed.ac.uk/website-communications/agile-collaborative-influential-usability-testing-lunchtime-meetup-write-up/" TargetMode="External"/><Relationship Id="rId18" Type="http://schemas.openxmlformats.org/officeDocument/2006/relationships/hyperlink" Target="https://www.nngroup.com/articles/case-study-iterative-design-prototyping/" TargetMode="External"/><Relationship Id="rId26" Type="http://schemas.openxmlformats.org/officeDocument/2006/relationships/hyperlink" Target="http://sensible.com/downloads-rsme.html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measuringu.com/essential-metrics/" TargetMode="External"/><Relationship Id="rId34" Type="http://schemas.openxmlformats.org/officeDocument/2006/relationships/hyperlink" Target="https://www.interaction-design.org/literature/topics/accessibility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gov.uk/service-manual/user-research/start-by-learning-user-needs" TargetMode="External"/><Relationship Id="rId12" Type="http://schemas.openxmlformats.org/officeDocument/2006/relationships/hyperlink" Target="https://www.nngroup.com/articles/collaborating-stakeholders/" TargetMode="External"/><Relationship Id="rId17" Type="http://schemas.openxmlformats.org/officeDocument/2006/relationships/hyperlink" Target="https://www.interaction-design.org/literature/article/design-iteration-brings-powerful-results-so-do-it-again-designer" TargetMode="External"/><Relationship Id="rId25" Type="http://schemas.openxmlformats.org/officeDocument/2006/relationships/hyperlink" Target="http://sensible.com/rsme.html" TargetMode="External"/><Relationship Id="rId33" Type="http://schemas.openxmlformats.org/officeDocument/2006/relationships/hyperlink" Target="https://www.w3.org/WAI/standards-guidelines/wcag/" TargetMode="External"/><Relationship Id="rId38" Type="http://schemas.openxmlformats.org/officeDocument/2006/relationships/hyperlink" Target="https://www.nngroup.com/articles/case-study-iterative-design-prototyping/" TargetMode="External"/><Relationship Id="rId2" Type="http://schemas.openxmlformats.org/officeDocument/2006/relationships/styles" Target="styles.xml"/><Relationship Id="rId16" Type="http://schemas.openxmlformats.org/officeDocument/2006/relationships/hyperlink" Target="http://designforeurope.eu/what-co-design" TargetMode="External"/><Relationship Id="rId20" Type="http://schemas.openxmlformats.org/officeDocument/2006/relationships/hyperlink" Target="https://www.interaction-design.org/literature/article/design-thinking-get-started-with-prototyping" TargetMode="External"/><Relationship Id="rId29" Type="http://schemas.openxmlformats.org/officeDocument/2006/relationships/hyperlink" Target="https://uxplanet.org/the-value-of-user-testing-with-prototypes-522596052ff9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ngroup.com/articles/paper-prototyping/" TargetMode="External"/><Relationship Id="rId24" Type="http://schemas.openxmlformats.org/officeDocument/2006/relationships/hyperlink" Target="https://www.interaction-design.org/literature/topics/usability-testin" TargetMode="External"/><Relationship Id="rId32" Type="http://schemas.openxmlformats.org/officeDocument/2006/relationships/hyperlink" Target="https://www.nngroup.com/articles/context-specific-cross-channel/" TargetMode="External"/><Relationship Id="rId37" Type="http://schemas.openxmlformats.org/officeDocument/2006/relationships/hyperlink" Target="https://www.interaction-design.org/literature/article/design-iteration-brings-powerful-results-so-do-it-again-designer" TargetMode="Externa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interaction-design.org/literature/article/a-simple-introduction-to-lean-ux" TargetMode="External"/><Relationship Id="rId23" Type="http://schemas.openxmlformats.org/officeDocument/2006/relationships/hyperlink" Target="http://sensible.com/downloads/permission-form.pdf" TargetMode="External"/><Relationship Id="rId28" Type="http://schemas.openxmlformats.org/officeDocument/2006/relationships/hyperlink" Target="https://www.interaction-design.org/literature/article/prototyping-learn-eight-common-methods-and-best-practices" TargetMode="External"/><Relationship Id="rId36" Type="http://schemas.openxmlformats.org/officeDocument/2006/relationships/hyperlink" Target="https://www.nngroup.com/articles/success-rate-the-simplest-usability-metric/" TargetMode="External"/><Relationship Id="rId10" Type="http://schemas.openxmlformats.org/officeDocument/2006/relationships/hyperlink" Target="https://www.interaction-design.org/literature/article/design-thinking-get-started-with-prototyping" TargetMode="External"/><Relationship Id="rId19" Type="http://schemas.openxmlformats.org/officeDocument/2006/relationships/hyperlink" Target="https://www.usabilitybok.org/usability-evaluation-methods" TargetMode="External"/><Relationship Id="rId31" Type="http://schemas.openxmlformats.org/officeDocument/2006/relationships/hyperlink" Target="https://www.nngroup.com/videos/it-depends-ux-contex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teraction-design.org/literature/article/flow-design-processes-focusing-on-the-user-s-needs" TargetMode="External"/><Relationship Id="rId14" Type="http://schemas.openxmlformats.org/officeDocument/2006/relationships/hyperlink" Target="https://blogs.ed.ac.uk/website-communications/a-guide-to-collaborative-sketching" TargetMode="External"/><Relationship Id="rId22" Type="http://schemas.openxmlformats.org/officeDocument/2006/relationships/hyperlink" Target="https://www.gov.uk/service-manual/user-research/getting-users-consent-for-research" TargetMode="External"/><Relationship Id="rId27" Type="http://schemas.openxmlformats.org/officeDocument/2006/relationships/hyperlink" Target="https://www.nngroup.com/articles/usability-101-introduction-to-usability/" TargetMode="External"/><Relationship Id="rId30" Type="http://schemas.openxmlformats.org/officeDocument/2006/relationships/hyperlink" Target="https://www.usabilitybok.org/context-of-use-analysis" TargetMode="External"/><Relationship Id="rId35" Type="http://schemas.openxmlformats.org/officeDocument/2006/relationships/hyperlink" Target="https://www.gov.uk/service-manual/helping-people-to-use-your-service/making-your-service-accessible-an-introduction" TargetMode="External"/><Relationship Id="rId43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2647</Words>
  <Characters>15093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CASS-MARAN Elizabeth</dc:creator>
  <cp:keywords/>
  <dc:description/>
  <cp:lastModifiedBy>CASS-MARAN Elizabeth</cp:lastModifiedBy>
  <cp:revision>6</cp:revision>
  <cp:lastPrinted>2019-04-30T08:53:00Z</cp:lastPrinted>
  <dcterms:created xsi:type="dcterms:W3CDTF">2019-04-30T08:53:00Z</dcterms:created>
  <dcterms:modified xsi:type="dcterms:W3CDTF">2019-09-05T10:43:00Z</dcterms:modified>
</cp:coreProperties>
</file>