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1958A" w14:textId="77777777" w:rsidR="009F0AB1" w:rsidRDefault="009F0AB1" w:rsidP="009F0AB1">
      <w:pPr>
        <w:pStyle w:val="Title"/>
      </w:pPr>
      <w:r>
        <w:t>ELDeR Workshop Request Form</w:t>
      </w:r>
    </w:p>
    <w:p w14:paraId="3032CD63" w14:textId="77777777" w:rsidR="009F0AB1" w:rsidRPr="006B38BA" w:rsidRDefault="009F0AB1" w:rsidP="009F0AB1"/>
    <w:p w14:paraId="27FE2B5A" w14:textId="77777777" w:rsidR="009F0AB1" w:rsidRDefault="009F0AB1" w:rsidP="009F0AB1">
      <w:pPr>
        <w:pStyle w:val="Heading1"/>
      </w:pPr>
      <w:r>
        <w:t>What is ELDeR?</w:t>
      </w:r>
    </w:p>
    <w:p w14:paraId="5CD1F41C" w14:textId="469BE91D" w:rsidR="009F0AB1" w:rsidRDefault="009F0AB1" w:rsidP="00C63221">
      <w:pPr>
        <w:spacing w:line="276" w:lineRule="auto"/>
      </w:pPr>
      <w:r>
        <w:t xml:space="preserve">The </w:t>
      </w:r>
      <w:r w:rsidRPr="00C19194">
        <w:rPr>
          <w:b/>
          <w:bCs/>
        </w:rPr>
        <w:t>Edinburgh Learning Design Roadmap</w:t>
      </w:r>
      <w:r>
        <w:t xml:space="preserve"> (ELDeR) workshop consists of </w:t>
      </w:r>
      <w:r w:rsidR="004E4153" w:rsidRPr="004E4153">
        <w:rPr>
          <w:b/>
        </w:rPr>
        <w:t>2-3</w:t>
      </w:r>
      <w:r w:rsidR="004E4153">
        <w:t xml:space="preserve"> </w:t>
      </w:r>
      <w:r w:rsidRPr="00C19194">
        <w:rPr>
          <w:b/>
          <w:bCs/>
        </w:rPr>
        <w:t>consecutive days</w:t>
      </w:r>
      <w:r>
        <w:t xml:space="preserve"> of highly structured</w:t>
      </w:r>
      <w:r w:rsidR="00AE656E">
        <w:t>, sequenced</w:t>
      </w:r>
      <w:r>
        <w:t xml:space="preserve"> activities, whereby an academic team is supported to create a detailed plan for a new or updated programme. </w:t>
      </w:r>
    </w:p>
    <w:p w14:paraId="7D8EBCE5" w14:textId="7D3C652B" w:rsidR="009F0AB1" w:rsidRPr="00316F3E" w:rsidRDefault="009F0AB1" w:rsidP="00C63221">
      <w:pPr>
        <w:spacing w:line="276" w:lineRule="auto"/>
      </w:pPr>
      <w:r>
        <w:t xml:space="preserve">These workshops are facilitated by members of </w:t>
      </w:r>
      <w:r w:rsidRPr="00316F3E">
        <w:t>Educational Design and Engagement (EDE) and the Institute for Academic Development (IAD)</w:t>
      </w:r>
      <w:r w:rsidR="00C63221" w:rsidRPr="00316F3E">
        <w:t>.</w:t>
      </w:r>
    </w:p>
    <w:p w14:paraId="67F19E84" w14:textId="1B5B8B6E" w:rsidR="009F0AB1" w:rsidRDefault="002F489F" w:rsidP="00C63221">
      <w:pPr>
        <w:spacing w:line="276" w:lineRule="auto"/>
      </w:pPr>
      <w:hyperlink r:id="rId11" w:history="1">
        <w:r w:rsidR="009F0AB1" w:rsidRPr="00C63221">
          <w:rPr>
            <w:rStyle w:val="Hyperlink"/>
          </w:rPr>
          <w:t>Further details</w:t>
        </w:r>
        <w:r w:rsidR="00C63221" w:rsidRPr="00C63221">
          <w:rPr>
            <w:rStyle w:val="Hyperlink"/>
          </w:rPr>
          <w:t xml:space="preserve"> are on our website</w:t>
        </w:r>
      </w:hyperlink>
      <w:r w:rsidR="00C63221">
        <w:t>.</w:t>
      </w:r>
      <w:r w:rsidR="009F0AB1">
        <w:t xml:space="preserve"> </w:t>
      </w:r>
    </w:p>
    <w:p w14:paraId="3B5B1B93" w14:textId="77777777" w:rsidR="009F0AB1" w:rsidRDefault="009F0AB1" w:rsidP="00C63221">
      <w:pPr>
        <w:pStyle w:val="Heading1"/>
        <w:spacing w:line="276" w:lineRule="auto"/>
      </w:pPr>
      <w:r>
        <w:t>What level of commitment is needed?</w:t>
      </w:r>
    </w:p>
    <w:p w14:paraId="313DA647" w14:textId="5C91339E" w:rsidR="009F0AB1" w:rsidRDefault="009F0AB1" w:rsidP="00C63221">
      <w:pPr>
        <w:spacing w:line="276" w:lineRule="auto"/>
        <w:rPr>
          <w:color w:val="4472C4" w:themeColor="accent5"/>
          <w:highlight w:val="yellow"/>
          <w:u w:val="single"/>
        </w:rPr>
      </w:pPr>
      <w:r>
        <w:t>To be effective, the workshop req</w:t>
      </w:r>
      <w:r w:rsidR="00253437">
        <w:t>uires a full commitment from</w:t>
      </w:r>
      <w:r>
        <w:t xml:space="preserve"> </w:t>
      </w:r>
      <w:r w:rsidR="00253437">
        <w:t>your team for the whole workshop</w:t>
      </w:r>
      <w:r>
        <w:t xml:space="preserve">. </w:t>
      </w:r>
      <w:r w:rsidR="00983CC2">
        <w:t xml:space="preserve">The numbers are strictly limited in order to enable a high level of interaction in a short amount of time. </w:t>
      </w:r>
      <w:r w:rsidR="004F02A0">
        <w:t>Details of who should be part of the Academic Team and workshop timings are on our website</w:t>
      </w:r>
      <w:r w:rsidR="28B7D3D6">
        <w:t>.</w:t>
      </w:r>
    </w:p>
    <w:p w14:paraId="2520BD66" w14:textId="189B5E9C" w:rsidR="009F0AB1" w:rsidRDefault="009F0AB1" w:rsidP="00C63221">
      <w:pPr>
        <w:spacing w:line="276" w:lineRule="auto"/>
      </w:pPr>
      <w:r>
        <w:t xml:space="preserve">There may also be a requirement for some pre-workshop tasks for your academic team to undertake in order to make best use of your time during </w:t>
      </w:r>
      <w:r w:rsidR="00316F3E">
        <w:t>the workshop</w:t>
      </w:r>
      <w:r>
        <w:t>; if so, we would make you aware of this in plenty of time for you to be able to complete them.</w:t>
      </w:r>
    </w:p>
    <w:p w14:paraId="1B893EF2" w14:textId="518FF933" w:rsidR="0050051D" w:rsidRDefault="0050051D" w:rsidP="0050051D">
      <w:pPr>
        <w:pStyle w:val="Heading1"/>
      </w:pPr>
      <w:r>
        <w:t xml:space="preserve">What is the difference between </w:t>
      </w:r>
      <w:r w:rsidR="004A5BA6">
        <w:t xml:space="preserve">the </w:t>
      </w:r>
      <w:r>
        <w:t>online and on-campus workshop?</w:t>
      </w:r>
    </w:p>
    <w:p w14:paraId="4C45C2BA" w14:textId="77777777" w:rsidR="0050051D" w:rsidRDefault="002B6B75" w:rsidP="00C63221">
      <w:pPr>
        <w:spacing w:line="276" w:lineRule="auto"/>
      </w:pPr>
      <w:r>
        <w:t>Online workshops take place over three consecutive days, on-campus workshops over two consecutive days. It is the same workshop but if on campus</w:t>
      </w:r>
      <w:r w:rsidR="0050051D">
        <w:t>,</w:t>
      </w:r>
      <w:r>
        <w:t xml:space="preserve"> attendees must be prepared to work at a greater pace.</w:t>
      </w:r>
      <w:r w:rsidR="0050051D">
        <w:t xml:space="preserve"> </w:t>
      </w:r>
    </w:p>
    <w:p w14:paraId="47C902D5" w14:textId="4446DDAE" w:rsidR="002B6B75" w:rsidRDefault="0050051D" w:rsidP="00C63221">
      <w:pPr>
        <w:spacing w:line="276" w:lineRule="auto"/>
      </w:pPr>
      <w:r>
        <w:t xml:space="preserve">There is no hybrid option. If you suspect not everyone could be on campus for the whole workshop, booking an online workshop is advised. </w:t>
      </w:r>
    </w:p>
    <w:p w14:paraId="740EB018" w14:textId="77777777" w:rsidR="009F0AB1" w:rsidRDefault="009F0AB1" w:rsidP="00C63221">
      <w:pPr>
        <w:pStyle w:val="Heading1"/>
        <w:spacing w:line="276" w:lineRule="auto"/>
      </w:pPr>
      <w:r>
        <w:t>What do I need to do if I wish to request a workshop?</w:t>
      </w:r>
    </w:p>
    <w:p w14:paraId="20B8D13A" w14:textId="1C61D654" w:rsidR="00F54E86" w:rsidRDefault="009F0AB1" w:rsidP="00C63221">
      <w:pPr>
        <w:spacing w:line="276" w:lineRule="auto"/>
      </w:pPr>
      <w:r>
        <w:t xml:space="preserve">Complete all parts of </w:t>
      </w:r>
      <w:r w:rsidRPr="00C19194">
        <w:rPr>
          <w:b/>
          <w:bCs/>
        </w:rPr>
        <w:t xml:space="preserve">Section A </w:t>
      </w:r>
      <w:r>
        <w:t>of this form</w:t>
      </w:r>
      <w:r w:rsidR="00F54E86">
        <w:t xml:space="preserve"> and return it </w:t>
      </w:r>
      <w:r w:rsidR="00F54E86" w:rsidRPr="002B6B75">
        <w:rPr>
          <w:b/>
        </w:rPr>
        <w:t>at least 2 months ahead</w:t>
      </w:r>
      <w:r w:rsidR="00F54E86">
        <w:t xml:space="preserve"> of when you would like</w:t>
      </w:r>
      <w:r w:rsidR="001D07E9">
        <w:t xml:space="preserve"> to</w:t>
      </w:r>
      <w:r w:rsidR="00F54E86">
        <w:t xml:space="preserve"> take part in a workshop</w:t>
      </w:r>
      <w:r w:rsidR="6033BA29">
        <w:t>. W</w:t>
      </w:r>
      <w:r w:rsidR="00F54E86">
        <w:t>e may be able to offer you an earlier date if there is a cancellation, but this is rare</w:t>
      </w:r>
      <w:r w:rsidR="00253437">
        <w:t xml:space="preserve">; contact </w:t>
      </w:r>
      <w:hyperlink r:id="rId12">
        <w:r w:rsidR="28024A9B" w:rsidRPr="00C19194">
          <w:rPr>
            <w:rStyle w:val="Hyperlink"/>
          </w:rPr>
          <w:t>IS Help</w:t>
        </w:r>
        <w:r w:rsidR="35A78B82" w:rsidRPr="00C19194">
          <w:rPr>
            <w:rStyle w:val="Hyperlink"/>
          </w:rPr>
          <w:t>l</w:t>
        </w:r>
        <w:r w:rsidR="28024A9B" w:rsidRPr="00C19194">
          <w:rPr>
            <w:rStyle w:val="Hyperlink"/>
          </w:rPr>
          <w:t>ine</w:t>
        </w:r>
      </w:hyperlink>
      <w:r w:rsidR="00253437">
        <w:t xml:space="preserve"> before applying if this is the case</w:t>
      </w:r>
      <w:r w:rsidR="09D9D343">
        <w:t>.</w:t>
      </w:r>
    </w:p>
    <w:p w14:paraId="728671D7" w14:textId="6EB7E2A9" w:rsidR="00983CC2" w:rsidRDefault="00F54E86" w:rsidP="00C63221">
      <w:pPr>
        <w:spacing w:line="276" w:lineRule="auto"/>
      </w:pPr>
      <w:r>
        <w:t>I</w:t>
      </w:r>
      <w:r w:rsidR="009F0AB1">
        <w:t>f you have any questions, contact</w:t>
      </w:r>
      <w:r w:rsidR="00983CC2">
        <w:t xml:space="preserve"> </w:t>
      </w:r>
      <w:hyperlink r:id="rId13">
        <w:r w:rsidR="3F0BEEBF" w:rsidRPr="00C19194">
          <w:rPr>
            <w:rStyle w:val="Hyperlink"/>
          </w:rPr>
          <w:t>IS Helpline</w:t>
        </w:r>
      </w:hyperlink>
      <w:r w:rsidR="341A5A80">
        <w:t>.</w:t>
      </w:r>
    </w:p>
    <w:p w14:paraId="2ACA3F51" w14:textId="658A6619" w:rsidR="009F0AB1" w:rsidRDefault="009F0AB1" w:rsidP="00C63221">
      <w:pPr>
        <w:spacing w:line="276" w:lineRule="auto"/>
      </w:pPr>
      <w:r>
        <w:t>Return the completed form to</w:t>
      </w:r>
      <w:r w:rsidR="00053248">
        <w:t>:</w:t>
      </w:r>
      <w:r w:rsidR="00983CC2">
        <w:t xml:space="preserve"> </w:t>
      </w:r>
      <w:hyperlink r:id="rId14">
        <w:r w:rsidR="5040477A" w:rsidRPr="00C19194">
          <w:rPr>
            <w:rStyle w:val="Hyperlink"/>
          </w:rPr>
          <w:t>IS Help</w:t>
        </w:r>
        <w:r w:rsidR="3CC8C6C7" w:rsidRPr="00C19194">
          <w:rPr>
            <w:rStyle w:val="Hyperlink"/>
          </w:rPr>
          <w:t>l</w:t>
        </w:r>
        <w:r w:rsidR="5040477A" w:rsidRPr="00C19194">
          <w:rPr>
            <w:rStyle w:val="Hyperlink"/>
          </w:rPr>
          <w:t>ine</w:t>
        </w:r>
      </w:hyperlink>
      <w:r w:rsidR="00F54E86">
        <w:t>.</w:t>
      </w:r>
    </w:p>
    <w:p w14:paraId="2BEBC3CB" w14:textId="77777777" w:rsidR="009F0AB1" w:rsidRDefault="009F0AB1" w:rsidP="00C63221">
      <w:pPr>
        <w:pStyle w:val="Heading1"/>
        <w:spacing w:line="276" w:lineRule="auto"/>
      </w:pPr>
      <w:r>
        <w:t>What happens next?</w:t>
      </w:r>
    </w:p>
    <w:p w14:paraId="0EC31386" w14:textId="2FC0EC3C" w:rsidR="009F0AB1" w:rsidRDefault="009F0AB1" w:rsidP="00C63221">
      <w:pPr>
        <w:spacing w:line="276" w:lineRule="auto"/>
      </w:pPr>
      <w:r>
        <w:t xml:space="preserve">All requests will first be reviewed by the </w:t>
      </w:r>
      <w:r w:rsidR="7F7B3F1F" w:rsidRPr="00C19194">
        <w:rPr>
          <w:i/>
          <w:iCs/>
        </w:rPr>
        <w:t>Support for Developing Curriculum</w:t>
      </w:r>
      <w:r w:rsidRPr="00C19194">
        <w:rPr>
          <w:i/>
          <w:iCs/>
        </w:rPr>
        <w:t xml:space="preserve"> Committee</w:t>
      </w:r>
      <w:r>
        <w:t>. If successful, you will be advised of available workshop dates</w:t>
      </w:r>
      <w:r w:rsidR="68331BAD">
        <w:t>. W</w:t>
      </w:r>
      <w:r>
        <w:t>e will try to give you one of the dates you suggest but this may not always be possible.</w:t>
      </w:r>
      <w:r w:rsidR="00777724">
        <w:t xml:space="preserve"> You should receive a reply with</w:t>
      </w:r>
      <w:r w:rsidR="00F54E86">
        <w:t>in</w:t>
      </w:r>
      <w:r w:rsidR="00777724">
        <w:t xml:space="preserve"> </w:t>
      </w:r>
      <w:r w:rsidR="5C947DDF">
        <w:t>2</w:t>
      </w:r>
      <w:r w:rsidR="00777724">
        <w:t xml:space="preserve"> weeks.</w:t>
      </w:r>
      <w:r>
        <w:t xml:space="preserve"> </w:t>
      </w:r>
    </w:p>
    <w:p w14:paraId="16E211FF" w14:textId="27EADF9E" w:rsidR="009F0AB1" w:rsidRPr="00BE3225" w:rsidRDefault="002B6B75" w:rsidP="00C63221">
      <w:pPr>
        <w:spacing w:line="276" w:lineRule="auto"/>
        <w:rPr>
          <w:rStyle w:val="Heading1Char"/>
        </w:rPr>
      </w:pPr>
      <w:bookmarkStart w:id="0" w:name="_GoBack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2FC8B" wp14:editId="72C0ACB6">
                <wp:simplePos x="0" y="0"/>
                <wp:positionH relativeFrom="margin">
                  <wp:align>left</wp:align>
                </wp:positionH>
                <wp:positionV relativeFrom="paragraph">
                  <wp:posOffset>1186138</wp:posOffset>
                </wp:positionV>
                <wp:extent cx="6528348" cy="0"/>
                <wp:effectExtent l="0" t="0" r="25400" b="19050"/>
                <wp:wrapNone/>
                <wp:docPr id="2" name="Straight Connector 2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34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EDB4F" id="Straight Connector 2" o:spid="_x0000_s1026" alt="Title: line - Description: line" style="position:absolute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93.4pt" to="514.0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" strokecolor="#4472c4 [3208]" strokeweight="1.5pt">
                <v:stroke joinstyle="miter"/>
                <w10:wrap anchorx="margin"/>
              </v:line>
            </w:pict>
          </mc:Fallback>
        </mc:AlternateContent>
      </w:r>
      <w:bookmarkEnd w:id="0"/>
      <w:r w:rsidR="009F0AB1">
        <w:t>The Academic Lead will then need to take part in a brief (approximately</w:t>
      </w:r>
      <w:r w:rsidR="1E083ADF">
        <w:t xml:space="preserve"> </w:t>
      </w:r>
      <w:r w:rsidR="009F0AB1">
        <w:t xml:space="preserve">1 hour) </w:t>
      </w:r>
      <w:r w:rsidR="45119759">
        <w:t>P</w:t>
      </w:r>
      <w:r w:rsidR="009F0AB1">
        <w:t xml:space="preserve">re-ELDeR </w:t>
      </w:r>
      <w:r w:rsidR="68C711AF">
        <w:t>M</w:t>
      </w:r>
      <w:r w:rsidR="009F0AB1">
        <w:t xml:space="preserve">eeting to prepare them for the workshop and give them the opportunity to ask any additional questions. </w:t>
      </w:r>
      <w:r w:rsidR="009F0AB1">
        <w:br w:type="page"/>
      </w:r>
      <w:r w:rsidR="009F0AB1" w:rsidRPr="00BE3225">
        <w:rPr>
          <w:rStyle w:val="Heading1Char"/>
        </w:rPr>
        <w:lastRenderedPageBreak/>
        <w:t>Section A</w:t>
      </w:r>
      <w:r w:rsidR="00B36174" w:rsidRPr="00BE3225">
        <w:rPr>
          <w:rStyle w:val="Heading1Char"/>
        </w:rPr>
        <w:t>: ELDeR workshop request</w:t>
      </w:r>
    </w:p>
    <w:p w14:paraId="79D93382" w14:textId="77777777" w:rsidR="009F0AB1" w:rsidRPr="006B38BA" w:rsidRDefault="00BB0256" w:rsidP="00BB0256">
      <w:pPr>
        <w:pStyle w:val="Subtitle"/>
      </w:pPr>
      <w:r>
        <w:t>To be completed by the team requesting an ELDeR workshop.</w:t>
      </w:r>
    </w:p>
    <w:p w14:paraId="1C99F432" w14:textId="2BD3005A" w:rsidR="00580F65" w:rsidRDefault="009F0AB1" w:rsidP="009F0AB1">
      <w:pPr>
        <w:pStyle w:val="Heading2"/>
      </w:pPr>
      <w:r>
        <w:t>Part 1: About your learning design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bout your learning design"/>
      </w:tblPr>
      <w:tblGrid>
        <w:gridCol w:w="2689"/>
        <w:gridCol w:w="7512"/>
      </w:tblGrid>
      <w:tr w:rsidR="00051E99" w14:paraId="72FC4A8B" w14:textId="77777777" w:rsidTr="002A0EA0">
        <w:trPr>
          <w:trHeight w:val="343"/>
          <w:tblHeader/>
        </w:trPr>
        <w:tc>
          <w:tcPr>
            <w:tcW w:w="2689" w:type="dxa"/>
            <w:shd w:val="clear" w:color="auto" w:fill="DEEAF6" w:themeFill="accent1" w:themeFillTint="33"/>
          </w:tcPr>
          <w:p w14:paraId="5DB70498" w14:textId="2E237E0A" w:rsidR="00051E99" w:rsidRPr="007434E4" w:rsidRDefault="4B782DBD" w:rsidP="004F02A0">
            <w:pPr>
              <w:rPr>
                <w:b/>
                <w:bCs/>
              </w:rPr>
            </w:pPr>
            <w:r>
              <w:t>Programme title</w:t>
            </w:r>
          </w:p>
        </w:tc>
        <w:tc>
          <w:tcPr>
            <w:tcW w:w="7512" w:type="dxa"/>
          </w:tcPr>
          <w:p w14:paraId="51382BFC" w14:textId="0AF4EA27" w:rsidR="00BE3225" w:rsidRPr="00BE3225" w:rsidRDefault="00BE3225" w:rsidP="00C19194">
            <w:pPr>
              <w:rPr>
                <w:iCs/>
              </w:rPr>
            </w:pPr>
          </w:p>
        </w:tc>
      </w:tr>
      <w:tr w:rsidR="00051E99" w14:paraId="7D3AD7B9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53C4BB31" w14:textId="77777777" w:rsidR="00051E99" w:rsidRDefault="00051E99" w:rsidP="004F02A0">
            <w:pPr>
              <w:rPr>
                <w:b/>
              </w:rPr>
            </w:pPr>
            <w:r>
              <w:t>New design or redesign?</w:t>
            </w:r>
          </w:p>
        </w:tc>
        <w:tc>
          <w:tcPr>
            <w:tcW w:w="7512" w:type="dxa"/>
          </w:tcPr>
          <w:p w14:paraId="3D4E3B04" w14:textId="0F6A1D96" w:rsidR="00051E99" w:rsidRDefault="00051E99" w:rsidP="00051E99">
            <w:r>
              <w:t xml:space="preserve">new / redesign </w:t>
            </w:r>
            <w:r w:rsidRPr="006B38BA">
              <w:rPr>
                <w:i/>
              </w:rPr>
              <w:t>(delete as appropriate)</w:t>
            </w:r>
            <w:r>
              <w:t xml:space="preserve"> </w:t>
            </w:r>
          </w:p>
        </w:tc>
      </w:tr>
      <w:tr w:rsidR="00051E99" w14:paraId="4F9CF308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4D0305CA" w14:textId="4F0CA636" w:rsidR="00051E99" w:rsidRDefault="20BBB57C" w:rsidP="00051E99">
            <w:pPr>
              <w:rPr>
                <w:b/>
                <w:bCs/>
              </w:rPr>
            </w:pPr>
            <w:r>
              <w:t>School</w:t>
            </w:r>
            <w:r w:rsidR="13C2EEB2">
              <w:t>/Deanery/area</w:t>
            </w:r>
          </w:p>
        </w:tc>
        <w:tc>
          <w:tcPr>
            <w:tcW w:w="7512" w:type="dxa"/>
          </w:tcPr>
          <w:p w14:paraId="0801FEE9" w14:textId="77777777" w:rsidR="00051E99" w:rsidRDefault="00051E99" w:rsidP="00051E99"/>
        </w:tc>
      </w:tr>
      <w:tr w:rsidR="00051E99" w14:paraId="0055408F" w14:textId="77777777" w:rsidTr="00C63221">
        <w:trPr>
          <w:trHeight w:val="3353"/>
        </w:trPr>
        <w:tc>
          <w:tcPr>
            <w:tcW w:w="2689" w:type="dxa"/>
            <w:shd w:val="clear" w:color="auto" w:fill="DEEAF6" w:themeFill="accent1" w:themeFillTint="33"/>
          </w:tcPr>
          <w:p w14:paraId="7FF916FF" w14:textId="17A7C14F" w:rsidR="00893F70" w:rsidRPr="00C63221" w:rsidRDefault="004F02A0" w:rsidP="004F02A0">
            <w:r w:rsidRPr="00C63221">
              <w:t>M</w:t>
            </w:r>
            <w:r w:rsidR="00051E99" w:rsidRPr="00C63221">
              <w:t>otivation for t</w:t>
            </w:r>
            <w:r w:rsidR="00893F70" w:rsidRPr="00C63221">
              <w:t>his new programme or redesign.</w:t>
            </w:r>
          </w:p>
          <w:p w14:paraId="53245132" w14:textId="3841A043" w:rsidR="00051E99" w:rsidRPr="00C63221" w:rsidRDefault="00051E99" w:rsidP="00893F70">
            <w:r w:rsidRPr="00C63221">
              <w:t>(1</w:t>
            </w:r>
            <w:r w:rsidR="00893F70" w:rsidRPr="00C63221">
              <w:t>5</w:t>
            </w:r>
            <w:r w:rsidRPr="00C63221">
              <w:t>0 words max.)</w:t>
            </w:r>
          </w:p>
        </w:tc>
        <w:tc>
          <w:tcPr>
            <w:tcW w:w="7512" w:type="dxa"/>
          </w:tcPr>
          <w:p w14:paraId="334BDC75" w14:textId="36BFAC1F" w:rsidR="00C63221" w:rsidRDefault="00C63221" w:rsidP="00051E99"/>
        </w:tc>
      </w:tr>
      <w:tr w:rsidR="00051E99" w14:paraId="50BAEC65" w14:textId="77777777" w:rsidTr="00C63221">
        <w:trPr>
          <w:trHeight w:val="3401"/>
        </w:trPr>
        <w:tc>
          <w:tcPr>
            <w:tcW w:w="2689" w:type="dxa"/>
            <w:shd w:val="clear" w:color="auto" w:fill="DEEAF6" w:themeFill="accent1" w:themeFillTint="33"/>
          </w:tcPr>
          <w:p w14:paraId="0485A6EE" w14:textId="6FF1F8CB" w:rsidR="00051E99" w:rsidRDefault="004F02A0" w:rsidP="004F02A0">
            <w:pPr>
              <w:rPr>
                <w:b/>
                <w:bCs/>
              </w:rPr>
            </w:pPr>
            <w:r>
              <w:t>R</w:t>
            </w:r>
            <w:r w:rsidR="20BBB57C">
              <w:t>easons for requesting an ELDeR workshop</w:t>
            </w:r>
            <w:r w:rsidR="295DBEE2">
              <w:t>.</w:t>
            </w:r>
          </w:p>
          <w:p w14:paraId="57CB1128" w14:textId="77777777" w:rsidR="00893F70" w:rsidRDefault="20BBB57C" w:rsidP="004F02A0">
            <w:pPr>
              <w:rPr>
                <w:b/>
                <w:bCs/>
              </w:rPr>
            </w:pPr>
            <w:r>
              <w:t>What do you need to focus on? What do you want to get from it?</w:t>
            </w:r>
          </w:p>
          <w:p w14:paraId="619A6F6F" w14:textId="7DE17B15" w:rsidR="00051E99" w:rsidRDefault="20BBB57C" w:rsidP="00C63221">
            <w:pPr>
              <w:rPr>
                <w:b/>
                <w:bCs/>
              </w:rPr>
            </w:pPr>
            <w:r>
              <w:t>(1</w:t>
            </w:r>
            <w:r w:rsidR="00C63221">
              <w:rPr>
                <w:b/>
                <w:bCs/>
              </w:rPr>
              <w:t>0</w:t>
            </w:r>
            <w:r>
              <w:t>0 words max.)</w:t>
            </w:r>
          </w:p>
        </w:tc>
        <w:tc>
          <w:tcPr>
            <w:tcW w:w="7512" w:type="dxa"/>
          </w:tcPr>
          <w:p w14:paraId="7CB1EC15" w14:textId="3BC45743" w:rsidR="00C63221" w:rsidRDefault="00C63221" w:rsidP="00051E99"/>
        </w:tc>
      </w:tr>
      <w:tr w:rsidR="00051E99" w14:paraId="59D93959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2E0BC7D1" w14:textId="77777777" w:rsidR="00051E99" w:rsidRDefault="00051E99" w:rsidP="00051E99">
            <w:pPr>
              <w:rPr>
                <w:b/>
              </w:rPr>
            </w:pPr>
            <w:r>
              <w:t>Mode of delivery</w:t>
            </w:r>
          </w:p>
        </w:tc>
        <w:tc>
          <w:tcPr>
            <w:tcW w:w="7512" w:type="dxa"/>
          </w:tcPr>
          <w:p w14:paraId="14FD70B3" w14:textId="77777777" w:rsidR="00051E99" w:rsidRDefault="00051E99" w:rsidP="00051E99">
            <w:r>
              <w:t xml:space="preserve">fully on-campus / fully online / blended </w:t>
            </w:r>
            <w:r w:rsidRPr="006B38BA">
              <w:rPr>
                <w:i/>
              </w:rPr>
              <w:t>(delete as appropriate)</w:t>
            </w:r>
          </w:p>
        </w:tc>
      </w:tr>
      <w:tr w:rsidR="00051E99" w14:paraId="3FA6FBE6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7D79FF9E" w14:textId="77777777" w:rsidR="00051E99" w:rsidRDefault="00051E99" w:rsidP="00051E99">
            <w:pPr>
              <w:rPr>
                <w:b/>
              </w:rPr>
            </w:pPr>
            <w:r>
              <w:t>Level</w:t>
            </w:r>
          </w:p>
        </w:tc>
        <w:tc>
          <w:tcPr>
            <w:tcW w:w="7512" w:type="dxa"/>
          </w:tcPr>
          <w:p w14:paraId="4C504D01" w14:textId="77777777" w:rsidR="00051E99" w:rsidRDefault="00051E99" w:rsidP="00051E99">
            <w:r>
              <w:t xml:space="preserve">undergraduate / postgraduate / CPD </w:t>
            </w:r>
            <w:r w:rsidRPr="006B38BA">
              <w:rPr>
                <w:i/>
              </w:rPr>
              <w:t>(delete as appropriate)</w:t>
            </w:r>
          </w:p>
        </w:tc>
      </w:tr>
      <w:tr w:rsidR="00051E99" w14:paraId="15BDFBE8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2DAC42C7" w14:textId="77777777" w:rsidR="00051E99" w:rsidRDefault="00051E99" w:rsidP="00051E99">
            <w:pPr>
              <w:rPr>
                <w:b/>
              </w:rPr>
            </w:pPr>
            <w:r>
              <w:t>Number of credits</w:t>
            </w:r>
          </w:p>
        </w:tc>
        <w:tc>
          <w:tcPr>
            <w:tcW w:w="7512" w:type="dxa"/>
          </w:tcPr>
          <w:p w14:paraId="448AA3E2" w14:textId="77777777" w:rsidR="00051E99" w:rsidRDefault="00051E99" w:rsidP="00C19194"/>
        </w:tc>
      </w:tr>
      <w:tr w:rsidR="00051E99" w14:paraId="1CC46163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28E4B0BB" w14:textId="36F16193" w:rsidR="00051E99" w:rsidRDefault="20BBB57C" w:rsidP="00051E99">
            <w:pPr>
              <w:rPr>
                <w:b/>
                <w:bCs/>
              </w:rPr>
            </w:pPr>
            <w:r>
              <w:t>Is it to be accredited by a professional body?</w:t>
            </w:r>
          </w:p>
          <w:p w14:paraId="3475AEDA" w14:textId="58F70E3B" w:rsidR="00051E99" w:rsidRDefault="20BBB57C" w:rsidP="00051E99">
            <w:pPr>
              <w:rPr>
                <w:b/>
                <w:bCs/>
              </w:rPr>
            </w:pPr>
            <w:r>
              <w:t>(If ‘yes’, say which one)</w:t>
            </w:r>
          </w:p>
        </w:tc>
        <w:tc>
          <w:tcPr>
            <w:tcW w:w="7512" w:type="dxa"/>
          </w:tcPr>
          <w:p w14:paraId="21C1A42F" w14:textId="77777777" w:rsidR="00051E99" w:rsidRDefault="00051E99" w:rsidP="00051E99">
            <w:r>
              <w:t xml:space="preserve">yes / no </w:t>
            </w:r>
            <w:r w:rsidRPr="006B38BA">
              <w:rPr>
                <w:i/>
              </w:rPr>
              <w:t>(delete as appropriate)</w:t>
            </w:r>
          </w:p>
        </w:tc>
      </w:tr>
      <w:tr w:rsidR="00051E99" w14:paraId="79BE0880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34D8E34A" w14:textId="77777777" w:rsidR="00051E99" w:rsidRDefault="00051E99" w:rsidP="00051E99">
            <w:pPr>
              <w:rPr>
                <w:b/>
              </w:rPr>
            </w:pPr>
            <w:r>
              <w:t xml:space="preserve">Participation </w:t>
            </w:r>
          </w:p>
        </w:tc>
        <w:tc>
          <w:tcPr>
            <w:tcW w:w="7512" w:type="dxa"/>
          </w:tcPr>
          <w:p w14:paraId="7F945CEE" w14:textId="6FEB2281" w:rsidR="00051E99" w:rsidRDefault="00051E99" w:rsidP="00C63221">
            <w:r>
              <w:t xml:space="preserve">full-time / part-time / full-time </w:t>
            </w:r>
            <w:r w:rsidR="004F02A0">
              <w:t>&amp;</w:t>
            </w:r>
            <w:r>
              <w:t xml:space="preserve"> part-time options </w:t>
            </w:r>
            <w:r w:rsidRPr="006B38BA">
              <w:rPr>
                <w:i/>
              </w:rPr>
              <w:t>(delete as appropriate)</w:t>
            </w:r>
          </w:p>
        </w:tc>
      </w:tr>
      <w:tr w:rsidR="00051E99" w14:paraId="2A033F0B" w14:textId="77777777" w:rsidTr="00C63221">
        <w:trPr>
          <w:trHeight w:val="490"/>
        </w:trPr>
        <w:tc>
          <w:tcPr>
            <w:tcW w:w="2689" w:type="dxa"/>
            <w:vMerge w:val="restart"/>
            <w:shd w:val="clear" w:color="auto" w:fill="DEEAF6" w:themeFill="accent1" w:themeFillTint="33"/>
          </w:tcPr>
          <w:p w14:paraId="13AF6CD6" w14:textId="77777777" w:rsidR="00051E99" w:rsidRDefault="00051E99" w:rsidP="00051E99">
            <w:pPr>
              <w:rPr>
                <w:b/>
              </w:rPr>
            </w:pPr>
            <w:r>
              <w:t>Length of study</w:t>
            </w:r>
          </w:p>
        </w:tc>
        <w:tc>
          <w:tcPr>
            <w:tcW w:w="7512" w:type="dxa"/>
          </w:tcPr>
          <w:p w14:paraId="4BEEFA40" w14:textId="0B93EB76" w:rsidR="00051E99" w:rsidRDefault="20BBB57C" w:rsidP="00051E99">
            <w:r>
              <w:t xml:space="preserve">F/T </w:t>
            </w:r>
            <w:r w:rsidR="7DD41848">
              <w:t xml:space="preserve">option </w:t>
            </w:r>
            <w:r>
              <w:t xml:space="preserve">(if available): </w:t>
            </w:r>
          </w:p>
        </w:tc>
      </w:tr>
      <w:tr w:rsidR="00051E99" w14:paraId="62839819" w14:textId="77777777" w:rsidTr="00C63221">
        <w:tc>
          <w:tcPr>
            <w:tcW w:w="2689" w:type="dxa"/>
            <w:vMerge/>
            <w:shd w:val="clear" w:color="auto" w:fill="DEEAF6" w:themeFill="accent1" w:themeFillTint="33"/>
          </w:tcPr>
          <w:p w14:paraId="59966202" w14:textId="77777777" w:rsidR="00051E99" w:rsidRPr="006B38BA" w:rsidRDefault="00051E99" w:rsidP="00051E99">
            <w:pPr>
              <w:rPr>
                <w:rStyle w:val="SubtleReference"/>
              </w:rPr>
            </w:pPr>
          </w:p>
        </w:tc>
        <w:tc>
          <w:tcPr>
            <w:tcW w:w="7512" w:type="dxa"/>
          </w:tcPr>
          <w:p w14:paraId="793ADED5" w14:textId="3D3EF12B" w:rsidR="00051E99" w:rsidRDefault="20BBB57C" w:rsidP="00051E99">
            <w:r>
              <w:t xml:space="preserve">P/T </w:t>
            </w:r>
            <w:r w:rsidR="433318E4">
              <w:t xml:space="preserve">option </w:t>
            </w:r>
            <w:r>
              <w:t>(if available):</w:t>
            </w:r>
          </w:p>
        </w:tc>
      </w:tr>
      <w:tr w:rsidR="00051E99" w14:paraId="01C69116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6D6EE7B2" w14:textId="77777777" w:rsidR="00051E99" w:rsidRDefault="00051E99" w:rsidP="00051E99">
            <w:pPr>
              <w:rPr>
                <w:b/>
              </w:rPr>
            </w:pPr>
            <w:r>
              <w:t>Predicted number of students at launch</w:t>
            </w:r>
          </w:p>
        </w:tc>
        <w:tc>
          <w:tcPr>
            <w:tcW w:w="7512" w:type="dxa"/>
          </w:tcPr>
          <w:p w14:paraId="52BB9817" w14:textId="77777777" w:rsidR="00051E99" w:rsidRDefault="00051E99" w:rsidP="00051E99"/>
        </w:tc>
      </w:tr>
      <w:tr w:rsidR="00051E99" w14:paraId="3959855C" w14:textId="77777777" w:rsidTr="00BE3225">
        <w:trPr>
          <w:trHeight w:val="684"/>
        </w:trPr>
        <w:tc>
          <w:tcPr>
            <w:tcW w:w="2689" w:type="dxa"/>
            <w:shd w:val="clear" w:color="auto" w:fill="DEEAF6" w:themeFill="accent1" w:themeFillTint="33"/>
          </w:tcPr>
          <w:p w14:paraId="7CE86753" w14:textId="5F4B0C32" w:rsidR="00051E99" w:rsidRDefault="00051E99" w:rsidP="00BE3225">
            <w:pPr>
              <w:rPr>
                <w:b/>
              </w:rPr>
            </w:pPr>
            <w:r>
              <w:t>How do you predict numbers will change?</w:t>
            </w:r>
          </w:p>
        </w:tc>
        <w:tc>
          <w:tcPr>
            <w:tcW w:w="7512" w:type="dxa"/>
          </w:tcPr>
          <w:p w14:paraId="7AD0DA74" w14:textId="71588B18" w:rsidR="00C63221" w:rsidRDefault="00C63221" w:rsidP="00051E99"/>
        </w:tc>
      </w:tr>
    </w:tbl>
    <w:p w14:paraId="49F69957" w14:textId="77777777" w:rsidR="00BE3225" w:rsidRDefault="00BE3225" w:rsidP="00BE3225">
      <w:pPr>
        <w:spacing w:after="160" w:line="259" w:lineRule="auto"/>
      </w:pPr>
    </w:p>
    <w:p w14:paraId="3E5723B5" w14:textId="7F28594B" w:rsidR="009F0AB1" w:rsidRPr="00BE3225" w:rsidRDefault="009F0AB1" w:rsidP="00BE3225">
      <w:pPr>
        <w:pStyle w:val="Heading2"/>
      </w:pPr>
      <w:r>
        <w:lastRenderedPageBreak/>
        <w:t>Part 2: The Academic Team</w:t>
      </w:r>
    </w:p>
    <w:p w14:paraId="3001A2A8" w14:textId="7BE49C9D" w:rsidR="009F0AB1" w:rsidRPr="006B38BA" w:rsidRDefault="009F0AB1" w:rsidP="009F0AB1">
      <w:r>
        <w:t xml:space="preserve">Please provide details of the team members participating in the workshops and the </w:t>
      </w:r>
      <w:r w:rsidRPr="00BE3225">
        <w:rPr>
          <w:b/>
        </w:rPr>
        <w:t>role</w:t>
      </w:r>
      <w:r>
        <w:t xml:space="preserve"> they have in the </w:t>
      </w:r>
      <w:r w:rsidR="00AF0428">
        <w:t>programme/course</w:t>
      </w:r>
      <w:r w:rsidR="00DE4A39">
        <w:t>.</w:t>
      </w:r>
      <w:r w:rsidR="4EBE1F60">
        <w:t xml:space="preserve"> There should be </w:t>
      </w:r>
      <w:r w:rsidR="4EBE1F60" w:rsidRPr="00893F70">
        <w:rPr>
          <w:b/>
        </w:rPr>
        <w:t xml:space="preserve">no more than </w:t>
      </w:r>
      <w:r w:rsidR="4EBE1F60" w:rsidRPr="00893F70">
        <w:rPr>
          <w:b/>
          <w:bCs/>
        </w:rPr>
        <w:t>five</w:t>
      </w:r>
      <w:r w:rsidR="4EBE1F60" w:rsidRPr="297DDF55">
        <w:rPr>
          <w:b/>
          <w:bCs/>
        </w:rPr>
        <w:t xml:space="preserve"> </w:t>
      </w:r>
      <w:r w:rsidR="4EBE1F60">
        <w:t>in the team (but there can be fewer)</w:t>
      </w:r>
      <w:r w:rsidR="56D9B77B">
        <w:t>.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  <w:tblCaption w:val="Academic Team"/>
      </w:tblPr>
      <w:tblGrid>
        <w:gridCol w:w="3681"/>
        <w:gridCol w:w="3570"/>
        <w:gridCol w:w="3199"/>
      </w:tblGrid>
      <w:tr w:rsidR="00B837BA" w14:paraId="4DE62828" w14:textId="77777777" w:rsidTr="002A0EA0">
        <w:trPr>
          <w:tblHeader/>
        </w:trPr>
        <w:tc>
          <w:tcPr>
            <w:tcW w:w="3681" w:type="dxa"/>
            <w:shd w:val="clear" w:color="auto" w:fill="DEEAF6" w:themeFill="accent1" w:themeFillTint="33"/>
          </w:tcPr>
          <w:p w14:paraId="49C9E0F2" w14:textId="4F4525B3" w:rsidR="00B837BA" w:rsidRPr="006B38BA" w:rsidRDefault="00B837BA" w:rsidP="00BE3225">
            <w:pPr>
              <w:tabs>
                <w:tab w:val="left" w:pos="0"/>
              </w:tabs>
            </w:pPr>
            <w:r w:rsidRPr="006B38BA">
              <w:t>Role (in t</w:t>
            </w:r>
            <w:r w:rsidR="00BE3225">
              <w:t>he programme</w:t>
            </w:r>
            <w:r w:rsidRPr="006B38BA">
              <w:t>)</w:t>
            </w:r>
          </w:p>
        </w:tc>
        <w:tc>
          <w:tcPr>
            <w:tcW w:w="3570" w:type="dxa"/>
            <w:shd w:val="clear" w:color="auto" w:fill="DEEAF6" w:themeFill="accent1" w:themeFillTint="33"/>
          </w:tcPr>
          <w:p w14:paraId="60C77C8D" w14:textId="77777777" w:rsidR="00B837BA" w:rsidRPr="006B38BA" w:rsidRDefault="00B837BA" w:rsidP="006B38BA">
            <w:r w:rsidRPr="006B38BA">
              <w:t>Name</w:t>
            </w:r>
          </w:p>
        </w:tc>
        <w:tc>
          <w:tcPr>
            <w:tcW w:w="3199" w:type="dxa"/>
            <w:shd w:val="clear" w:color="auto" w:fill="DEEAF6" w:themeFill="accent1" w:themeFillTint="33"/>
          </w:tcPr>
          <w:p w14:paraId="600228DA" w14:textId="77777777" w:rsidR="00B837BA" w:rsidRPr="006B38BA" w:rsidRDefault="00B837BA" w:rsidP="006B38BA">
            <w:r w:rsidRPr="006B38BA">
              <w:t>Email</w:t>
            </w:r>
          </w:p>
        </w:tc>
      </w:tr>
      <w:tr w:rsidR="00B837BA" w14:paraId="25741DA0" w14:textId="77777777" w:rsidTr="00BE3225">
        <w:tc>
          <w:tcPr>
            <w:tcW w:w="3681" w:type="dxa"/>
            <w:shd w:val="clear" w:color="auto" w:fill="FFFFFF" w:themeFill="background1"/>
          </w:tcPr>
          <w:p w14:paraId="119F7521" w14:textId="5B957311" w:rsidR="00B837BA" w:rsidRPr="006B38BA" w:rsidRDefault="00777724" w:rsidP="00BE3225">
            <w:pPr>
              <w:rPr>
                <w:b/>
              </w:rPr>
            </w:pPr>
            <w:r>
              <w:t xml:space="preserve">1. </w:t>
            </w:r>
            <w:r w:rsidR="00B837BA" w:rsidRPr="006B38BA">
              <w:t>Academic Lead *</w:t>
            </w:r>
          </w:p>
        </w:tc>
        <w:tc>
          <w:tcPr>
            <w:tcW w:w="3570" w:type="dxa"/>
          </w:tcPr>
          <w:p w14:paraId="2D5D2A5D" w14:textId="77777777" w:rsidR="00B837BA" w:rsidRDefault="00B837BA" w:rsidP="006B38BA"/>
        </w:tc>
        <w:tc>
          <w:tcPr>
            <w:tcW w:w="3199" w:type="dxa"/>
          </w:tcPr>
          <w:p w14:paraId="6A2EEE2D" w14:textId="77777777" w:rsidR="00B837BA" w:rsidRDefault="00B837BA" w:rsidP="006B38BA"/>
        </w:tc>
      </w:tr>
      <w:tr w:rsidR="00B837BA" w14:paraId="193961C6" w14:textId="77777777" w:rsidTr="00BE3225">
        <w:tc>
          <w:tcPr>
            <w:tcW w:w="3681" w:type="dxa"/>
            <w:shd w:val="clear" w:color="auto" w:fill="FFFFFF" w:themeFill="background1"/>
          </w:tcPr>
          <w:p w14:paraId="72A13E77" w14:textId="5E5A830D" w:rsidR="00B837BA" w:rsidRPr="006B38BA" w:rsidRDefault="00777724" w:rsidP="00BE3225">
            <w:pPr>
              <w:rPr>
                <w:b/>
              </w:rPr>
            </w:pPr>
            <w:r>
              <w:t>2.</w:t>
            </w:r>
            <w:r w:rsidR="00BE3225">
              <w:t xml:space="preserve"> </w:t>
            </w:r>
          </w:p>
        </w:tc>
        <w:tc>
          <w:tcPr>
            <w:tcW w:w="3570" w:type="dxa"/>
          </w:tcPr>
          <w:p w14:paraId="2EE6560A" w14:textId="77777777" w:rsidR="00B837BA" w:rsidRDefault="00B837BA" w:rsidP="006B38BA"/>
        </w:tc>
        <w:tc>
          <w:tcPr>
            <w:tcW w:w="3199" w:type="dxa"/>
          </w:tcPr>
          <w:p w14:paraId="557F8C62" w14:textId="77777777" w:rsidR="00B837BA" w:rsidRDefault="00B837BA" w:rsidP="006B38BA"/>
        </w:tc>
      </w:tr>
      <w:tr w:rsidR="00B837BA" w14:paraId="09D75DE0" w14:textId="77777777" w:rsidTr="00BE3225">
        <w:tc>
          <w:tcPr>
            <w:tcW w:w="3681" w:type="dxa"/>
            <w:shd w:val="clear" w:color="auto" w:fill="FFFFFF" w:themeFill="background1"/>
          </w:tcPr>
          <w:p w14:paraId="4968980F" w14:textId="6B981D79" w:rsidR="00B837BA" w:rsidRPr="006B38BA" w:rsidRDefault="00777724" w:rsidP="00BE3225">
            <w:pPr>
              <w:rPr>
                <w:b/>
              </w:rPr>
            </w:pPr>
            <w:r>
              <w:t>3.</w:t>
            </w:r>
            <w:r w:rsidR="00BE3225">
              <w:t xml:space="preserve"> </w:t>
            </w:r>
          </w:p>
        </w:tc>
        <w:tc>
          <w:tcPr>
            <w:tcW w:w="3570" w:type="dxa"/>
          </w:tcPr>
          <w:p w14:paraId="4C9E5AF4" w14:textId="77777777" w:rsidR="00B837BA" w:rsidRDefault="00B837BA" w:rsidP="006B38BA"/>
        </w:tc>
        <w:tc>
          <w:tcPr>
            <w:tcW w:w="3199" w:type="dxa"/>
          </w:tcPr>
          <w:p w14:paraId="721424DE" w14:textId="77777777" w:rsidR="00B837BA" w:rsidRDefault="00B837BA" w:rsidP="006B38BA"/>
        </w:tc>
      </w:tr>
      <w:tr w:rsidR="297DDF55" w14:paraId="624DF02A" w14:textId="77777777" w:rsidTr="00BE3225">
        <w:tc>
          <w:tcPr>
            <w:tcW w:w="3681" w:type="dxa"/>
            <w:shd w:val="clear" w:color="auto" w:fill="FFFFFF" w:themeFill="background1"/>
          </w:tcPr>
          <w:p w14:paraId="284DB08B" w14:textId="656F5FB3" w:rsidR="297DDF55" w:rsidRDefault="00777724" w:rsidP="00BE3225">
            <w:pPr>
              <w:rPr>
                <w:b/>
                <w:bCs/>
              </w:rPr>
            </w:pPr>
            <w:r>
              <w:t>4.</w:t>
            </w:r>
            <w:r w:rsidR="00BE3225">
              <w:t xml:space="preserve"> </w:t>
            </w:r>
          </w:p>
        </w:tc>
        <w:tc>
          <w:tcPr>
            <w:tcW w:w="3570" w:type="dxa"/>
          </w:tcPr>
          <w:p w14:paraId="1009CA91" w14:textId="2FA2A6FC" w:rsidR="297DDF55" w:rsidRDefault="297DDF55" w:rsidP="297DDF55"/>
        </w:tc>
        <w:tc>
          <w:tcPr>
            <w:tcW w:w="3199" w:type="dxa"/>
          </w:tcPr>
          <w:p w14:paraId="08325917" w14:textId="072657A4" w:rsidR="297DDF55" w:rsidRDefault="297DDF55" w:rsidP="297DDF55"/>
        </w:tc>
      </w:tr>
      <w:tr w:rsidR="00B837BA" w14:paraId="08D48CE2" w14:textId="77777777" w:rsidTr="00BE3225">
        <w:tc>
          <w:tcPr>
            <w:tcW w:w="3681" w:type="dxa"/>
            <w:shd w:val="clear" w:color="auto" w:fill="FFFFFF" w:themeFill="background1"/>
          </w:tcPr>
          <w:p w14:paraId="26390C5B" w14:textId="52CA976A" w:rsidR="00B837BA" w:rsidRPr="006B38BA" w:rsidRDefault="00BE3225" w:rsidP="00BE3225">
            <w:pPr>
              <w:rPr>
                <w:b/>
              </w:rPr>
            </w:pPr>
            <w:r>
              <w:t xml:space="preserve">5. </w:t>
            </w:r>
          </w:p>
        </w:tc>
        <w:tc>
          <w:tcPr>
            <w:tcW w:w="3570" w:type="dxa"/>
          </w:tcPr>
          <w:p w14:paraId="759BB873" w14:textId="77777777" w:rsidR="00B837BA" w:rsidRDefault="00B837BA" w:rsidP="006B38BA"/>
        </w:tc>
        <w:tc>
          <w:tcPr>
            <w:tcW w:w="3199" w:type="dxa"/>
          </w:tcPr>
          <w:p w14:paraId="72001939" w14:textId="77777777" w:rsidR="00B837BA" w:rsidRDefault="00B837BA" w:rsidP="006B38BA"/>
        </w:tc>
      </w:tr>
      <w:tr w:rsidR="00B837BA" w14:paraId="1B983B67" w14:textId="77777777" w:rsidTr="00893F70">
        <w:tc>
          <w:tcPr>
            <w:tcW w:w="3681" w:type="dxa"/>
            <w:shd w:val="clear" w:color="auto" w:fill="DEEAF6" w:themeFill="accent1" w:themeFillTint="33"/>
          </w:tcPr>
          <w:p w14:paraId="5D2D603D" w14:textId="77777777" w:rsidR="00B837BA" w:rsidRPr="006B38BA" w:rsidRDefault="00983CC2" w:rsidP="00BE3225">
            <w:pPr>
              <w:rPr>
                <w:b/>
              </w:rPr>
            </w:pPr>
            <w:r w:rsidRPr="006B38BA">
              <w:t xml:space="preserve">Critical </w:t>
            </w:r>
            <w:r>
              <w:t>Friend **</w:t>
            </w:r>
          </w:p>
        </w:tc>
        <w:tc>
          <w:tcPr>
            <w:tcW w:w="3570" w:type="dxa"/>
          </w:tcPr>
          <w:p w14:paraId="30D1EF75" w14:textId="77777777" w:rsidR="00B837BA" w:rsidRDefault="00B837BA" w:rsidP="006B38BA"/>
        </w:tc>
        <w:tc>
          <w:tcPr>
            <w:tcW w:w="3199" w:type="dxa"/>
          </w:tcPr>
          <w:p w14:paraId="00DC398B" w14:textId="77777777" w:rsidR="00B837BA" w:rsidRDefault="00B837BA" w:rsidP="006B38BA"/>
        </w:tc>
      </w:tr>
      <w:tr w:rsidR="00B837BA" w14:paraId="21BED1BD" w14:textId="77777777" w:rsidTr="00893F70">
        <w:tc>
          <w:tcPr>
            <w:tcW w:w="3681" w:type="dxa"/>
            <w:shd w:val="clear" w:color="auto" w:fill="DEEAF6" w:themeFill="accent1" w:themeFillTint="33"/>
          </w:tcPr>
          <w:p w14:paraId="730CA8BE" w14:textId="77777777" w:rsidR="00B837BA" w:rsidRPr="004F02A0" w:rsidRDefault="00B837BA" w:rsidP="006B38BA">
            <w:pPr>
              <w:rPr>
                <w:b/>
              </w:rPr>
            </w:pPr>
            <w:r w:rsidRPr="004F02A0">
              <w:t>Have you identified a student</w:t>
            </w:r>
            <w:r w:rsidR="00AF0428">
              <w:t xml:space="preserve"> to act as an additional critical friend</w:t>
            </w:r>
            <w:r w:rsidRPr="004F02A0">
              <w:t>? **</w:t>
            </w:r>
          </w:p>
        </w:tc>
        <w:tc>
          <w:tcPr>
            <w:tcW w:w="6769" w:type="dxa"/>
            <w:gridSpan w:val="2"/>
          </w:tcPr>
          <w:p w14:paraId="47B2644E" w14:textId="77777777" w:rsidR="00B837BA" w:rsidRDefault="00B837BA" w:rsidP="006B38BA">
            <w:r>
              <w:t xml:space="preserve">Yes / Not yet </w:t>
            </w:r>
            <w:r w:rsidRPr="00B837BA">
              <w:rPr>
                <w:i/>
              </w:rPr>
              <w:t>(delete as appropriate)</w:t>
            </w:r>
          </w:p>
        </w:tc>
      </w:tr>
    </w:tbl>
    <w:p w14:paraId="30810B7D" w14:textId="77777777" w:rsidR="009F0AB1" w:rsidRPr="00AF0428" w:rsidRDefault="009F0AB1" w:rsidP="009F0AB1">
      <w:pPr>
        <w:rPr>
          <w:sz w:val="16"/>
          <w:szCs w:val="16"/>
        </w:rPr>
      </w:pPr>
    </w:p>
    <w:p w14:paraId="61A28D5B" w14:textId="2A252001" w:rsidR="009F0AB1" w:rsidRPr="006B38BA" w:rsidRDefault="235AA369" w:rsidP="00C19194">
      <w:r>
        <w:t>*</w:t>
      </w:r>
      <w:r w:rsidR="009F0AB1">
        <w:t>Main point of contact for the ELDeR workshop</w:t>
      </w:r>
      <w:r w:rsidR="00983CC2">
        <w:t>.</w:t>
      </w:r>
    </w:p>
    <w:p w14:paraId="3415B8D2" w14:textId="2948DEA1" w:rsidR="009F0AB1" w:rsidRDefault="00983CC2" w:rsidP="00EF56DB">
      <w:pPr>
        <w:ind w:left="284" w:hanging="284"/>
      </w:pPr>
      <w:r>
        <w:t>**</w:t>
      </w:r>
      <w:r w:rsidR="009F0AB1">
        <w:t xml:space="preserve"> Someone who can give you feedback on your design </w:t>
      </w:r>
      <w:r w:rsidR="7684D292">
        <w:t xml:space="preserve">but </w:t>
      </w:r>
      <w:r w:rsidR="009F0AB1">
        <w:t xml:space="preserve">is </w:t>
      </w:r>
      <w:r w:rsidR="009F0AB1" w:rsidRPr="00316F3E">
        <w:rPr>
          <w:b/>
        </w:rPr>
        <w:t>not directly involved</w:t>
      </w:r>
      <w:r w:rsidR="3913102B">
        <w:t>. I</w:t>
      </w:r>
      <w:r w:rsidR="47CB78F6">
        <w:t>deally,</w:t>
      </w:r>
      <w:r w:rsidR="009F0AB1">
        <w:t xml:space="preserve"> they have been</w:t>
      </w:r>
      <w:r w:rsidR="4E482658">
        <w:t xml:space="preserve"> </w:t>
      </w:r>
      <w:r w:rsidR="009F0AB1">
        <w:t>involved in (re)designing a programme</w:t>
      </w:r>
      <w:r w:rsidR="002A67EF">
        <w:t xml:space="preserve"> before</w:t>
      </w:r>
      <w:r>
        <w:t xml:space="preserve">. Needs to be present only for a portion of </w:t>
      </w:r>
      <w:r w:rsidR="002B6B75">
        <w:t xml:space="preserve">the afternoon of the </w:t>
      </w:r>
      <w:r w:rsidR="002B6B75" w:rsidRPr="002B6B75">
        <w:rPr>
          <w:b/>
        </w:rPr>
        <w:t>last day of the workshop</w:t>
      </w:r>
      <w:r w:rsidR="5DCD2DFF">
        <w:t>.</w:t>
      </w:r>
    </w:p>
    <w:p w14:paraId="4060252F" w14:textId="77777777" w:rsidR="009F0AB1" w:rsidRDefault="009F0AB1" w:rsidP="009F0AB1">
      <w:pPr>
        <w:pStyle w:val="Heading2"/>
      </w:pPr>
      <w:r>
        <w:t>Part 3: Timing</w:t>
      </w:r>
    </w:p>
    <w:p w14:paraId="7A34B785" w14:textId="737E58C4" w:rsidR="009F0AB1" w:rsidRPr="006B38BA" w:rsidRDefault="4DA77AA7" w:rsidP="00C19194">
      <w:r>
        <w:t xml:space="preserve">We advise you take part in an ELDeR workshop </w:t>
      </w:r>
      <w:r w:rsidRPr="002B6B75">
        <w:rPr>
          <w:b/>
        </w:rPr>
        <w:t>no less than two months before your Board of Studies</w:t>
      </w:r>
      <w:r>
        <w:t>.</w:t>
      </w:r>
    </w:p>
    <w:p w14:paraId="05E7B101" w14:textId="397D3891" w:rsidR="009F0AB1" w:rsidRDefault="18255AC6" w:rsidP="00C19194">
      <w:r>
        <w:t>ELDeR is run only on</w:t>
      </w:r>
      <w:r w:rsidR="4241B48D">
        <w:t xml:space="preserve"> </w:t>
      </w:r>
      <w:r w:rsidR="3EB6837E">
        <w:t xml:space="preserve">set </w:t>
      </w:r>
      <w:r w:rsidR="4241B48D">
        <w:t>dates</w:t>
      </w:r>
      <w:r w:rsidR="7F576CBA">
        <w:t xml:space="preserve"> and it </w:t>
      </w:r>
      <w:r w:rsidR="009F0AB1">
        <w:t xml:space="preserve">is essential to </w:t>
      </w:r>
      <w:r w:rsidR="00C427E1">
        <w:t>ascertain</w:t>
      </w:r>
      <w:r w:rsidR="009F0AB1">
        <w:t xml:space="preserve"> your Academic Team</w:t>
      </w:r>
      <w:r w:rsidR="00BB0256">
        <w:t>’</w:t>
      </w:r>
      <w:r w:rsidR="009F0AB1">
        <w:t xml:space="preserve">s availability </w:t>
      </w:r>
      <w:r w:rsidR="009F0AB1" w:rsidRPr="00C19194">
        <w:rPr>
          <w:b/>
          <w:bCs/>
        </w:rPr>
        <w:t xml:space="preserve">before </w:t>
      </w:r>
      <w:r w:rsidR="009F0AB1">
        <w:t>requesting workshop dates.</w:t>
      </w:r>
      <w:r w:rsidR="00EF56DB">
        <w:t xml:space="preserve"> Offering alternative dates can help us to help you.</w:t>
      </w:r>
    </w:p>
    <w:p w14:paraId="13EFE028" w14:textId="3326D0AC" w:rsidR="002B6B75" w:rsidRDefault="002B6B75" w:rsidP="00C19194">
      <w:r>
        <w:t xml:space="preserve">Please state in each case if this date chosen is for </w:t>
      </w:r>
      <w:r w:rsidRPr="002B6B75">
        <w:rPr>
          <w:b/>
        </w:rPr>
        <w:t>online</w:t>
      </w:r>
      <w:r w:rsidR="00316F3E">
        <w:rPr>
          <w:b/>
        </w:rPr>
        <w:t xml:space="preserve"> (3 day)</w:t>
      </w:r>
      <w:r w:rsidRPr="002B6B75">
        <w:rPr>
          <w:b/>
        </w:rPr>
        <w:t xml:space="preserve"> or on-campus</w:t>
      </w:r>
      <w:r w:rsidR="00316F3E">
        <w:rPr>
          <w:b/>
        </w:rPr>
        <w:t xml:space="preserve"> (2 day)</w:t>
      </w:r>
      <w:r>
        <w:t xml:space="preserve"> (there is no hybrid option).</w:t>
      </w:r>
    </w:p>
    <w:p w14:paraId="1A79601C" w14:textId="77777777" w:rsidR="00EF56DB" w:rsidRPr="006B38BA" w:rsidRDefault="00EF56DB" w:rsidP="00C19194"/>
    <w:tbl>
      <w:tblPr>
        <w:tblStyle w:val="TableGrid"/>
        <w:tblW w:w="10440" w:type="dxa"/>
        <w:tblLook w:val="04A0" w:firstRow="1" w:lastRow="0" w:firstColumn="1" w:lastColumn="0" w:noHBand="0" w:noVBand="1"/>
        <w:tblCaption w:val="Timing"/>
      </w:tblPr>
      <w:tblGrid>
        <w:gridCol w:w="5235"/>
        <w:gridCol w:w="5205"/>
      </w:tblGrid>
      <w:tr w:rsidR="00B837BA" w14:paraId="6A99BC64" w14:textId="77777777" w:rsidTr="002A0EA0">
        <w:trPr>
          <w:tblHeader/>
        </w:trPr>
        <w:tc>
          <w:tcPr>
            <w:tcW w:w="5235" w:type="dxa"/>
            <w:shd w:val="clear" w:color="auto" w:fill="DEEAF6" w:themeFill="accent1" w:themeFillTint="33"/>
          </w:tcPr>
          <w:p w14:paraId="0B3D6B47" w14:textId="77777777" w:rsidR="00B837BA" w:rsidRDefault="45129AEE" w:rsidP="006B38BA">
            <w:pPr>
              <w:rPr>
                <w:b/>
                <w:bCs/>
              </w:rPr>
            </w:pPr>
            <w:r>
              <w:t>Predicted launch date of programme</w:t>
            </w:r>
            <w:r w:rsidR="0B4CE03F">
              <w:t>:</w:t>
            </w:r>
          </w:p>
        </w:tc>
        <w:tc>
          <w:tcPr>
            <w:tcW w:w="5205" w:type="dxa"/>
          </w:tcPr>
          <w:p w14:paraId="4E493C43" w14:textId="77777777" w:rsidR="00B837BA" w:rsidRPr="00893F70" w:rsidRDefault="00B837BA" w:rsidP="006B38BA">
            <w:pPr>
              <w:rPr>
                <w:szCs w:val="22"/>
              </w:rPr>
            </w:pPr>
            <w:r w:rsidRPr="00893F70">
              <w:rPr>
                <w:szCs w:val="22"/>
              </w:rPr>
              <w:t>month &amp; year</w:t>
            </w:r>
          </w:p>
        </w:tc>
      </w:tr>
      <w:tr w:rsidR="00AF0428" w14:paraId="7452AD8C" w14:textId="77777777" w:rsidTr="00893F70">
        <w:tc>
          <w:tcPr>
            <w:tcW w:w="5235" w:type="dxa"/>
            <w:shd w:val="clear" w:color="auto" w:fill="DEEAF6" w:themeFill="accent1" w:themeFillTint="33"/>
          </w:tcPr>
          <w:p w14:paraId="26DD314E" w14:textId="2C330E37" w:rsidR="00B837BA" w:rsidRDefault="45129AEE" w:rsidP="00B837BA">
            <w:pPr>
              <w:rPr>
                <w:b/>
                <w:bCs/>
              </w:rPr>
            </w:pPr>
            <w:r>
              <w:t>Date of your Board of Studies meeting</w:t>
            </w:r>
            <w:r w:rsidR="6A3E27DB">
              <w:t>:</w:t>
            </w:r>
          </w:p>
        </w:tc>
        <w:tc>
          <w:tcPr>
            <w:tcW w:w="5205" w:type="dxa"/>
          </w:tcPr>
          <w:p w14:paraId="0EB9432C" w14:textId="77777777" w:rsidR="00B837BA" w:rsidRPr="00EF56DB" w:rsidRDefault="00B837BA" w:rsidP="006B38BA">
            <w:pPr>
              <w:rPr>
                <w:szCs w:val="22"/>
              </w:rPr>
            </w:pPr>
            <w:r w:rsidRPr="00EF56DB">
              <w:rPr>
                <w:szCs w:val="22"/>
              </w:rPr>
              <w:t>month &amp; year</w:t>
            </w:r>
          </w:p>
        </w:tc>
      </w:tr>
      <w:tr w:rsidR="00B837BA" w14:paraId="011C128E" w14:textId="77777777" w:rsidTr="00893F70">
        <w:trPr>
          <w:trHeight w:val="1135"/>
        </w:trPr>
        <w:tc>
          <w:tcPr>
            <w:tcW w:w="5235" w:type="dxa"/>
            <w:shd w:val="clear" w:color="auto" w:fill="DEEAF6" w:themeFill="accent1" w:themeFillTint="33"/>
          </w:tcPr>
          <w:p w14:paraId="22D8C767" w14:textId="643A7968" w:rsidR="00B837BA" w:rsidRDefault="45129AEE" w:rsidP="002B6B75">
            <w:pPr>
              <w:rPr>
                <w:b/>
                <w:bCs/>
              </w:rPr>
            </w:pPr>
            <w:r>
              <w:t xml:space="preserve">Dates (month/year) when the Academic Team </w:t>
            </w:r>
            <w:r w:rsidR="04E649DB">
              <w:t>ar</w:t>
            </w:r>
            <w:r>
              <w:t>e available to attend an ELDeR workshop</w:t>
            </w:r>
            <w:r w:rsidR="676C1C48">
              <w:t xml:space="preserve"> (see website for possible dates</w:t>
            </w:r>
            <w:r w:rsidR="002B6B75">
              <w:t>)</w:t>
            </w:r>
            <w:r w:rsidR="0D29BD1A">
              <w:t>:</w:t>
            </w:r>
          </w:p>
        </w:tc>
        <w:tc>
          <w:tcPr>
            <w:tcW w:w="5205" w:type="dxa"/>
          </w:tcPr>
          <w:p w14:paraId="7166717D" w14:textId="0B9AA080" w:rsidR="00B837BA" w:rsidRPr="00EF56DB" w:rsidRDefault="45129AEE" w:rsidP="00A82775">
            <w:pPr>
              <w:pStyle w:val="NoSpacing"/>
              <w:spacing w:line="276" w:lineRule="auto"/>
              <w:rPr>
                <w:szCs w:val="22"/>
              </w:rPr>
            </w:pPr>
            <w:r w:rsidRPr="00EF56DB">
              <w:rPr>
                <w:szCs w:val="22"/>
              </w:rPr>
              <w:t xml:space="preserve">1. </w:t>
            </w:r>
            <w:proofErr w:type="gramStart"/>
            <w:r w:rsidR="4BA1CF17" w:rsidRPr="00EF56DB">
              <w:rPr>
                <w:rFonts w:eastAsia="Arial" w:cs="Arial"/>
                <w:color w:val="000000" w:themeColor="text1"/>
                <w:szCs w:val="22"/>
              </w:rPr>
              <w:t>month</w:t>
            </w:r>
            <w:proofErr w:type="gramEnd"/>
            <w:r w:rsidR="4BA1CF17" w:rsidRPr="00EF56DB">
              <w:rPr>
                <w:rFonts w:eastAsia="Arial" w:cs="Arial"/>
                <w:color w:val="000000" w:themeColor="text1"/>
                <w:szCs w:val="22"/>
              </w:rPr>
              <w:t xml:space="preserve"> &amp; year</w:t>
            </w:r>
            <w:r w:rsidR="002B6B75">
              <w:rPr>
                <w:rFonts w:eastAsia="Arial" w:cs="Arial"/>
                <w:color w:val="000000" w:themeColor="text1"/>
                <w:szCs w:val="22"/>
              </w:rPr>
              <w:t xml:space="preserve"> (online or on-campus?)</w:t>
            </w:r>
          </w:p>
          <w:p w14:paraId="021CB5A9" w14:textId="4B8045A1" w:rsidR="00B837BA" w:rsidRPr="00EF56DB" w:rsidRDefault="45129AEE" w:rsidP="00A82775">
            <w:pPr>
              <w:pStyle w:val="NoSpacing"/>
              <w:spacing w:line="276" w:lineRule="auto"/>
              <w:rPr>
                <w:szCs w:val="22"/>
              </w:rPr>
            </w:pPr>
            <w:r w:rsidRPr="00EF56DB">
              <w:rPr>
                <w:szCs w:val="22"/>
              </w:rPr>
              <w:t xml:space="preserve">2. </w:t>
            </w:r>
            <w:proofErr w:type="gramStart"/>
            <w:r w:rsidR="211C2160" w:rsidRPr="00EF56DB">
              <w:rPr>
                <w:rFonts w:eastAsia="Arial" w:cs="Arial"/>
                <w:color w:val="000000" w:themeColor="text1"/>
                <w:szCs w:val="22"/>
              </w:rPr>
              <w:t>month</w:t>
            </w:r>
            <w:proofErr w:type="gramEnd"/>
            <w:r w:rsidR="211C2160" w:rsidRPr="00EF56DB">
              <w:rPr>
                <w:rFonts w:eastAsia="Arial" w:cs="Arial"/>
                <w:color w:val="000000" w:themeColor="text1"/>
                <w:szCs w:val="22"/>
              </w:rPr>
              <w:t xml:space="preserve"> &amp; year</w:t>
            </w:r>
            <w:r w:rsidR="002B6B75">
              <w:rPr>
                <w:rFonts w:eastAsia="Arial" w:cs="Arial"/>
                <w:color w:val="000000" w:themeColor="text1"/>
                <w:szCs w:val="22"/>
              </w:rPr>
              <w:t xml:space="preserve"> </w:t>
            </w:r>
            <w:r w:rsidR="002B6B75">
              <w:rPr>
                <w:rFonts w:eastAsia="Arial" w:cs="Arial"/>
                <w:color w:val="000000" w:themeColor="text1"/>
                <w:szCs w:val="22"/>
              </w:rPr>
              <w:t>(online or on-campus?)</w:t>
            </w:r>
          </w:p>
          <w:p w14:paraId="2271C194" w14:textId="771B402E" w:rsidR="00B837BA" w:rsidRPr="00EF56DB" w:rsidRDefault="45129AEE" w:rsidP="00A82775">
            <w:pPr>
              <w:pStyle w:val="NoSpacing"/>
              <w:spacing w:line="276" w:lineRule="auto"/>
              <w:rPr>
                <w:szCs w:val="22"/>
              </w:rPr>
            </w:pPr>
            <w:r w:rsidRPr="00EF56DB">
              <w:rPr>
                <w:szCs w:val="22"/>
              </w:rPr>
              <w:t xml:space="preserve">3. </w:t>
            </w:r>
            <w:proofErr w:type="gramStart"/>
            <w:r w:rsidR="5FCC41DA" w:rsidRPr="00EF56DB">
              <w:rPr>
                <w:rFonts w:eastAsia="Arial" w:cs="Arial"/>
                <w:color w:val="000000" w:themeColor="text1"/>
                <w:szCs w:val="22"/>
              </w:rPr>
              <w:t>month</w:t>
            </w:r>
            <w:proofErr w:type="gramEnd"/>
            <w:r w:rsidR="5FCC41DA" w:rsidRPr="00EF56DB">
              <w:rPr>
                <w:rFonts w:eastAsia="Arial" w:cs="Arial"/>
                <w:color w:val="000000" w:themeColor="text1"/>
                <w:szCs w:val="22"/>
              </w:rPr>
              <w:t xml:space="preserve"> &amp; year</w:t>
            </w:r>
            <w:r w:rsidR="002B6B75">
              <w:rPr>
                <w:rFonts w:eastAsia="Arial" w:cs="Arial"/>
                <w:color w:val="000000" w:themeColor="text1"/>
                <w:szCs w:val="22"/>
              </w:rPr>
              <w:t xml:space="preserve"> </w:t>
            </w:r>
            <w:r w:rsidR="002B6B75">
              <w:rPr>
                <w:rFonts w:eastAsia="Arial" w:cs="Arial"/>
                <w:color w:val="000000" w:themeColor="text1"/>
                <w:szCs w:val="22"/>
              </w:rPr>
              <w:t>(online or on-campus?)</w:t>
            </w:r>
          </w:p>
        </w:tc>
      </w:tr>
    </w:tbl>
    <w:p w14:paraId="2D007627" w14:textId="77777777" w:rsidR="009F0AB1" w:rsidRDefault="009F0AB1" w:rsidP="009F0AB1">
      <w:pPr>
        <w:pStyle w:val="Heading2"/>
      </w:pPr>
      <w:r>
        <w:t>Part 4: Sign off</w:t>
      </w:r>
    </w:p>
    <w:p w14:paraId="05C1823A" w14:textId="77777777" w:rsidR="009F0AB1" w:rsidRDefault="009F0AB1" w:rsidP="009F0AB1">
      <w:r w:rsidRPr="006B38BA">
        <w:t>By signing off this project</w:t>
      </w:r>
      <w:r>
        <w:t>,</w:t>
      </w:r>
      <w:r w:rsidRPr="006B38BA">
        <w:t xml:space="preserve"> the </w:t>
      </w:r>
      <w:r>
        <w:t>H</w:t>
      </w:r>
      <w:r w:rsidRPr="006B38BA">
        <w:t>ead of</w:t>
      </w:r>
      <w:r>
        <w:t xml:space="preserve"> S</w:t>
      </w:r>
      <w:r w:rsidRPr="006B38BA">
        <w:t>chool commits to</w:t>
      </w:r>
      <w:r>
        <w:t xml:space="preserve"> providing the:</w:t>
      </w:r>
    </w:p>
    <w:p w14:paraId="6BAD91B2" w14:textId="0D9D96BA" w:rsidR="009F0AB1" w:rsidRDefault="004A5BA6" w:rsidP="009F0AB1">
      <w:pPr>
        <w:pStyle w:val="ListParagraph"/>
        <w:numPr>
          <w:ilvl w:val="0"/>
          <w:numId w:val="4"/>
        </w:numPr>
      </w:pPr>
      <w:r>
        <w:t>n</w:t>
      </w:r>
      <w:r w:rsidR="00EF56DB">
        <w:t>ecessary</w:t>
      </w:r>
      <w:r w:rsidR="009F0AB1">
        <w:t xml:space="preserve"> support for the priorities of the programme/course</w:t>
      </w:r>
    </w:p>
    <w:p w14:paraId="7CBB38B5" w14:textId="6010857B" w:rsidR="009F0AB1" w:rsidRDefault="004A5BA6" w:rsidP="009F0AB1">
      <w:pPr>
        <w:pStyle w:val="ListParagraph"/>
        <w:numPr>
          <w:ilvl w:val="0"/>
          <w:numId w:val="4"/>
        </w:numPr>
      </w:pPr>
      <w:r>
        <w:t>t</w:t>
      </w:r>
      <w:r w:rsidR="00EF56DB">
        <w:t>ime</w:t>
      </w:r>
      <w:r w:rsidR="009F0AB1">
        <w:t xml:space="preserve"> commitment required </w:t>
      </w:r>
      <w:r w:rsidR="00E3414E">
        <w:t>by</w:t>
      </w:r>
      <w:r w:rsidR="009F0AB1">
        <w:t xml:space="preserve"> the Academic Team</w:t>
      </w:r>
    </w:p>
    <w:p w14:paraId="64C09E7C" w14:textId="77777777" w:rsidR="00893F70" w:rsidRDefault="00893F70" w:rsidP="00893F70">
      <w:pPr>
        <w:pStyle w:val="ListParagraph"/>
        <w:ind w:left="786"/>
      </w:pPr>
    </w:p>
    <w:tbl>
      <w:tblPr>
        <w:tblStyle w:val="TableGrid"/>
        <w:tblW w:w="10448" w:type="dxa"/>
        <w:tblLook w:val="04A0" w:firstRow="1" w:lastRow="0" w:firstColumn="1" w:lastColumn="0" w:noHBand="0" w:noVBand="1"/>
        <w:tblCaption w:val="sign-off"/>
      </w:tblPr>
      <w:tblGrid>
        <w:gridCol w:w="3823"/>
        <w:gridCol w:w="3685"/>
        <w:gridCol w:w="2940"/>
      </w:tblGrid>
      <w:tr w:rsidR="00AF0428" w:rsidRPr="00A12E13" w14:paraId="0F659C5C" w14:textId="77777777" w:rsidTr="002A0EA0">
        <w:trPr>
          <w:tblHeader/>
        </w:trPr>
        <w:tc>
          <w:tcPr>
            <w:tcW w:w="3823" w:type="dxa"/>
            <w:shd w:val="clear" w:color="auto" w:fill="DEEAF6" w:themeFill="accent1" w:themeFillTint="33"/>
          </w:tcPr>
          <w:p w14:paraId="357B74A9" w14:textId="77777777" w:rsidR="00B837BA" w:rsidRPr="00A12E13" w:rsidRDefault="00B837BA" w:rsidP="006B38BA">
            <w:pPr>
              <w:jc w:val="center"/>
              <w:rPr>
                <w:b/>
              </w:rPr>
            </w:pPr>
            <w:r w:rsidRPr="00A12E13">
              <w:t>Name of Head of School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5C374971" w14:textId="77777777" w:rsidR="00B837BA" w:rsidRPr="00A12E13" w:rsidRDefault="00B837BA" w:rsidP="006B38BA">
            <w:pPr>
              <w:jc w:val="center"/>
              <w:rPr>
                <w:b/>
              </w:rPr>
            </w:pPr>
            <w:r w:rsidRPr="00A12E13">
              <w:t>Signature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14:paraId="500949EB" w14:textId="77777777" w:rsidR="00B837BA" w:rsidRPr="00A12E13" w:rsidRDefault="00B837BA" w:rsidP="006B38BA">
            <w:pPr>
              <w:jc w:val="center"/>
              <w:rPr>
                <w:b/>
              </w:rPr>
            </w:pPr>
            <w:r w:rsidRPr="00A12E13">
              <w:t>Date</w:t>
            </w:r>
          </w:p>
        </w:tc>
      </w:tr>
      <w:tr w:rsidR="00AF0428" w14:paraId="22F8A70B" w14:textId="77777777" w:rsidTr="00893F70">
        <w:trPr>
          <w:trHeight w:val="413"/>
        </w:trPr>
        <w:tc>
          <w:tcPr>
            <w:tcW w:w="3823" w:type="dxa"/>
          </w:tcPr>
          <w:p w14:paraId="482C1CAF" w14:textId="77777777" w:rsidR="00B837BA" w:rsidRDefault="00B837BA" w:rsidP="006B38BA"/>
        </w:tc>
        <w:tc>
          <w:tcPr>
            <w:tcW w:w="3685" w:type="dxa"/>
          </w:tcPr>
          <w:p w14:paraId="5F55464E" w14:textId="77777777" w:rsidR="00B837BA" w:rsidRDefault="00B837BA" w:rsidP="006B38BA"/>
        </w:tc>
        <w:tc>
          <w:tcPr>
            <w:tcW w:w="2940" w:type="dxa"/>
          </w:tcPr>
          <w:p w14:paraId="65770B48" w14:textId="77777777" w:rsidR="00B837BA" w:rsidRDefault="00B837BA" w:rsidP="006B38BA"/>
        </w:tc>
      </w:tr>
    </w:tbl>
    <w:p w14:paraId="3A792D47" w14:textId="77777777" w:rsidR="001D07E9" w:rsidRDefault="001D07E9" w:rsidP="00AF0428"/>
    <w:p w14:paraId="286E05BD" w14:textId="77777777" w:rsidR="001D07E9" w:rsidRDefault="001D07E9" w:rsidP="001D07E9">
      <w:pPr>
        <w:spacing w:line="276" w:lineRule="auto"/>
      </w:pPr>
      <w:r>
        <w:t xml:space="preserve">Return the completed form to: </w:t>
      </w:r>
      <w:hyperlink r:id="rId15">
        <w:r w:rsidRPr="00C19194">
          <w:rPr>
            <w:rStyle w:val="Hyperlink"/>
          </w:rPr>
          <w:t>IS Helpline</w:t>
        </w:r>
      </w:hyperlink>
      <w:r>
        <w:t>.</w:t>
      </w:r>
    </w:p>
    <w:p w14:paraId="382D1B53" w14:textId="2CDD224A" w:rsidR="00AF0428" w:rsidRDefault="00AF0428" w:rsidP="00AF0428">
      <w:pPr>
        <w:rPr>
          <w:rFonts w:asciiTheme="majorHAnsi" w:eastAsiaTheme="majorEastAsia" w:hAnsiTheme="majorHAnsi" w:cstheme="majorBidi"/>
          <w:color w:val="5B9BD5" w:themeColor="accent1"/>
          <w:sz w:val="26"/>
          <w:szCs w:val="26"/>
        </w:rPr>
      </w:pPr>
      <w:r>
        <w:br w:type="page"/>
      </w:r>
    </w:p>
    <w:p w14:paraId="357E202F" w14:textId="38F31462" w:rsidR="00527D90" w:rsidRDefault="00527D90" w:rsidP="00527D90">
      <w:pPr>
        <w:pStyle w:val="Heading1"/>
      </w:pPr>
      <w:r>
        <w:lastRenderedPageBreak/>
        <w:t xml:space="preserve">Section B: </w:t>
      </w:r>
      <w:r w:rsidR="7797233E">
        <w:t>Support for Developing Curriculum</w:t>
      </w:r>
      <w:r>
        <w:t xml:space="preserve"> Committee Approval</w:t>
      </w:r>
    </w:p>
    <w:p w14:paraId="42A58D88" w14:textId="111363BF" w:rsidR="00527D90" w:rsidRPr="00BB0256" w:rsidRDefault="00527D90" w:rsidP="00C19194">
      <w:pPr>
        <w:pStyle w:val="Subtitle"/>
        <w:rPr>
          <w:rStyle w:val="BookTitle"/>
          <w:b w:val="0"/>
          <w:bCs w:val="0"/>
          <w:i w:val="0"/>
          <w:iCs w:val="0"/>
          <w:spacing w:val="15"/>
        </w:rPr>
      </w:pPr>
      <w:r w:rsidRPr="00C19194">
        <w:rPr>
          <w:rStyle w:val="BookTitle"/>
          <w:b w:val="0"/>
          <w:bCs w:val="0"/>
          <w:i w:val="0"/>
          <w:iCs w:val="0"/>
          <w:spacing w:val="15"/>
        </w:rPr>
        <w:t>To be completed by the Committee</w:t>
      </w:r>
      <w:r w:rsidR="25906E9C" w:rsidRPr="00C19194">
        <w:rPr>
          <w:rStyle w:val="BookTitle"/>
          <w:b w:val="0"/>
          <w:bCs w:val="0"/>
          <w:i w:val="0"/>
          <w:iCs w:val="0"/>
          <w:spacing w:val="15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-ELDeR Meeting"/>
      </w:tblPr>
      <w:tblGrid>
        <w:gridCol w:w="3397"/>
        <w:gridCol w:w="7053"/>
      </w:tblGrid>
      <w:tr w:rsidR="00527D90" w14:paraId="79E53499" w14:textId="77777777" w:rsidTr="002A0EA0">
        <w:trPr>
          <w:tblHeader/>
        </w:trPr>
        <w:tc>
          <w:tcPr>
            <w:tcW w:w="3397" w:type="dxa"/>
            <w:shd w:val="clear" w:color="auto" w:fill="DEEAF6" w:themeFill="accent1" w:themeFillTint="33"/>
          </w:tcPr>
          <w:p w14:paraId="1E70B72C" w14:textId="77777777" w:rsidR="00527D90" w:rsidRPr="00C63221" w:rsidRDefault="00527D90" w:rsidP="003A2765">
            <w:r w:rsidRPr="00C63221">
              <w:t>Approved</w:t>
            </w:r>
          </w:p>
        </w:tc>
        <w:tc>
          <w:tcPr>
            <w:tcW w:w="7053" w:type="dxa"/>
          </w:tcPr>
          <w:p w14:paraId="652FE807" w14:textId="77777777" w:rsidR="00527D90" w:rsidRPr="00C63221" w:rsidRDefault="00527D90" w:rsidP="00527D90">
            <w:r w:rsidRPr="00C63221">
              <w:t xml:space="preserve">Yes / No </w:t>
            </w:r>
            <w:r w:rsidRPr="00C63221">
              <w:rPr>
                <w:i/>
              </w:rPr>
              <w:t>(delete as appropriate)</w:t>
            </w:r>
          </w:p>
        </w:tc>
      </w:tr>
      <w:tr w:rsidR="00527D90" w14:paraId="286A9437" w14:textId="77777777" w:rsidTr="00C63221">
        <w:tc>
          <w:tcPr>
            <w:tcW w:w="3397" w:type="dxa"/>
            <w:shd w:val="clear" w:color="auto" w:fill="DEEAF6" w:themeFill="accent1" w:themeFillTint="33"/>
          </w:tcPr>
          <w:p w14:paraId="691FCC8A" w14:textId="77777777" w:rsidR="00527D90" w:rsidRDefault="00527D90" w:rsidP="003A2765">
            <w:r>
              <w:t>Date</w:t>
            </w:r>
          </w:p>
        </w:tc>
        <w:tc>
          <w:tcPr>
            <w:tcW w:w="7053" w:type="dxa"/>
          </w:tcPr>
          <w:p w14:paraId="03F6A6D3" w14:textId="77777777" w:rsidR="00527D90" w:rsidRDefault="00527D90" w:rsidP="003A2765"/>
        </w:tc>
      </w:tr>
      <w:tr w:rsidR="00527D90" w14:paraId="68295401" w14:textId="77777777" w:rsidTr="00C63221">
        <w:tc>
          <w:tcPr>
            <w:tcW w:w="3397" w:type="dxa"/>
            <w:shd w:val="clear" w:color="auto" w:fill="DEEAF6" w:themeFill="accent1" w:themeFillTint="33"/>
          </w:tcPr>
          <w:p w14:paraId="1BC4D83A" w14:textId="77777777" w:rsidR="00527D90" w:rsidRDefault="00527D90" w:rsidP="003A2765">
            <w:r>
              <w:t>Comments (regarding outcome)</w:t>
            </w:r>
          </w:p>
        </w:tc>
        <w:tc>
          <w:tcPr>
            <w:tcW w:w="7053" w:type="dxa"/>
          </w:tcPr>
          <w:p w14:paraId="69A7DF2B" w14:textId="5DDFAFAD" w:rsidR="00527D90" w:rsidRDefault="00527D90" w:rsidP="00527D90"/>
        </w:tc>
      </w:tr>
    </w:tbl>
    <w:p w14:paraId="14888CF9" w14:textId="77777777" w:rsidR="00527D90" w:rsidRDefault="00527D90" w:rsidP="00893F70"/>
    <w:p w14:paraId="5594E16E" w14:textId="77777777" w:rsidR="009F0AB1" w:rsidRDefault="009F0AB1" w:rsidP="00BB0256">
      <w:pPr>
        <w:pStyle w:val="Heading1"/>
      </w:pPr>
      <w:r>
        <w:t>S</w:t>
      </w:r>
      <w:r w:rsidR="00527D90">
        <w:t>ection</w:t>
      </w:r>
      <w:r>
        <w:t xml:space="preserve"> </w:t>
      </w:r>
      <w:r w:rsidR="00527D90">
        <w:t>C</w:t>
      </w:r>
      <w:r>
        <w:t>: Pre-ELDeR Meeting</w:t>
      </w:r>
    </w:p>
    <w:p w14:paraId="4B9922E9" w14:textId="31F7E24C" w:rsidR="009F0AB1" w:rsidRDefault="009F0AB1" w:rsidP="00C19194">
      <w:pPr>
        <w:pStyle w:val="Subtitle"/>
        <w:rPr>
          <w:rStyle w:val="BookTitle"/>
          <w:b w:val="0"/>
          <w:bCs w:val="0"/>
          <w:i w:val="0"/>
          <w:iCs w:val="0"/>
          <w:spacing w:val="15"/>
        </w:rPr>
      </w:pPr>
      <w:r w:rsidRPr="00C19194">
        <w:rPr>
          <w:rStyle w:val="BookTitle"/>
          <w:b w:val="0"/>
          <w:bCs w:val="0"/>
          <w:i w:val="0"/>
          <w:iCs w:val="0"/>
          <w:spacing w:val="15"/>
        </w:rPr>
        <w:t>To be completed by those facilitating the workshop on behalf of EDE and IAD</w:t>
      </w:r>
      <w:r w:rsidR="21CAC3D4" w:rsidRPr="00C19194">
        <w:rPr>
          <w:rStyle w:val="BookTitle"/>
          <w:b w:val="0"/>
          <w:bCs w:val="0"/>
          <w:i w:val="0"/>
          <w:iCs w:val="0"/>
          <w:spacing w:val="15"/>
        </w:rPr>
        <w:t>.</w:t>
      </w:r>
    </w:p>
    <w:p w14:paraId="701FFBB9" w14:textId="2A40DF9E" w:rsidR="000822E2" w:rsidRPr="000822E2" w:rsidRDefault="000822E2" w:rsidP="000822E2">
      <w:r>
        <w:t>Review Section A with the Academic Lead and remind them of set times and dates for the workshop.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-ELDeR Meeting"/>
      </w:tblPr>
      <w:tblGrid>
        <w:gridCol w:w="4673"/>
        <w:gridCol w:w="5777"/>
      </w:tblGrid>
      <w:tr w:rsidR="002A67EF" w14:paraId="6BFACF8C" w14:textId="77777777" w:rsidTr="002A0EA0">
        <w:trPr>
          <w:tblHeader/>
        </w:trPr>
        <w:tc>
          <w:tcPr>
            <w:tcW w:w="4673" w:type="dxa"/>
            <w:shd w:val="clear" w:color="auto" w:fill="DEEAF6" w:themeFill="accent1" w:themeFillTint="33"/>
          </w:tcPr>
          <w:p w14:paraId="78120364" w14:textId="7BE3A06E" w:rsidR="002A67EF" w:rsidRDefault="002A67EF" w:rsidP="006B38BA">
            <w:r>
              <w:t>ELDeR workshop dates</w:t>
            </w:r>
            <w:r w:rsidR="00893F70">
              <w:rPr>
                <w:b/>
              </w:rPr>
              <w:t>:</w:t>
            </w:r>
          </w:p>
        </w:tc>
        <w:tc>
          <w:tcPr>
            <w:tcW w:w="5777" w:type="dxa"/>
          </w:tcPr>
          <w:p w14:paraId="661919AC" w14:textId="77777777" w:rsidR="002A67EF" w:rsidRPr="00C63221" w:rsidRDefault="0053613F" w:rsidP="006B38BA">
            <w:r w:rsidRPr="00C63221">
              <w:t>month/year</w:t>
            </w:r>
          </w:p>
        </w:tc>
      </w:tr>
      <w:tr w:rsidR="002A67EF" w14:paraId="297A4531" w14:textId="77777777" w:rsidTr="00C63221">
        <w:tc>
          <w:tcPr>
            <w:tcW w:w="4673" w:type="dxa"/>
            <w:shd w:val="clear" w:color="auto" w:fill="DEEAF6" w:themeFill="accent1" w:themeFillTint="33"/>
          </w:tcPr>
          <w:p w14:paraId="0FF91590" w14:textId="2D2801C9" w:rsidR="002A67EF" w:rsidRDefault="009F097B" w:rsidP="009F097B">
            <w:r>
              <w:t>I</w:t>
            </w:r>
            <w:r w:rsidR="002A67EF">
              <w:t xml:space="preserve">nformation in Section 1 </w:t>
            </w:r>
            <w:r>
              <w:t xml:space="preserve">that has </w:t>
            </w:r>
            <w:r w:rsidR="002A67EF">
              <w:t>changed</w:t>
            </w:r>
            <w:r w:rsidR="00893F70">
              <w:rPr>
                <w:b/>
              </w:rPr>
              <w:t>:</w:t>
            </w:r>
          </w:p>
        </w:tc>
        <w:tc>
          <w:tcPr>
            <w:tcW w:w="5777" w:type="dxa"/>
          </w:tcPr>
          <w:p w14:paraId="61BCF7C6" w14:textId="77777777" w:rsidR="002A67EF" w:rsidRDefault="0053613F" w:rsidP="006B38BA">
            <w:r>
              <w:t>give details or record ‘no changes’</w:t>
            </w:r>
          </w:p>
        </w:tc>
      </w:tr>
      <w:tr w:rsidR="002A67EF" w14:paraId="091FE36A" w14:textId="77777777" w:rsidTr="00C63221">
        <w:tc>
          <w:tcPr>
            <w:tcW w:w="4673" w:type="dxa"/>
            <w:shd w:val="clear" w:color="auto" w:fill="DEEAF6" w:themeFill="accent1" w:themeFillTint="33"/>
          </w:tcPr>
          <w:p w14:paraId="52BD2F9B" w14:textId="77777777" w:rsidR="002A67EF" w:rsidRDefault="002A67EF" w:rsidP="006B38BA">
            <w:r>
              <w:t xml:space="preserve">Have </w:t>
            </w:r>
            <w:r w:rsidRPr="004406B0">
              <w:rPr>
                <w:u w:val="single"/>
              </w:rPr>
              <w:t>al</w:t>
            </w:r>
            <w:r>
              <w:rPr>
                <w:u w:val="single"/>
              </w:rPr>
              <w:t>l</w:t>
            </w:r>
            <w:r w:rsidRPr="004406B0">
              <w:t xml:space="preserve"> </w:t>
            </w:r>
            <w:r>
              <w:t>members of the Academic Team indicated that they are able to attend (including a student)?</w:t>
            </w:r>
          </w:p>
        </w:tc>
        <w:tc>
          <w:tcPr>
            <w:tcW w:w="5777" w:type="dxa"/>
          </w:tcPr>
          <w:p w14:paraId="3ED84019" w14:textId="77777777" w:rsidR="002A67EF" w:rsidRDefault="0053613F" w:rsidP="006B38BA">
            <w:r>
              <w:t>if ‘no’ give details</w:t>
            </w:r>
          </w:p>
        </w:tc>
      </w:tr>
      <w:tr w:rsidR="002A67EF" w14:paraId="0D84B49A" w14:textId="77777777" w:rsidTr="00C63221">
        <w:tc>
          <w:tcPr>
            <w:tcW w:w="4673" w:type="dxa"/>
            <w:shd w:val="clear" w:color="auto" w:fill="DEEAF6" w:themeFill="accent1" w:themeFillTint="33"/>
          </w:tcPr>
          <w:p w14:paraId="2764154D" w14:textId="06E02B5C" w:rsidR="002A67EF" w:rsidRPr="00FA6093" w:rsidRDefault="462E337F" w:rsidP="006B38BA">
            <w:pPr>
              <w:rPr>
                <w:b/>
                <w:bCs/>
              </w:rPr>
            </w:pPr>
            <w:r>
              <w:t>Student details</w:t>
            </w:r>
            <w:r w:rsidR="430D4E1B">
              <w:t xml:space="preserve"> (name and email)</w:t>
            </w:r>
            <w:r w:rsidR="00893F70">
              <w:rPr>
                <w:b/>
                <w:bCs/>
              </w:rPr>
              <w:t>:</w:t>
            </w:r>
          </w:p>
        </w:tc>
        <w:tc>
          <w:tcPr>
            <w:tcW w:w="5777" w:type="dxa"/>
          </w:tcPr>
          <w:p w14:paraId="459202DD" w14:textId="0C7A3552" w:rsidR="002A67EF" w:rsidRDefault="002A67EF" w:rsidP="006B38BA"/>
        </w:tc>
      </w:tr>
      <w:tr w:rsidR="002A67EF" w14:paraId="02240CEC" w14:textId="77777777" w:rsidTr="00C63221">
        <w:tc>
          <w:tcPr>
            <w:tcW w:w="4673" w:type="dxa"/>
            <w:shd w:val="clear" w:color="auto" w:fill="DEEAF6" w:themeFill="accent1" w:themeFillTint="33"/>
          </w:tcPr>
          <w:p w14:paraId="37112308" w14:textId="064CAE30" w:rsidR="002A67EF" w:rsidRDefault="002A67EF" w:rsidP="006B38BA">
            <w:r>
              <w:t>Access requirements</w:t>
            </w:r>
            <w:r w:rsidR="00893F70">
              <w:rPr>
                <w:b/>
              </w:rPr>
              <w:t>:</w:t>
            </w:r>
          </w:p>
        </w:tc>
        <w:tc>
          <w:tcPr>
            <w:tcW w:w="5777" w:type="dxa"/>
          </w:tcPr>
          <w:p w14:paraId="2779AE64" w14:textId="77777777" w:rsidR="002A67EF" w:rsidRDefault="0053613F" w:rsidP="0053613F">
            <w:r>
              <w:t>give details</w:t>
            </w:r>
            <w:r w:rsidR="006D515D">
              <w:t>,</w:t>
            </w:r>
            <w:r>
              <w:t xml:space="preserve"> or record ‘no </w:t>
            </w:r>
            <w:r w:rsidR="006D515D">
              <w:t xml:space="preserve">specific </w:t>
            </w:r>
            <w:r>
              <w:t>requirements’</w:t>
            </w:r>
          </w:p>
        </w:tc>
      </w:tr>
    </w:tbl>
    <w:p w14:paraId="3C105E00" w14:textId="4334584D" w:rsidR="009F0AB1" w:rsidRDefault="009F0AB1" w:rsidP="009F0AB1"/>
    <w:p w14:paraId="1295147D" w14:textId="5A908A17" w:rsidR="002B6B75" w:rsidRDefault="002B6B75" w:rsidP="009F0AB1">
      <w:pPr>
        <w:rPr>
          <w:sz w:val="144"/>
          <w:szCs w:val="144"/>
        </w:rPr>
      </w:pPr>
    </w:p>
    <w:p w14:paraId="760E8711" w14:textId="77777777" w:rsidR="00316F3E" w:rsidRPr="00316F3E" w:rsidRDefault="00316F3E" w:rsidP="009F0AB1">
      <w:pPr>
        <w:rPr>
          <w:sz w:val="144"/>
          <w:szCs w:val="144"/>
        </w:rPr>
      </w:pPr>
    </w:p>
    <w:p w14:paraId="79280F12" w14:textId="77777777" w:rsidR="00316F3E" w:rsidRDefault="00316F3E" w:rsidP="009F0AB1"/>
    <w:p w14:paraId="597E9DE5" w14:textId="00226D34" w:rsidR="002B6B75" w:rsidRPr="002B6B75" w:rsidRDefault="002B6B75" w:rsidP="002B6B75">
      <w:pPr>
        <w:pBdr>
          <w:top w:val="single" w:sz="4" w:space="1" w:color="auto"/>
        </w:pBdr>
        <w:rPr>
          <w:sz w:val="28"/>
          <w:szCs w:val="28"/>
        </w:rPr>
      </w:pPr>
      <w:r w:rsidRPr="002B6B75">
        <w:rPr>
          <w:sz w:val="28"/>
          <w:szCs w:val="28"/>
        </w:rPr>
        <w:t>If you need this document in an alternative format please contact the Learning Design Team via IS Helpline.</w:t>
      </w:r>
    </w:p>
    <w:sectPr w:rsidR="002B6B75" w:rsidRPr="002B6B75" w:rsidSect="000E2EE8">
      <w:footerReference w:type="defaul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34FA47" w16cid:durableId="28C77D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078EB" w14:textId="77777777" w:rsidR="002F489F" w:rsidRDefault="002F489F" w:rsidP="000E2EE8">
      <w:pPr>
        <w:spacing w:after="0"/>
      </w:pPr>
      <w:r>
        <w:separator/>
      </w:r>
    </w:p>
  </w:endnote>
  <w:endnote w:type="continuationSeparator" w:id="0">
    <w:p w14:paraId="3AB8898F" w14:textId="77777777" w:rsidR="002F489F" w:rsidRDefault="002F489F" w:rsidP="000E2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302E" w14:textId="4CB74E42" w:rsidR="00053248" w:rsidRDefault="0005324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A5BA6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148D10E2" w14:textId="77777777" w:rsidR="00053248" w:rsidRDefault="0005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65E1" w14:textId="77777777" w:rsidR="000E2EE8" w:rsidRPr="000E2EE8" w:rsidRDefault="000E2EE8" w:rsidP="000E2EE8">
    <w:pPr>
      <w:pStyle w:val="Footer"/>
      <w:rPr>
        <w:rFonts w:asciiTheme="majorHAnsi" w:hAnsiTheme="majorHAnsi" w:cstheme="majorHAnsi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A732AC" wp14:editId="7F4FD170">
          <wp:simplePos x="0" y="0"/>
          <wp:positionH relativeFrom="column">
            <wp:posOffset>5872178</wp:posOffset>
          </wp:positionH>
          <wp:positionV relativeFrom="paragraph">
            <wp:posOffset>-29616</wp:posOffset>
          </wp:positionV>
          <wp:extent cx="663575" cy="663575"/>
          <wp:effectExtent l="0" t="0" r="3175" b="3175"/>
          <wp:wrapNone/>
          <wp:docPr id="1" name="Picture 1" descr="edinburg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nburg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297DDF55" w:rsidRPr="297DDF55">
      <w:rPr>
        <w:rFonts w:asciiTheme="majorHAnsi" w:hAnsiTheme="majorHAnsi" w:cstheme="majorBidi"/>
        <w:sz w:val="28"/>
        <w:szCs w:val="28"/>
      </w:rPr>
      <w:t xml:space="preserve">Educational Design and Engagement </w:t>
    </w:r>
  </w:p>
  <w:p w14:paraId="69783C0F" w14:textId="77777777" w:rsidR="000E2EE8" w:rsidRDefault="000E2EE8" w:rsidP="000E2EE8">
    <w:pPr>
      <w:pStyle w:val="Footer"/>
      <w:rPr>
        <w:rFonts w:asciiTheme="majorHAnsi" w:hAnsiTheme="majorHAnsi" w:cstheme="majorHAnsi"/>
        <w:sz w:val="28"/>
        <w:szCs w:val="28"/>
      </w:rPr>
    </w:pPr>
    <w:r w:rsidRPr="000E2EE8">
      <w:rPr>
        <w:rFonts w:asciiTheme="majorHAnsi" w:hAnsiTheme="majorHAnsi" w:cstheme="majorHAnsi"/>
        <w:sz w:val="28"/>
        <w:szCs w:val="28"/>
      </w:rPr>
      <w:t>Learning, Teaching &amp; Web Services</w:t>
    </w:r>
  </w:p>
  <w:p w14:paraId="44A4FBB1" w14:textId="77777777" w:rsidR="000E2EE8" w:rsidRDefault="000E2EE8" w:rsidP="000E2EE8">
    <w:pPr>
      <w:pStyle w:val="Footer"/>
    </w:pPr>
    <w:r>
      <w:rPr>
        <w:rFonts w:asciiTheme="majorHAnsi" w:hAnsiTheme="majorHAnsi" w:cstheme="majorHAnsi"/>
        <w:sz w:val="28"/>
        <w:szCs w:val="28"/>
      </w:rPr>
      <w:t>Information Services</w:t>
    </w:r>
    <w:r w:rsidRPr="000E2EE8">
      <w:rPr>
        <w:sz w:val="28"/>
        <w:szCs w:val="2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6A7F0" w14:textId="77777777" w:rsidR="002F489F" w:rsidRDefault="002F489F" w:rsidP="000E2EE8">
      <w:pPr>
        <w:spacing w:after="0"/>
      </w:pPr>
      <w:r>
        <w:separator/>
      </w:r>
    </w:p>
  </w:footnote>
  <w:footnote w:type="continuationSeparator" w:id="0">
    <w:p w14:paraId="7DD22E9C" w14:textId="77777777" w:rsidR="002F489F" w:rsidRDefault="002F489F" w:rsidP="000E2E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3D4"/>
    <w:multiLevelType w:val="hybridMultilevel"/>
    <w:tmpl w:val="6338FAA2"/>
    <w:lvl w:ilvl="0" w:tplc="9A647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A2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B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05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AF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8F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5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65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4C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E6F95"/>
    <w:multiLevelType w:val="hybridMultilevel"/>
    <w:tmpl w:val="ED28D708"/>
    <w:lvl w:ilvl="0" w:tplc="C8BA0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3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C0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2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03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C2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AC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EC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7A14"/>
    <w:multiLevelType w:val="hybridMultilevel"/>
    <w:tmpl w:val="4A66B9EE"/>
    <w:lvl w:ilvl="0" w:tplc="65E2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2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C2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C6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2F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4B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EA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06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0B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1BCB"/>
    <w:multiLevelType w:val="hybridMultilevel"/>
    <w:tmpl w:val="E164521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1"/>
    <w:rsid w:val="000043D9"/>
    <w:rsid w:val="00051E99"/>
    <w:rsid w:val="00053248"/>
    <w:rsid w:val="000822E2"/>
    <w:rsid w:val="000C6591"/>
    <w:rsid w:val="000E2EE8"/>
    <w:rsid w:val="00195082"/>
    <w:rsid w:val="001D07E9"/>
    <w:rsid w:val="001E5929"/>
    <w:rsid w:val="00253437"/>
    <w:rsid w:val="002A0EA0"/>
    <w:rsid w:val="002A67EF"/>
    <w:rsid w:val="002B6B75"/>
    <w:rsid w:val="002F489F"/>
    <w:rsid w:val="00316F3E"/>
    <w:rsid w:val="003D499B"/>
    <w:rsid w:val="004139E3"/>
    <w:rsid w:val="0042269D"/>
    <w:rsid w:val="004A5BA6"/>
    <w:rsid w:val="004D66E6"/>
    <w:rsid w:val="004E4153"/>
    <w:rsid w:val="004F02A0"/>
    <w:rsid w:val="0050051D"/>
    <w:rsid w:val="00527D90"/>
    <w:rsid w:val="0053613F"/>
    <w:rsid w:val="005B20DA"/>
    <w:rsid w:val="006D515D"/>
    <w:rsid w:val="0071214A"/>
    <w:rsid w:val="007311C3"/>
    <w:rsid w:val="00777724"/>
    <w:rsid w:val="00893F70"/>
    <w:rsid w:val="00983CC2"/>
    <w:rsid w:val="009F097B"/>
    <w:rsid w:val="009F0AB1"/>
    <w:rsid w:val="00A82775"/>
    <w:rsid w:val="00AA0D6E"/>
    <w:rsid w:val="00AE656E"/>
    <w:rsid w:val="00AF0428"/>
    <w:rsid w:val="00B07F5B"/>
    <w:rsid w:val="00B36174"/>
    <w:rsid w:val="00B6421B"/>
    <w:rsid w:val="00B837BA"/>
    <w:rsid w:val="00BB0256"/>
    <w:rsid w:val="00BE3225"/>
    <w:rsid w:val="00C19194"/>
    <w:rsid w:val="00C427E1"/>
    <w:rsid w:val="00C63221"/>
    <w:rsid w:val="00D53C83"/>
    <w:rsid w:val="00DE4A39"/>
    <w:rsid w:val="00E3414E"/>
    <w:rsid w:val="00E56A9A"/>
    <w:rsid w:val="00EF56DB"/>
    <w:rsid w:val="00F508E1"/>
    <w:rsid w:val="00F54E86"/>
    <w:rsid w:val="00FA6093"/>
    <w:rsid w:val="014FC018"/>
    <w:rsid w:val="04E649DB"/>
    <w:rsid w:val="09D11463"/>
    <w:rsid w:val="09D9D343"/>
    <w:rsid w:val="0B4CE03F"/>
    <w:rsid w:val="0CF39AA2"/>
    <w:rsid w:val="0D29BD1A"/>
    <w:rsid w:val="0EA48586"/>
    <w:rsid w:val="13C2EEB2"/>
    <w:rsid w:val="171945F5"/>
    <w:rsid w:val="18255AC6"/>
    <w:rsid w:val="185BB945"/>
    <w:rsid w:val="192A103C"/>
    <w:rsid w:val="19C23623"/>
    <w:rsid w:val="19F789A6"/>
    <w:rsid w:val="1E083ADF"/>
    <w:rsid w:val="1E425BEB"/>
    <w:rsid w:val="1FCEFC74"/>
    <w:rsid w:val="2070BBF3"/>
    <w:rsid w:val="20BBB57C"/>
    <w:rsid w:val="211C2160"/>
    <w:rsid w:val="21CAC3D4"/>
    <w:rsid w:val="21E9732E"/>
    <w:rsid w:val="235AA369"/>
    <w:rsid w:val="25906E9C"/>
    <w:rsid w:val="2795F4C8"/>
    <w:rsid w:val="28024A9B"/>
    <w:rsid w:val="28B7D3D6"/>
    <w:rsid w:val="2931E807"/>
    <w:rsid w:val="295DBEE2"/>
    <w:rsid w:val="297DDF55"/>
    <w:rsid w:val="2A329538"/>
    <w:rsid w:val="2E1FE8C8"/>
    <w:rsid w:val="33167311"/>
    <w:rsid w:val="341A5A80"/>
    <w:rsid w:val="35A78B82"/>
    <w:rsid w:val="3913102B"/>
    <w:rsid w:val="395BCB13"/>
    <w:rsid w:val="3C108AC6"/>
    <w:rsid w:val="3CC8C6C7"/>
    <w:rsid w:val="3D507D58"/>
    <w:rsid w:val="3E9DAC1F"/>
    <w:rsid w:val="3E9E7A66"/>
    <w:rsid w:val="3EB6837E"/>
    <w:rsid w:val="3F0BEEBF"/>
    <w:rsid w:val="42279911"/>
    <w:rsid w:val="4241B48D"/>
    <w:rsid w:val="425886A2"/>
    <w:rsid w:val="430D4E1B"/>
    <w:rsid w:val="433318E4"/>
    <w:rsid w:val="44A8B6CA"/>
    <w:rsid w:val="44F13571"/>
    <w:rsid w:val="45119759"/>
    <w:rsid w:val="45129AEE"/>
    <w:rsid w:val="462E337F"/>
    <w:rsid w:val="47CB78F6"/>
    <w:rsid w:val="47EB2291"/>
    <w:rsid w:val="4B63D511"/>
    <w:rsid w:val="4B782DBD"/>
    <w:rsid w:val="4BA1CF17"/>
    <w:rsid w:val="4CD29BAA"/>
    <w:rsid w:val="4DA77AA7"/>
    <w:rsid w:val="4E482658"/>
    <w:rsid w:val="4EBE1F60"/>
    <w:rsid w:val="4F1E66FF"/>
    <w:rsid w:val="4FF521E9"/>
    <w:rsid w:val="5040477A"/>
    <w:rsid w:val="556A1F23"/>
    <w:rsid w:val="56D9B77B"/>
    <w:rsid w:val="58B4EBE5"/>
    <w:rsid w:val="59754439"/>
    <w:rsid w:val="5A716B1F"/>
    <w:rsid w:val="5C947DDF"/>
    <w:rsid w:val="5D268AE1"/>
    <w:rsid w:val="5DCD2DFF"/>
    <w:rsid w:val="5EDD0388"/>
    <w:rsid w:val="5FCC41DA"/>
    <w:rsid w:val="6033BA29"/>
    <w:rsid w:val="667E66E3"/>
    <w:rsid w:val="676C1C48"/>
    <w:rsid w:val="68331BAD"/>
    <w:rsid w:val="6887AAEF"/>
    <w:rsid w:val="68C711AF"/>
    <w:rsid w:val="6A3E27DB"/>
    <w:rsid w:val="6C314508"/>
    <w:rsid w:val="7142B7C8"/>
    <w:rsid w:val="729F541E"/>
    <w:rsid w:val="740283DC"/>
    <w:rsid w:val="757EB8B3"/>
    <w:rsid w:val="7684D292"/>
    <w:rsid w:val="7797233E"/>
    <w:rsid w:val="77C92C8D"/>
    <w:rsid w:val="78032CF2"/>
    <w:rsid w:val="7D4C98A4"/>
    <w:rsid w:val="7DD41848"/>
    <w:rsid w:val="7DDA3B07"/>
    <w:rsid w:val="7ED5C9B8"/>
    <w:rsid w:val="7F576CBA"/>
    <w:rsid w:val="7F7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FABB"/>
  <w15:chartTrackingRefBased/>
  <w15:docId w15:val="{EBB73857-E112-403C-8BB8-E20703CC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B1"/>
    <w:pPr>
      <w:spacing w:after="120" w:line="240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A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AB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0AB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A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0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0A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F0A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0AB1"/>
    <w:rPr>
      <w:rFonts w:ascii="Arial" w:eastAsiaTheme="minorEastAsia" w:hAnsi="Arial"/>
      <w:i/>
      <w:iCs/>
      <w:color w:val="404040" w:themeColor="text1" w:themeTint="BF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AB1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AB1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9F0AB1"/>
    <w:rPr>
      <w:b/>
      <w:bCs/>
      <w:i/>
      <w:iCs/>
      <w:spacing w:val="5"/>
    </w:rPr>
  </w:style>
  <w:style w:type="table" w:styleId="GridTable4-Accent1">
    <w:name w:val="Grid Table 4 Accent 1"/>
    <w:basedOn w:val="TableNormal"/>
    <w:uiPriority w:val="49"/>
    <w:rsid w:val="00B837B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B837B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ubtleReference">
    <w:name w:val="Subtle Reference"/>
    <w:basedOn w:val="DefaultParagraphFont"/>
    <w:uiPriority w:val="31"/>
    <w:qFormat/>
    <w:rsid w:val="00051E99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E2E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2EE8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E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2EE8"/>
    <w:rPr>
      <w:rFonts w:ascii="Arial" w:eastAsiaTheme="minorEastAsia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0E2EE8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styleId="NoSpacing">
    <w:name w:val="No Spacing"/>
    <w:uiPriority w:val="1"/>
    <w:qFormat/>
    <w:rsid w:val="000E2EE8"/>
    <w:pPr>
      <w:spacing w:after="0" w:line="240" w:lineRule="auto"/>
    </w:pPr>
    <w:rPr>
      <w:rFonts w:ascii="Arial" w:eastAsiaTheme="minorEastAsia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E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E3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3"/>
    <w:rPr>
      <w:rFonts w:ascii="Segoe UI" w:eastAsiaTheme="minorEastAsia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EF56D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56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93F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89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.helpline@ed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.helpline@ed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information-services/learning-technology/learning-design/about" TargetMode="External"/><Relationship Id="Rdf4f49f15abf466d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is.helpline@ed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.helpline@ed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F1BB004FB80499D3C64B3F0D97E39" ma:contentTypeVersion="10" ma:contentTypeDescription="Create a new document." ma:contentTypeScope="" ma:versionID="6a26e771b8e0e0d454c0f02d6cb4eaef">
  <xsd:schema xmlns:xsd="http://www.w3.org/2001/XMLSchema" xmlns:xs="http://www.w3.org/2001/XMLSchema" xmlns:p="http://schemas.microsoft.com/office/2006/metadata/properties" xmlns:ns3="06a2943a-08cb-4755-8b90-6b98e19349a9" xmlns:ns4="3f96ce7a-4fcc-4b9c-b824-74a0a7d60831" targetNamespace="http://schemas.microsoft.com/office/2006/metadata/properties" ma:root="true" ma:fieldsID="beec9f67fedc76e50b806a3959f8356c" ns3:_="" ns4:_="">
    <xsd:import namespace="06a2943a-08cb-4755-8b90-6b98e19349a9"/>
    <xsd:import namespace="3f96ce7a-4fcc-4b9c-b824-74a0a7d60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2943a-08cb-4755-8b90-6b98e1934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ce7a-4fcc-4b9c-b824-74a0a7d60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63117-A6A9-4571-880C-670DC6C4F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2943a-08cb-4755-8b90-6b98e19349a9"/>
    <ds:schemaRef ds:uri="3f96ce7a-4fcc-4b9c-b824-74a0a7d6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1A7FF6-752F-4B1F-B150-AAF62BEBD3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12236C-D355-4B61-9F13-B7D330C3B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5DDD7E-E1F2-47D5-87A5-4B9C23DFE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 Tracey</dc:creator>
  <cp:keywords/>
  <dc:description/>
  <cp:lastModifiedBy>Tracey Madden</cp:lastModifiedBy>
  <cp:revision>4</cp:revision>
  <dcterms:created xsi:type="dcterms:W3CDTF">2023-02-16T10:01:00Z</dcterms:created>
  <dcterms:modified xsi:type="dcterms:W3CDTF">2023-02-16T10:37:00Z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0x010100EFEF1BB004FB80499D3C64B3F0D97E39</vt:lpwstr>
  </property>
</Properties>
</file>