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C29D8" w14:textId="77777777" w:rsidR="00BA1677" w:rsidRPr="008312D9" w:rsidRDefault="00BD080A" w:rsidP="00BA1677">
      <w:pPr>
        <w:rPr>
          <w:rFonts w:ascii="Arial" w:hAnsi="Arial" w:cs="Arial"/>
          <w:b/>
          <w:sz w:val="28"/>
          <w:szCs w:val="28"/>
        </w:rPr>
      </w:pPr>
      <w:r>
        <w:rPr>
          <w:rFonts w:ascii="Arial" w:hAnsi="Arial" w:cs="Arial"/>
          <w:b/>
          <w:sz w:val="28"/>
          <w:szCs w:val="28"/>
        </w:rPr>
        <w:t>REQUEST FOR TRANSFER OF PRECURSOR AND STANDARD MATERIAL</w:t>
      </w:r>
    </w:p>
    <w:p w14:paraId="723E00AF" w14:textId="77777777" w:rsidR="00BD080A" w:rsidRDefault="00BD080A" w:rsidP="00BA1677">
      <w:pPr>
        <w:rPr>
          <w:rFonts w:ascii="Arial" w:hAnsi="Arial" w:cs="Arial"/>
          <w:b/>
        </w:rPr>
      </w:pPr>
    </w:p>
    <w:p w14:paraId="4FAD22C6" w14:textId="77777777" w:rsidR="00D27A7C" w:rsidRPr="00D27A7C" w:rsidRDefault="00820DF8" w:rsidP="00BA1677">
      <w:pPr>
        <w:rPr>
          <w:rFonts w:ascii="Arial" w:hAnsi="Arial" w:cs="Arial"/>
          <w:b/>
        </w:rPr>
      </w:pPr>
      <w:r>
        <w:rPr>
          <w:rFonts w:ascii="Arial" w:hAnsi="Arial" w:cs="Arial"/>
          <w:b/>
        </w:rPr>
        <w:t xml:space="preserve">Funded by the </w:t>
      </w:r>
      <w:r w:rsidR="00BD080A">
        <w:rPr>
          <w:rFonts w:ascii="Arial" w:hAnsi="Arial" w:cs="Arial"/>
          <w:b/>
        </w:rPr>
        <w:t>Wellcome Trust Technology Development Award</w:t>
      </w:r>
      <w:r w:rsidR="00B81130">
        <w:rPr>
          <w:rFonts w:ascii="Arial" w:hAnsi="Arial" w:cs="Arial"/>
          <w:b/>
        </w:rPr>
        <w:t xml:space="preserve"> </w:t>
      </w:r>
      <w:r w:rsidR="00B81130" w:rsidRPr="00B81130">
        <w:rPr>
          <w:rFonts w:ascii="Arial" w:hAnsi="Arial" w:cs="Arial"/>
          <w:b/>
        </w:rPr>
        <w:t>221295/Z/20/Z</w:t>
      </w:r>
      <w:r w:rsidR="00BD080A">
        <w:rPr>
          <w:rFonts w:ascii="Arial" w:hAnsi="Arial" w:cs="Arial"/>
          <w:b/>
        </w:rPr>
        <w:t xml:space="preserve"> </w:t>
      </w:r>
    </w:p>
    <w:p w14:paraId="401BE0AB" w14:textId="77777777" w:rsidR="00D27A7C" w:rsidRDefault="00D27A7C" w:rsidP="00D27A7C">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D080A" w:rsidRPr="00D27A7C" w14:paraId="50C859F5" w14:textId="77777777" w:rsidTr="0067343B">
        <w:tc>
          <w:tcPr>
            <w:tcW w:w="500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86D8B1" w14:textId="77777777" w:rsidR="00BD080A" w:rsidRPr="00D27A7C" w:rsidRDefault="00BD080A" w:rsidP="0067343B">
            <w:pPr>
              <w:jc w:val="center"/>
              <w:rPr>
                <w:rFonts w:ascii="Arial" w:hAnsi="Arial" w:cs="Arial"/>
                <w:b/>
              </w:rPr>
            </w:pPr>
          </w:p>
          <w:p w14:paraId="3833A63D" w14:textId="77777777" w:rsidR="00BD080A" w:rsidRPr="00A42D6F" w:rsidRDefault="00CF65A6" w:rsidP="00BD080A">
            <w:pPr>
              <w:jc w:val="center"/>
              <w:rPr>
                <w:rFonts w:ascii="Arial" w:hAnsi="Arial" w:cs="Arial"/>
                <w:b/>
                <w:caps/>
              </w:rPr>
            </w:pPr>
            <w:r>
              <w:rPr>
                <w:rFonts w:ascii="Arial" w:hAnsi="Arial" w:cs="Arial"/>
                <w:b/>
                <w:caps/>
              </w:rPr>
              <w:t>Terms and Conditions (T&amp;Cs)</w:t>
            </w:r>
            <w:r w:rsidR="00DA7129">
              <w:rPr>
                <w:rFonts w:ascii="Arial" w:hAnsi="Arial" w:cs="Arial"/>
                <w:b/>
                <w:caps/>
              </w:rPr>
              <w:t xml:space="preserve"> FOR </w:t>
            </w:r>
            <w:r w:rsidR="00E90E1C" w:rsidRPr="00A42D6F">
              <w:rPr>
                <w:rFonts w:ascii="Arial" w:hAnsi="Arial" w:cs="Arial"/>
                <w:b/>
                <w:caps/>
              </w:rPr>
              <w:t>C</w:t>
            </w:r>
            <w:r w:rsidR="00BD080A" w:rsidRPr="00A42D6F">
              <w:rPr>
                <w:rFonts w:ascii="Arial" w:hAnsi="Arial" w:cs="Arial"/>
                <w:b/>
                <w:caps/>
              </w:rPr>
              <w:t>ommunity resources available</w:t>
            </w:r>
          </w:p>
          <w:p w14:paraId="307D44E2" w14:textId="77777777" w:rsidR="00BD080A" w:rsidRPr="00D27A7C" w:rsidRDefault="00BD080A" w:rsidP="0067343B">
            <w:pPr>
              <w:jc w:val="center"/>
              <w:rPr>
                <w:rFonts w:ascii="Arial" w:hAnsi="Arial" w:cs="Arial"/>
                <w:b/>
              </w:rPr>
            </w:pPr>
          </w:p>
        </w:tc>
      </w:tr>
      <w:tr w:rsidR="00BD080A" w:rsidRPr="00D27A7C" w14:paraId="351FC2BA" w14:textId="77777777" w:rsidTr="0067343B">
        <w:tc>
          <w:tcPr>
            <w:tcW w:w="5000" w:type="pct"/>
            <w:tcBorders>
              <w:top w:val="single" w:sz="4" w:space="0" w:color="auto"/>
              <w:left w:val="single" w:sz="4" w:space="0" w:color="auto"/>
              <w:bottom w:val="single" w:sz="4" w:space="0" w:color="auto"/>
              <w:right w:val="single" w:sz="4" w:space="0" w:color="auto"/>
            </w:tcBorders>
            <w:vAlign w:val="center"/>
          </w:tcPr>
          <w:p w14:paraId="312FED43" w14:textId="77777777" w:rsidR="002E5C08" w:rsidRDefault="002E5C08" w:rsidP="00247B45">
            <w:pPr>
              <w:jc w:val="both"/>
              <w:rPr>
                <w:rFonts w:ascii="Arial" w:hAnsi="Arial" w:cs="Arial"/>
                <w:b/>
                <w:bCs/>
              </w:rPr>
            </w:pPr>
          </w:p>
          <w:p w14:paraId="16ADF457" w14:textId="77777777" w:rsidR="00BD080A" w:rsidRPr="00BD080A" w:rsidRDefault="00BD080A" w:rsidP="00247B45">
            <w:pPr>
              <w:jc w:val="both"/>
              <w:rPr>
                <w:rFonts w:ascii="Arial" w:hAnsi="Arial" w:cs="Arial"/>
                <w:b/>
                <w:bCs/>
              </w:rPr>
            </w:pPr>
            <w:r w:rsidRPr="00BD080A">
              <w:rPr>
                <w:rFonts w:ascii="Arial" w:hAnsi="Arial" w:cs="Arial"/>
                <w:b/>
                <w:bCs/>
              </w:rPr>
              <w:t xml:space="preserve">What </w:t>
            </w:r>
            <w:r w:rsidR="00C6733E">
              <w:rPr>
                <w:rFonts w:ascii="Arial" w:hAnsi="Arial" w:cs="Arial"/>
                <w:b/>
                <w:bCs/>
              </w:rPr>
              <w:t xml:space="preserve">material </w:t>
            </w:r>
            <w:r w:rsidRPr="00BD080A">
              <w:rPr>
                <w:rFonts w:ascii="Arial" w:hAnsi="Arial" w:cs="Arial"/>
                <w:b/>
                <w:bCs/>
              </w:rPr>
              <w:t>is available?</w:t>
            </w:r>
          </w:p>
          <w:p w14:paraId="2A836EA5" w14:textId="77777777" w:rsidR="00BD080A" w:rsidRDefault="00BD080A" w:rsidP="00247B45">
            <w:pPr>
              <w:jc w:val="both"/>
              <w:rPr>
                <w:rFonts w:ascii="Arial" w:hAnsi="Arial" w:cs="Arial"/>
                <w:bCs/>
              </w:rPr>
            </w:pPr>
            <w:r>
              <w:rPr>
                <w:rFonts w:ascii="Arial" w:hAnsi="Arial" w:cs="Arial"/>
                <w:bCs/>
              </w:rPr>
              <w:t>MNI1126 organotin precursor</w:t>
            </w:r>
            <w:r w:rsidRPr="00B64F0B">
              <w:rPr>
                <w:rFonts w:ascii="Arial" w:hAnsi="Arial" w:cs="Arial"/>
                <w:bCs/>
              </w:rPr>
              <w:t xml:space="preserve"> and standard material</w:t>
            </w:r>
            <w:r>
              <w:rPr>
                <w:rFonts w:ascii="Arial" w:hAnsi="Arial" w:cs="Arial"/>
                <w:bCs/>
              </w:rPr>
              <w:t xml:space="preserve">. </w:t>
            </w:r>
          </w:p>
          <w:p w14:paraId="0F387CE5" w14:textId="77777777" w:rsidR="00BD080A" w:rsidRDefault="00E90E1C" w:rsidP="00247B45">
            <w:pPr>
              <w:jc w:val="both"/>
              <w:rPr>
                <w:rFonts w:ascii="Arial" w:hAnsi="Arial" w:cs="Arial"/>
                <w:bCs/>
              </w:rPr>
            </w:pPr>
            <w:r>
              <w:rPr>
                <w:rFonts w:ascii="Arial" w:hAnsi="Arial" w:cs="Arial"/>
                <w:bCs/>
              </w:rPr>
              <w:t xml:space="preserve">MNI1126 is also known as </w:t>
            </w:r>
            <w:r w:rsidR="00BD080A">
              <w:rPr>
                <w:rFonts w:ascii="Arial" w:hAnsi="Arial" w:cs="Arial"/>
                <w:bCs/>
              </w:rPr>
              <w:t xml:space="preserve">SDM-08 or </w:t>
            </w:r>
            <w:r w:rsidR="00BD080A" w:rsidRPr="00BD080A">
              <w:rPr>
                <w:rFonts w:ascii="Arial" w:hAnsi="Arial" w:cs="Arial"/>
                <w:bCs/>
              </w:rPr>
              <w:t>SynVesT-1</w:t>
            </w:r>
            <w:r>
              <w:rPr>
                <w:rFonts w:ascii="Arial" w:hAnsi="Arial" w:cs="Arial"/>
                <w:bCs/>
              </w:rPr>
              <w:t>.</w:t>
            </w:r>
            <w:r w:rsidR="00BD080A" w:rsidRPr="00B64F0B">
              <w:rPr>
                <w:rFonts w:ascii="Arial" w:hAnsi="Arial" w:cs="Arial"/>
                <w:bCs/>
              </w:rPr>
              <w:t xml:space="preserve"> </w:t>
            </w:r>
          </w:p>
          <w:p w14:paraId="051C2593" w14:textId="77777777" w:rsidR="00BD080A" w:rsidRDefault="00BD080A" w:rsidP="00247B45">
            <w:pPr>
              <w:jc w:val="both"/>
              <w:rPr>
                <w:rFonts w:ascii="Arial" w:hAnsi="Arial" w:cs="Arial"/>
                <w:bCs/>
              </w:rPr>
            </w:pPr>
          </w:p>
          <w:p w14:paraId="23DA3DB7" w14:textId="77777777" w:rsidR="00BD080A" w:rsidRPr="00BD080A" w:rsidRDefault="00BD080A" w:rsidP="00247B45">
            <w:pPr>
              <w:jc w:val="both"/>
              <w:rPr>
                <w:rFonts w:ascii="Arial" w:hAnsi="Arial" w:cs="Arial"/>
                <w:b/>
                <w:bCs/>
              </w:rPr>
            </w:pPr>
            <w:r w:rsidRPr="00BD080A">
              <w:rPr>
                <w:rFonts w:ascii="Arial" w:hAnsi="Arial" w:cs="Arial"/>
                <w:b/>
                <w:bCs/>
              </w:rPr>
              <w:t>How much material is available?</w:t>
            </w:r>
          </w:p>
          <w:p w14:paraId="067E49A2" w14:textId="77777777" w:rsidR="00BD080A" w:rsidRDefault="00BD080A" w:rsidP="00247B45">
            <w:pPr>
              <w:jc w:val="both"/>
              <w:rPr>
                <w:rFonts w:ascii="Arial" w:hAnsi="Arial" w:cs="Arial"/>
                <w:bCs/>
              </w:rPr>
            </w:pPr>
            <w:r>
              <w:rPr>
                <w:rFonts w:ascii="Arial" w:hAnsi="Arial" w:cs="Arial"/>
                <w:bCs/>
              </w:rPr>
              <w:t>A</w:t>
            </w:r>
            <w:r w:rsidRPr="00B64F0B">
              <w:rPr>
                <w:rFonts w:ascii="Arial" w:hAnsi="Arial" w:cs="Arial"/>
                <w:bCs/>
              </w:rPr>
              <w:t xml:space="preserve"> maximum of 100 mg precursor and 20 mg standard per request, with total requests not exceeding 1 g precursor and 200 mg standard. </w:t>
            </w:r>
          </w:p>
          <w:p w14:paraId="35DB8F83" w14:textId="77777777" w:rsidR="00BD080A" w:rsidRDefault="00BD080A" w:rsidP="00247B45">
            <w:pPr>
              <w:jc w:val="both"/>
              <w:rPr>
                <w:rFonts w:ascii="Arial" w:hAnsi="Arial" w:cs="Arial"/>
                <w:bCs/>
              </w:rPr>
            </w:pPr>
          </w:p>
          <w:p w14:paraId="431D6F41" w14:textId="77777777" w:rsidR="00BD080A" w:rsidRPr="00BD080A" w:rsidRDefault="00BD080A" w:rsidP="00247B45">
            <w:pPr>
              <w:jc w:val="both"/>
              <w:rPr>
                <w:rFonts w:ascii="Arial" w:hAnsi="Arial" w:cs="Arial"/>
                <w:b/>
                <w:bCs/>
              </w:rPr>
            </w:pPr>
            <w:r w:rsidRPr="00BD080A">
              <w:rPr>
                <w:rFonts w:ascii="Arial" w:hAnsi="Arial" w:cs="Arial"/>
                <w:b/>
                <w:bCs/>
              </w:rPr>
              <w:t>Why making these materials available to the wider research community?</w:t>
            </w:r>
          </w:p>
          <w:p w14:paraId="5B41E235" w14:textId="77777777" w:rsidR="00E90E1C" w:rsidRDefault="00BD080A" w:rsidP="00247B45">
            <w:pPr>
              <w:jc w:val="both"/>
              <w:rPr>
                <w:rFonts w:ascii="Arial" w:hAnsi="Arial" w:cs="Arial"/>
                <w:bCs/>
              </w:rPr>
            </w:pPr>
            <w:r w:rsidRPr="00B64F0B">
              <w:rPr>
                <w:rFonts w:ascii="Arial" w:hAnsi="Arial" w:cs="Arial"/>
                <w:bCs/>
              </w:rPr>
              <w:t xml:space="preserve">These </w:t>
            </w:r>
            <w:r w:rsidR="00E90E1C">
              <w:rPr>
                <w:rFonts w:ascii="Arial" w:hAnsi="Arial" w:cs="Arial"/>
                <w:bCs/>
              </w:rPr>
              <w:t>materials</w:t>
            </w:r>
            <w:r w:rsidR="00A42D6F">
              <w:rPr>
                <w:rFonts w:ascii="Arial" w:hAnsi="Arial" w:cs="Arial"/>
                <w:bCs/>
              </w:rPr>
              <w:t>,</w:t>
            </w:r>
            <w:r w:rsidR="00E90E1C">
              <w:rPr>
                <w:rFonts w:ascii="Arial" w:hAnsi="Arial" w:cs="Arial"/>
                <w:bCs/>
              </w:rPr>
              <w:t xml:space="preserve"> in the supplied </w:t>
            </w:r>
            <w:r w:rsidRPr="00B64F0B">
              <w:rPr>
                <w:rFonts w:ascii="Arial" w:hAnsi="Arial" w:cs="Arial"/>
                <w:bCs/>
              </w:rPr>
              <w:t>quantities</w:t>
            </w:r>
            <w:r w:rsidR="00A42D6F">
              <w:rPr>
                <w:rFonts w:ascii="Arial" w:hAnsi="Arial" w:cs="Arial"/>
                <w:bCs/>
              </w:rPr>
              <w:t>,</w:t>
            </w:r>
            <w:r w:rsidRPr="00B64F0B">
              <w:rPr>
                <w:rFonts w:ascii="Arial" w:hAnsi="Arial" w:cs="Arial"/>
                <w:bCs/>
              </w:rPr>
              <w:t xml:space="preserve"> will be enough for other groups to initiate SV2A PET research at their centres, therefore enhancing access to the technology, and it is intended to work as flagship support to subsequent large projects at various centres. </w:t>
            </w:r>
          </w:p>
          <w:p w14:paraId="0990040B" w14:textId="77777777" w:rsidR="00E90E1C" w:rsidRDefault="00E90E1C" w:rsidP="00247B45">
            <w:pPr>
              <w:jc w:val="both"/>
              <w:rPr>
                <w:rFonts w:ascii="Arial" w:hAnsi="Arial" w:cs="Arial"/>
                <w:bCs/>
              </w:rPr>
            </w:pPr>
          </w:p>
          <w:p w14:paraId="74F7C5FA" w14:textId="77777777" w:rsidR="006F6C28" w:rsidRPr="00A42D6F" w:rsidRDefault="00A42D6F" w:rsidP="00247B45">
            <w:pPr>
              <w:jc w:val="both"/>
              <w:rPr>
                <w:rFonts w:ascii="Arial" w:hAnsi="Arial" w:cs="Arial"/>
                <w:b/>
                <w:bCs/>
              </w:rPr>
            </w:pPr>
            <w:r w:rsidRPr="00A42D6F">
              <w:rPr>
                <w:rFonts w:ascii="Arial" w:hAnsi="Arial" w:cs="Arial"/>
                <w:b/>
                <w:bCs/>
              </w:rPr>
              <w:t>Further details on available materials:</w:t>
            </w:r>
          </w:p>
          <w:p w14:paraId="6072F98F" w14:textId="072303A6" w:rsidR="006F6C28" w:rsidRPr="00247B45" w:rsidRDefault="00361C9F" w:rsidP="00247B45">
            <w:pPr>
              <w:pStyle w:val="ListParagraph"/>
              <w:numPr>
                <w:ilvl w:val="0"/>
                <w:numId w:val="1"/>
              </w:numPr>
              <w:ind w:left="456"/>
              <w:jc w:val="both"/>
              <w:rPr>
                <w:rFonts w:ascii="Arial" w:hAnsi="Arial" w:cs="Arial"/>
                <w:b/>
              </w:rPr>
            </w:pPr>
            <w:r>
              <w:rPr>
                <w:rFonts w:ascii="Arial" w:hAnsi="Arial" w:cs="Arial"/>
              </w:rPr>
              <w:t>If</w:t>
            </w:r>
            <w:r w:rsidR="006F6C28">
              <w:rPr>
                <w:rFonts w:ascii="Arial" w:hAnsi="Arial" w:cs="Arial"/>
              </w:rPr>
              <w:t xml:space="preserve"> the present request is accepted, transfer of the materials will be subject to the signature of a </w:t>
            </w:r>
            <w:r w:rsidR="006F6C28">
              <w:rPr>
                <w:rFonts w:ascii="Arial" w:hAnsi="Arial" w:cs="Arial"/>
                <w:bCs/>
              </w:rPr>
              <w:t>Material Transfer Agreement (MTA)</w:t>
            </w:r>
            <w:r w:rsidR="006F6C28">
              <w:rPr>
                <w:rFonts w:ascii="Arial" w:hAnsi="Arial" w:cs="Arial"/>
              </w:rPr>
              <w:t xml:space="preserve">. </w:t>
            </w:r>
          </w:p>
          <w:p w14:paraId="35DCD8F6" w14:textId="77777777" w:rsidR="00C6733E" w:rsidRPr="00A42D6F" w:rsidRDefault="00C6733E" w:rsidP="00247B45">
            <w:pPr>
              <w:pStyle w:val="ListParagraph"/>
              <w:numPr>
                <w:ilvl w:val="0"/>
                <w:numId w:val="1"/>
              </w:numPr>
              <w:ind w:left="456"/>
              <w:jc w:val="both"/>
              <w:rPr>
                <w:rFonts w:ascii="Arial" w:hAnsi="Arial" w:cs="Arial"/>
                <w:b/>
              </w:rPr>
            </w:pPr>
            <w:r>
              <w:rPr>
                <w:rFonts w:ascii="Arial" w:hAnsi="Arial" w:cs="Arial"/>
                <w:bCs/>
              </w:rPr>
              <w:t>A</w:t>
            </w:r>
            <w:r w:rsidRPr="00A42D6F">
              <w:rPr>
                <w:rFonts w:ascii="Arial" w:hAnsi="Arial" w:cs="Arial"/>
                <w:bCs/>
              </w:rPr>
              <w:t xml:space="preserve">pproval of all MTA requests will </w:t>
            </w:r>
            <w:r>
              <w:rPr>
                <w:rFonts w:ascii="Arial" w:hAnsi="Arial" w:cs="Arial"/>
                <w:bCs/>
              </w:rPr>
              <w:t xml:space="preserve">be facilitated by the Wellcome Trust funded project principal investigator (Dr Tavares; </w:t>
            </w:r>
            <w:hyperlink r:id="rId5" w:history="1">
              <w:r w:rsidRPr="00937A5F">
                <w:rPr>
                  <w:rStyle w:val="Hyperlink"/>
                  <w:rFonts w:ascii="Arial" w:hAnsi="Arial" w:cs="Arial"/>
                  <w:bCs/>
                </w:rPr>
                <w:t>adriana.tavares@ed.ac.uk</w:t>
              </w:r>
            </w:hyperlink>
            <w:r>
              <w:rPr>
                <w:rFonts w:ascii="Arial" w:hAnsi="Arial" w:cs="Arial"/>
                <w:bCs/>
              </w:rPr>
              <w:t>)</w:t>
            </w:r>
            <w:r w:rsidRPr="00A42D6F">
              <w:rPr>
                <w:rFonts w:ascii="Arial" w:hAnsi="Arial" w:cs="Arial"/>
                <w:bCs/>
              </w:rPr>
              <w:t xml:space="preserve"> and assessed by the project research team in conjunction with the Edinburgh Imaging Research Committee. </w:t>
            </w:r>
          </w:p>
          <w:p w14:paraId="747C326D" w14:textId="08204ED7" w:rsidR="00A42D6F" w:rsidRPr="00A42D6F" w:rsidRDefault="00C6733E" w:rsidP="00247B45">
            <w:pPr>
              <w:pStyle w:val="ListParagraph"/>
              <w:numPr>
                <w:ilvl w:val="0"/>
                <w:numId w:val="1"/>
              </w:numPr>
              <w:ind w:left="456"/>
              <w:jc w:val="both"/>
              <w:rPr>
                <w:rFonts w:ascii="Arial" w:hAnsi="Arial" w:cs="Arial"/>
                <w:b/>
              </w:rPr>
            </w:pPr>
            <w:r>
              <w:rPr>
                <w:rFonts w:ascii="Arial" w:hAnsi="Arial" w:cs="Arial"/>
                <w:bCs/>
              </w:rPr>
              <w:t>Any</w:t>
            </w:r>
            <w:r w:rsidRPr="00A42D6F">
              <w:rPr>
                <w:rFonts w:ascii="Arial" w:hAnsi="Arial" w:cs="Arial"/>
                <w:bCs/>
              </w:rPr>
              <w:t xml:space="preserve"> </w:t>
            </w:r>
            <w:r w:rsidR="00BD080A" w:rsidRPr="00A42D6F">
              <w:rPr>
                <w:rFonts w:ascii="Arial" w:hAnsi="Arial" w:cs="Arial"/>
                <w:bCs/>
              </w:rPr>
              <w:t>m</w:t>
            </w:r>
            <w:r w:rsidR="00A42D6F">
              <w:rPr>
                <w:rFonts w:ascii="Arial" w:hAnsi="Arial" w:cs="Arial"/>
                <w:bCs/>
              </w:rPr>
              <w:t>aterial to be transferred by MTA</w:t>
            </w:r>
            <w:r w:rsidR="00BD080A" w:rsidRPr="00A42D6F">
              <w:rPr>
                <w:rFonts w:ascii="Arial" w:hAnsi="Arial" w:cs="Arial"/>
                <w:bCs/>
              </w:rPr>
              <w:t xml:space="preserve"> will be non-Good Manufacturing Practice (GMP) compliant</w:t>
            </w:r>
            <w:r>
              <w:rPr>
                <w:rFonts w:ascii="Arial" w:hAnsi="Arial" w:cs="Arial"/>
                <w:bCs/>
              </w:rPr>
              <w:t>.</w:t>
            </w:r>
          </w:p>
          <w:p w14:paraId="418E87DC" w14:textId="79D81838" w:rsidR="00BD080A" w:rsidRPr="00A42D6F" w:rsidRDefault="00C6733E" w:rsidP="00247B45">
            <w:pPr>
              <w:pStyle w:val="ListParagraph"/>
              <w:numPr>
                <w:ilvl w:val="0"/>
                <w:numId w:val="1"/>
              </w:numPr>
              <w:ind w:left="456"/>
              <w:jc w:val="both"/>
              <w:rPr>
                <w:rFonts w:ascii="Arial" w:hAnsi="Arial" w:cs="Arial"/>
                <w:b/>
              </w:rPr>
            </w:pPr>
            <w:r>
              <w:rPr>
                <w:rFonts w:ascii="Arial" w:hAnsi="Arial" w:cs="Arial"/>
                <w:bCs/>
              </w:rPr>
              <w:t>It is anticipated that t</w:t>
            </w:r>
            <w:r w:rsidRPr="00A42D6F">
              <w:rPr>
                <w:rFonts w:ascii="Arial" w:hAnsi="Arial" w:cs="Arial"/>
                <w:bCs/>
              </w:rPr>
              <w:t xml:space="preserve">he </w:t>
            </w:r>
            <w:r w:rsidR="00BD080A" w:rsidRPr="00A42D6F">
              <w:rPr>
                <w:rFonts w:ascii="Arial" w:hAnsi="Arial" w:cs="Arial"/>
                <w:bCs/>
              </w:rPr>
              <w:t>organotin precursor and standard materials will be made availab</w:t>
            </w:r>
            <w:r w:rsidR="00A42D6F">
              <w:rPr>
                <w:rFonts w:ascii="Arial" w:hAnsi="Arial" w:cs="Arial"/>
                <w:bCs/>
              </w:rPr>
              <w:t xml:space="preserve">le from November 2022 to October 2024. </w:t>
            </w:r>
          </w:p>
          <w:p w14:paraId="13FEE83A" w14:textId="77777777" w:rsidR="00BD080A" w:rsidRPr="00D27A7C" w:rsidRDefault="00BD080A" w:rsidP="00247B45">
            <w:pPr>
              <w:jc w:val="both"/>
              <w:rPr>
                <w:rFonts w:ascii="Arial" w:hAnsi="Arial" w:cs="Arial"/>
                <w:b/>
              </w:rPr>
            </w:pPr>
          </w:p>
        </w:tc>
      </w:tr>
    </w:tbl>
    <w:p w14:paraId="1E7E2241" w14:textId="77777777" w:rsidR="00BD080A" w:rsidRDefault="00BD080A" w:rsidP="006F6C28">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9"/>
        <w:gridCol w:w="537"/>
      </w:tblGrid>
      <w:tr w:rsidR="00DA7129" w:rsidRPr="00D27A7C" w14:paraId="57CADEEB" w14:textId="77777777" w:rsidTr="0067343B">
        <w:tc>
          <w:tcPr>
            <w:tcW w:w="50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F4D26E" w14:textId="77777777" w:rsidR="00DA7129" w:rsidRPr="00D27A7C" w:rsidRDefault="00DA7129" w:rsidP="00247B45">
            <w:pPr>
              <w:jc w:val="both"/>
              <w:rPr>
                <w:rFonts w:ascii="Arial" w:hAnsi="Arial" w:cs="Arial"/>
                <w:b/>
              </w:rPr>
            </w:pPr>
          </w:p>
          <w:p w14:paraId="3639B65B" w14:textId="77777777" w:rsidR="00DA7129" w:rsidRPr="00A42D6F" w:rsidRDefault="00DA7129" w:rsidP="00247B45">
            <w:pPr>
              <w:jc w:val="both"/>
              <w:rPr>
                <w:rFonts w:ascii="Arial" w:hAnsi="Arial" w:cs="Arial"/>
                <w:b/>
                <w:caps/>
              </w:rPr>
            </w:pPr>
            <w:r>
              <w:rPr>
                <w:rFonts w:ascii="Arial" w:hAnsi="Arial" w:cs="Arial"/>
                <w:b/>
                <w:caps/>
              </w:rPr>
              <w:t>Privacy statement</w:t>
            </w:r>
          </w:p>
          <w:p w14:paraId="5F158637" w14:textId="77777777" w:rsidR="00DA7129" w:rsidRPr="00D27A7C" w:rsidRDefault="00DA7129" w:rsidP="00247B45">
            <w:pPr>
              <w:jc w:val="both"/>
              <w:rPr>
                <w:rFonts w:ascii="Arial" w:hAnsi="Arial" w:cs="Arial"/>
                <w:b/>
              </w:rPr>
            </w:pPr>
          </w:p>
        </w:tc>
      </w:tr>
      <w:tr w:rsidR="0060086C" w:rsidRPr="00D27A7C" w14:paraId="1BE2D764" w14:textId="77777777" w:rsidTr="002E5C08">
        <w:tc>
          <w:tcPr>
            <w:tcW w:w="4743" w:type="pct"/>
            <w:tcBorders>
              <w:top w:val="single" w:sz="4" w:space="0" w:color="auto"/>
              <w:left w:val="single" w:sz="4" w:space="0" w:color="auto"/>
              <w:bottom w:val="single" w:sz="4" w:space="0" w:color="auto"/>
              <w:right w:val="single" w:sz="4" w:space="0" w:color="auto"/>
            </w:tcBorders>
            <w:vAlign w:val="center"/>
          </w:tcPr>
          <w:p w14:paraId="1CD6CFA4" w14:textId="77777777" w:rsidR="002E5C08" w:rsidRDefault="002E5C08" w:rsidP="00247B45">
            <w:pPr>
              <w:jc w:val="both"/>
              <w:rPr>
                <w:rFonts w:ascii="Arial" w:hAnsi="Arial" w:cs="Arial"/>
              </w:rPr>
            </w:pPr>
          </w:p>
          <w:p w14:paraId="77E87A20" w14:textId="77777777" w:rsidR="002E5C08" w:rsidRDefault="0060086C" w:rsidP="00247B45">
            <w:pPr>
              <w:jc w:val="both"/>
              <w:rPr>
                <w:rStyle w:val="Hyperlink"/>
                <w:rFonts w:ascii="Arial" w:hAnsi="Arial" w:cs="Arial"/>
              </w:rPr>
            </w:pPr>
            <w:r w:rsidRPr="00AA60AE">
              <w:rPr>
                <w:rFonts w:ascii="Arial" w:hAnsi="Arial" w:cs="Arial"/>
              </w:rPr>
              <w:t xml:space="preserve">The information you provide will be used by the </w:t>
            </w:r>
            <w:r>
              <w:rPr>
                <w:rFonts w:ascii="Arial" w:hAnsi="Arial" w:cs="Arial"/>
              </w:rPr>
              <w:t>Wellcome Trust funded team (</w:t>
            </w:r>
            <w:r w:rsidRPr="0060086C">
              <w:rPr>
                <w:rFonts w:ascii="Arial" w:hAnsi="Arial" w:cs="Arial"/>
              </w:rPr>
              <w:t>221295/Z/20/Z</w:t>
            </w:r>
            <w:r>
              <w:rPr>
                <w:rFonts w:ascii="Arial" w:hAnsi="Arial" w:cs="Arial"/>
              </w:rPr>
              <w:t>)</w:t>
            </w:r>
            <w:r w:rsidRPr="00AA60AE">
              <w:rPr>
                <w:rFonts w:ascii="Arial" w:hAnsi="Arial" w:cs="Arial"/>
              </w:rPr>
              <w:t xml:space="preserve"> to communicate if your </w:t>
            </w:r>
            <w:r>
              <w:rPr>
                <w:rFonts w:ascii="Arial" w:hAnsi="Arial" w:cs="Arial"/>
              </w:rPr>
              <w:t>application</w:t>
            </w:r>
            <w:r w:rsidRPr="00AA60AE">
              <w:rPr>
                <w:rFonts w:ascii="Arial" w:hAnsi="Arial" w:cs="Arial"/>
              </w:rPr>
              <w:t xml:space="preserve"> has </w:t>
            </w:r>
            <w:r>
              <w:rPr>
                <w:rFonts w:ascii="Arial" w:hAnsi="Arial" w:cs="Arial"/>
              </w:rPr>
              <w:t>been successful or unsuccessful</w:t>
            </w:r>
            <w:r w:rsidRPr="00AA60AE">
              <w:rPr>
                <w:rFonts w:ascii="Arial" w:hAnsi="Arial" w:cs="Arial"/>
              </w:rPr>
              <w:t xml:space="preserve">. We are using this information because you have given us your consent. Information about you will </w:t>
            </w:r>
            <w:r>
              <w:rPr>
                <w:rFonts w:ascii="Arial" w:hAnsi="Arial" w:cs="Arial"/>
              </w:rPr>
              <w:t xml:space="preserve">only be made available to the </w:t>
            </w:r>
            <w:r w:rsidR="00510A2D">
              <w:rPr>
                <w:rFonts w:ascii="Arial" w:hAnsi="Arial" w:cs="Arial"/>
              </w:rPr>
              <w:t>project team and the Edinburgh Imaging Research Committee</w:t>
            </w:r>
            <w:r>
              <w:rPr>
                <w:rFonts w:ascii="Arial" w:hAnsi="Arial" w:cs="Arial"/>
              </w:rPr>
              <w:t xml:space="preserve"> for </w:t>
            </w:r>
            <w:r w:rsidR="00510A2D">
              <w:rPr>
                <w:rFonts w:ascii="Arial" w:hAnsi="Arial" w:cs="Arial"/>
              </w:rPr>
              <w:t xml:space="preserve">application assessment and </w:t>
            </w:r>
            <w:r>
              <w:rPr>
                <w:rFonts w:ascii="Arial" w:hAnsi="Arial" w:cs="Arial"/>
              </w:rPr>
              <w:t>administrative purposes, specifically to notify you of your submission(s) outcome(s)</w:t>
            </w:r>
            <w:r w:rsidRPr="00AA60AE">
              <w:rPr>
                <w:rFonts w:ascii="Arial" w:hAnsi="Arial" w:cs="Arial"/>
              </w:rPr>
              <w:t xml:space="preserve">. We will hold the personal data </w:t>
            </w:r>
            <w:r>
              <w:rPr>
                <w:rFonts w:ascii="Arial" w:hAnsi="Arial" w:cs="Arial"/>
              </w:rPr>
              <w:t>so that feedback on the submissions can be rapidly provided, if required by the applicant</w:t>
            </w:r>
            <w:r w:rsidRPr="00AA60AE">
              <w:rPr>
                <w:rFonts w:ascii="Arial" w:hAnsi="Arial" w:cs="Arial"/>
              </w:rPr>
              <w:t xml:space="preserve">. We do not use profiling or automated decision-making processes. If you have any questions, please contact: </w:t>
            </w:r>
            <w:r w:rsidR="00510A2D">
              <w:rPr>
                <w:rFonts w:ascii="Arial" w:hAnsi="Arial" w:cs="Arial"/>
              </w:rPr>
              <w:t>Adriana Tavares</w:t>
            </w:r>
            <w:r w:rsidRPr="00AA60AE">
              <w:rPr>
                <w:rFonts w:ascii="Arial" w:hAnsi="Arial" w:cs="Arial"/>
              </w:rPr>
              <w:t xml:space="preserve"> (</w:t>
            </w:r>
            <w:hyperlink r:id="rId6" w:history="1">
              <w:r w:rsidR="00510A2D" w:rsidRPr="00937A5F">
                <w:rPr>
                  <w:rStyle w:val="Hyperlink"/>
                  <w:rFonts w:ascii="Arial" w:hAnsi="Arial" w:cs="Arial"/>
                </w:rPr>
                <w:t>adriana.tavares@ed.ac.uk</w:t>
              </w:r>
            </w:hyperlink>
            <w:r w:rsidRPr="00AA60AE">
              <w:rPr>
                <w:rFonts w:ascii="Arial" w:hAnsi="Arial" w:cs="Arial"/>
              </w:rPr>
              <w:t xml:space="preserve">), </w:t>
            </w:r>
            <w:r w:rsidR="00510A2D">
              <w:rPr>
                <w:rFonts w:ascii="Arial" w:hAnsi="Arial" w:cs="Arial"/>
              </w:rPr>
              <w:t>project principal investigator</w:t>
            </w:r>
            <w:r w:rsidRPr="00AA60AE">
              <w:rPr>
                <w:rFonts w:ascii="Arial" w:hAnsi="Arial" w:cs="Arial"/>
              </w:rPr>
              <w:t>, The University of Edinburgh.</w:t>
            </w:r>
            <w:r w:rsidR="002E5C08">
              <w:rPr>
                <w:rFonts w:ascii="Arial" w:hAnsi="Arial" w:cs="Arial"/>
              </w:rPr>
              <w:t xml:space="preserve"> </w:t>
            </w:r>
            <w:r w:rsidRPr="00AA60AE">
              <w:rPr>
                <w:rFonts w:ascii="Arial" w:hAnsi="Arial" w:cs="Arial"/>
              </w:rPr>
              <w:t xml:space="preserve">This privacy statement is continued: </w:t>
            </w:r>
            <w:hyperlink r:id="rId7" w:history="1">
              <w:r w:rsidRPr="00AA60AE">
                <w:rPr>
                  <w:rStyle w:val="Hyperlink"/>
                  <w:rFonts w:ascii="Arial" w:hAnsi="Arial" w:cs="Arial"/>
                </w:rPr>
                <w:t>Continued privacy statement</w:t>
              </w:r>
            </w:hyperlink>
          </w:p>
          <w:p w14:paraId="2CA21CA1" w14:textId="77777777" w:rsidR="002E5C08" w:rsidRDefault="002E5C08" w:rsidP="00247B45">
            <w:pPr>
              <w:tabs>
                <w:tab w:val="left" w:pos="3264"/>
              </w:tabs>
              <w:jc w:val="both"/>
              <w:rPr>
                <w:rFonts w:ascii="Arial" w:hAnsi="Arial" w:cs="Arial"/>
                <w:i/>
              </w:rPr>
            </w:pPr>
            <w:r w:rsidRPr="002E5C08">
              <w:rPr>
                <w:rFonts w:ascii="Arial" w:hAnsi="Arial" w:cs="Arial"/>
                <w:i/>
              </w:rPr>
              <w:t>Please tick box to accept privacy statement.</w:t>
            </w:r>
          </w:p>
          <w:p w14:paraId="623121D4" w14:textId="77777777" w:rsidR="002E5C08" w:rsidRPr="002E5C08" w:rsidRDefault="002E5C08" w:rsidP="00247B45">
            <w:pPr>
              <w:tabs>
                <w:tab w:val="left" w:pos="3264"/>
              </w:tabs>
              <w:jc w:val="both"/>
              <w:rPr>
                <w:rFonts w:ascii="Arial" w:hAnsi="Arial" w:cs="Arial"/>
                <w:i/>
                <w:color w:val="0000FF"/>
                <w:u w:val="single"/>
              </w:rPr>
            </w:pPr>
          </w:p>
        </w:tc>
        <w:sdt>
          <w:sdtPr>
            <w:rPr>
              <w:rFonts w:ascii="Arial" w:hAnsi="Arial" w:cs="Arial"/>
              <w:b/>
            </w:rPr>
            <w:id w:val="-1550365716"/>
            <w14:checkbox>
              <w14:checked w14:val="0"/>
              <w14:checkedState w14:val="2612" w14:font="MS Gothic"/>
              <w14:uncheckedState w14:val="2610" w14:font="MS Gothic"/>
            </w14:checkbox>
          </w:sdtPr>
          <w:sdtEndPr/>
          <w:sdtContent>
            <w:tc>
              <w:tcPr>
                <w:tcW w:w="257" w:type="pct"/>
                <w:tcBorders>
                  <w:top w:val="single" w:sz="4" w:space="0" w:color="auto"/>
                  <w:left w:val="single" w:sz="4" w:space="0" w:color="auto"/>
                  <w:bottom w:val="single" w:sz="4" w:space="0" w:color="auto"/>
                  <w:right w:val="single" w:sz="4" w:space="0" w:color="auto"/>
                </w:tcBorders>
                <w:vAlign w:val="center"/>
              </w:tcPr>
              <w:p w14:paraId="11EBBDF3" w14:textId="77777777" w:rsidR="0060086C" w:rsidRPr="00D27A7C" w:rsidRDefault="002E5C08" w:rsidP="00247B45">
                <w:pPr>
                  <w:jc w:val="both"/>
                  <w:rPr>
                    <w:rFonts w:ascii="Arial" w:hAnsi="Arial" w:cs="Arial"/>
                    <w:b/>
                  </w:rPr>
                </w:pPr>
                <w:r>
                  <w:rPr>
                    <w:rFonts w:ascii="MS Gothic" w:eastAsia="MS Gothic" w:hAnsi="MS Gothic" w:cs="Arial" w:hint="eastAsia"/>
                    <w:b/>
                  </w:rPr>
                  <w:t>☐</w:t>
                </w:r>
              </w:p>
            </w:tc>
          </w:sdtContent>
        </w:sdt>
      </w:tr>
    </w:tbl>
    <w:p w14:paraId="686DCF13" w14:textId="77777777" w:rsidR="00DA7129" w:rsidRDefault="00DA7129" w:rsidP="00D27A7C">
      <w:pPr>
        <w:jc w:val="both"/>
        <w:rPr>
          <w:rFonts w:ascii="Arial" w:hAnsi="Arial" w:cs="Arial"/>
        </w:rPr>
      </w:pPr>
    </w:p>
    <w:p w14:paraId="57ADEB23" w14:textId="77777777" w:rsidR="002E5C08" w:rsidRDefault="002E5C08" w:rsidP="00D27A7C">
      <w:pPr>
        <w:jc w:val="both"/>
        <w:rPr>
          <w:rFonts w:ascii="Arial" w:hAnsi="Arial" w:cs="Arial"/>
        </w:rPr>
      </w:pPr>
    </w:p>
    <w:p w14:paraId="46227262" w14:textId="77777777" w:rsidR="002E5C08" w:rsidRDefault="002E5C08" w:rsidP="00D27A7C">
      <w:pPr>
        <w:jc w:val="both"/>
        <w:rPr>
          <w:rFonts w:ascii="Arial" w:hAnsi="Arial" w:cs="Arial"/>
        </w:rPr>
      </w:pPr>
    </w:p>
    <w:p w14:paraId="328AFD2F" w14:textId="77777777" w:rsidR="002E5C08" w:rsidRDefault="002E5C08" w:rsidP="00D27A7C">
      <w:pPr>
        <w:jc w:val="both"/>
        <w:rPr>
          <w:rFonts w:ascii="Arial" w:hAnsi="Arial" w:cs="Arial"/>
        </w:rPr>
      </w:pPr>
    </w:p>
    <w:p w14:paraId="191FB6EA" w14:textId="77777777" w:rsidR="002E5C08" w:rsidRDefault="002E5C08" w:rsidP="00D27A7C">
      <w:pPr>
        <w:jc w:val="both"/>
        <w:rPr>
          <w:rFonts w:ascii="Arial" w:hAnsi="Arial" w:cs="Arial"/>
        </w:rPr>
      </w:pPr>
    </w:p>
    <w:p w14:paraId="70B8E361" w14:textId="77777777" w:rsidR="002E5C08" w:rsidRDefault="002E5C08" w:rsidP="00D27A7C">
      <w:pPr>
        <w:jc w:val="both"/>
        <w:rPr>
          <w:rFonts w:ascii="Arial" w:hAnsi="Arial" w:cs="Arial"/>
        </w:rPr>
      </w:pPr>
    </w:p>
    <w:p w14:paraId="7FF7FF2A" w14:textId="77777777" w:rsidR="002E5C08" w:rsidRDefault="002E5C08" w:rsidP="00D27A7C">
      <w:pPr>
        <w:jc w:val="both"/>
        <w:rPr>
          <w:rFonts w:ascii="Arial" w:hAnsi="Arial" w:cs="Arial"/>
        </w:rPr>
      </w:pPr>
    </w:p>
    <w:p w14:paraId="6804E312" w14:textId="77777777" w:rsidR="00BD080A" w:rsidRDefault="00BD080A" w:rsidP="00D27A7C">
      <w:pPr>
        <w:jc w:val="both"/>
        <w:rPr>
          <w:rFonts w:ascii="Arial" w:hAnsi="Arial" w:cs="Arial"/>
        </w:rPr>
      </w:pPr>
    </w:p>
    <w:p w14:paraId="1E880A46" w14:textId="77777777" w:rsidR="002E5C08" w:rsidRPr="00D27A7C" w:rsidRDefault="002E5C08" w:rsidP="00D27A7C">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27A7C" w:rsidRPr="00D27A7C" w14:paraId="5D287DD6" w14:textId="77777777" w:rsidTr="00D63EA6">
        <w:tc>
          <w:tcPr>
            <w:tcW w:w="500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FEE603" w14:textId="77777777" w:rsidR="00D27A7C" w:rsidRPr="00D27A7C" w:rsidRDefault="00D27A7C">
            <w:pPr>
              <w:jc w:val="center"/>
              <w:rPr>
                <w:rFonts w:ascii="Arial" w:hAnsi="Arial" w:cs="Arial"/>
                <w:b/>
              </w:rPr>
            </w:pPr>
          </w:p>
          <w:p w14:paraId="44CADEFA" w14:textId="77777777" w:rsidR="00D27A7C" w:rsidRPr="00D27A7C" w:rsidRDefault="00A60CF5">
            <w:pPr>
              <w:jc w:val="center"/>
              <w:rPr>
                <w:rFonts w:ascii="Arial" w:hAnsi="Arial" w:cs="Arial"/>
                <w:b/>
              </w:rPr>
            </w:pPr>
            <w:r>
              <w:rPr>
                <w:rFonts w:ascii="Arial" w:hAnsi="Arial" w:cs="Arial"/>
                <w:b/>
              </w:rPr>
              <w:t>TITLE OF PROJECT PROPOSAL (max. 125 characters including spaces)</w:t>
            </w:r>
          </w:p>
          <w:p w14:paraId="35D8E726" w14:textId="77777777" w:rsidR="00D27A7C" w:rsidRPr="00D27A7C" w:rsidRDefault="00D27A7C">
            <w:pPr>
              <w:jc w:val="center"/>
              <w:rPr>
                <w:rFonts w:ascii="Arial" w:hAnsi="Arial" w:cs="Arial"/>
                <w:b/>
              </w:rPr>
            </w:pPr>
          </w:p>
        </w:tc>
      </w:tr>
      <w:tr w:rsidR="00D27A7C" w:rsidRPr="00D27A7C" w14:paraId="70BB5889" w14:textId="77777777" w:rsidTr="00075D02">
        <w:tc>
          <w:tcPr>
            <w:tcW w:w="5000" w:type="pct"/>
            <w:tcBorders>
              <w:top w:val="single" w:sz="4" w:space="0" w:color="auto"/>
              <w:left w:val="single" w:sz="4" w:space="0" w:color="auto"/>
              <w:bottom w:val="single" w:sz="4" w:space="0" w:color="auto"/>
              <w:right w:val="single" w:sz="4" w:space="0" w:color="auto"/>
            </w:tcBorders>
            <w:vAlign w:val="center"/>
          </w:tcPr>
          <w:p w14:paraId="75705D32" w14:textId="77777777" w:rsidR="00A42D6F" w:rsidRDefault="00A42D6F" w:rsidP="00075D02">
            <w:pPr>
              <w:rPr>
                <w:rFonts w:ascii="Arial" w:hAnsi="Arial" w:cs="Arial"/>
                <w:b/>
              </w:rPr>
            </w:pPr>
            <w:r>
              <w:rPr>
                <w:rFonts w:ascii="Arial" w:hAnsi="Arial" w:cs="Arial"/>
                <w:b/>
              </w:rPr>
              <w:fldChar w:fldCharType="begin">
                <w:ffData>
                  <w:name w:val="Text6"/>
                  <w:enabled/>
                  <w:calcOnExit w:val="0"/>
                  <w:textInput>
                    <w:maxLength w:val="20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2B43AED" w14:textId="77777777" w:rsidR="00A42D6F" w:rsidRDefault="00A42D6F" w:rsidP="00075D02">
            <w:pPr>
              <w:rPr>
                <w:rFonts w:ascii="Arial" w:hAnsi="Arial" w:cs="Arial"/>
                <w:b/>
              </w:rPr>
            </w:pPr>
          </w:p>
          <w:p w14:paraId="0745885E" w14:textId="77777777" w:rsidR="00A42D6F" w:rsidRDefault="00A42D6F" w:rsidP="00075D02">
            <w:pPr>
              <w:rPr>
                <w:rFonts w:ascii="Arial" w:hAnsi="Arial" w:cs="Arial"/>
                <w:b/>
              </w:rPr>
            </w:pPr>
          </w:p>
          <w:p w14:paraId="118D31C7" w14:textId="77777777" w:rsidR="00A42D6F" w:rsidRPr="00D27A7C" w:rsidRDefault="00A42D6F" w:rsidP="00075D02">
            <w:pPr>
              <w:rPr>
                <w:rFonts w:ascii="Arial" w:hAnsi="Arial" w:cs="Arial"/>
                <w:b/>
              </w:rPr>
            </w:pPr>
          </w:p>
        </w:tc>
      </w:tr>
    </w:tbl>
    <w:p w14:paraId="5E407747" w14:textId="77777777" w:rsidR="00D27A7C" w:rsidRPr="00D27A7C" w:rsidRDefault="00D27A7C" w:rsidP="00D27A7C">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60CF5" w:rsidRPr="00D27A7C" w14:paraId="5C84B161" w14:textId="77777777" w:rsidTr="00D63EA6">
        <w:tc>
          <w:tcPr>
            <w:tcW w:w="500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A2CD434" w14:textId="77777777" w:rsidR="00A60CF5" w:rsidRPr="00D27A7C" w:rsidRDefault="00A60CF5" w:rsidP="001D3F5B">
            <w:pPr>
              <w:jc w:val="center"/>
              <w:rPr>
                <w:rFonts w:ascii="Arial" w:hAnsi="Arial" w:cs="Arial"/>
                <w:b/>
              </w:rPr>
            </w:pPr>
          </w:p>
          <w:p w14:paraId="54D5C0EE" w14:textId="77777777" w:rsidR="00A60CF5" w:rsidRPr="00D27A7C" w:rsidRDefault="00A60CF5" w:rsidP="001D3F5B">
            <w:pPr>
              <w:jc w:val="center"/>
              <w:rPr>
                <w:rFonts w:ascii="Arial" w:hAnsi="Arial" w:cs="Arial"/>
                <w:b/>
              </w:rPr>
            </w:pPr>
            <w:r w:rsidRPr="00D27A7C">
              <w:rPr>
                <w:rFonts w:ascii="Arial" w:hAnsi="Arial" w:cs="Arial"/>
                <w:b/>
              </w:rPr>
              <w:t>PRINCIPAL INVESTIGATOR</w:t>
            </w:r>
            <w:r w:rsidR="009E1409">
              <w:rPr>
                <w:rFonts w:ascii="Arial" w:hAnsi="Arial" w:cs="Arial"/>
                <w:b/>
              </w:rPr>
              <w:t xml:space="preserve"> (PI)</w:t>
            </w:r>
            <w:r w:rsidRPr="00D27A7C">
              <w:rPr>
                <w:rFonts w:ascii="Arial" w:hAnsi="Arial" w:cs="Arial"/>
                <w:b/>
              </w:rPr>
              <w:t xml:space="preserve"> INFORMATION</w:t>
            </w:r>
          </w:p>
          <w:p w14:paraId="275755D6" w14:textId="77777777" w:rsidR="00A60CF5" w:rsidRPr="00D27A7C" w:rsidRDefault="00A60CF5" w:rsidP="001D3F5B">
            <w:pPr>
              <w:jc w:val="center"/>
              <w:rPr>
                <w:rFonts w:ascii="Arial" w:hAnsi="Arial" w:cs="Arial"/>
                <w:b/>
              </w:rPr>
            </w:pPr>
          </w:p>
        </w:tc>
      </w:tr>
      <w:tr w:rsidR="00A60CF5" w:rsidRPr="00D27A7C" w14:paraId="1A009ABB" w14:textId="77777777" w:rsidTr="008312D9">
        <w:tc>
          <w:tcPr>
            <w:tcW w:w="5000" w:type="pct"/>
            <w:tcBorders>
              <w:top w:val="single" w:sz="4" w:space="0" w:color="auto"/>
              <w:left w:val="single" w:sz="4" w:space="0" w:color="auto"/>
              <w:bottom w:val="single" w:sz="4" w:space="0" w:color="auto"/>
              <w:right w:val="single" w:sz="4" w:space="0" w:color="auto"/>
            </w:tcBorders>
          </w:tcPr>
          <w:p w14:paraId="6995D0BE" w14:textId="77777777" w:rsidR="00A60CF5" w:rsidRPr="00D27A7C" w:rsidRDefault="00A60CF5" w:rsidP="001D3F5B">
            <w:pPr>
              <w:rPr>
                <w:rFonts w:ascii="Arial" w:hAnsi="Arial" w:cs="Arial"/>
                <w:b/>
              </w:rPr>
            </w:pPr>
          </w:p>
          <w:p w14:paraId="3376088D" w14:textId="77777777" w:rsidR="00A60CF5" w:rsidRPr="00D27A7C" w:rsidRDefault="00A60CF5" w:rsidP="001D3F5B">
            <w:pPr>
              <w:rPr>
                <w:rFonts w:ascii="Arial" w:hAnsi="Arial" w:cs="Arial"/>
                <w:b/>
              </w:rPr>
            </w:pPr>
            <w:r w:rsidRPr="00D27A7C">
              <w:rPr>
                <w:rFonts w:ascii="Arial" w:hAnsi="Arial" w:cs="Arial"/>
                <w:b/>
              </w:rPr>
              <w:t>Surname:</w:t>
            </w:r>
            <w:r w:rsidR="00317683">
              <w:rPr>
                <w:rFonts w:ascii="Arial" w:hAnsi="Arial" w:cs="Arial"/>
                <w:b/>
              </w:rPr>
              <w:t xml:space="preserve"> </w:t>
            </w:r>
            <w:r w:rsidR="00317683">
              <w:rPr>
                <w:rFonts w:ascii="Arial" w:hAnsi="Arial" w:cs="Arial"/>
                <w:b/>
              </w:rPr>
              <w:fldChar w:fldCharType="begin">
                <w:ffData>
                  <w:name w:val="Text2"/>
                  <w:enabled/>
                  <w:calcOnExit w:val="0"/>
                  <w:textInput/>
                </w:ffData>
              </w:fldChar>
            </w:r>
            <w:bookmarkStart w:id="0" w:name="Text2"/>
            <w:r w:rsidR="00317683">
              <w:rPr>
                <w:rFonts w:ascii="Arial" w:hAnsi="Arial" w:cs="Arial"/>
                <w:b/>
              </w:rPr>
              <w:instrText xml:space="preserve"> FORMTEXT </w:instrText>
            </w:r>
            <w:r w:rsidR="00317683">
              <w:rPr>
                <w:rFonts w:ascii="Arial" w:hAnsi="Arial" w:cs="Arial"/>
                <w:b/>
              </w:rPr>
            </w:r>
            <w:r w:rsidR="00317683">
              <w:rPr>
                <w:rFonts w:ascii="Arial" w:hAnsi="Arial" w:cs="Arial"/>
                <w:b/>
              </w:rPr>
              <w:fldChar w:fldCharType="separate"/>
            </w:r>
            <w:r w:rsidR="00317683">
              <w:rPr>
                <w:rFonts w:ascii="Arial" w:hAnsi="Arial" w:cs="Arial"/>
                <w:b/>
                <w:noProof/>
              </w:rPr>
              <w:t> </w:t>
            </w:r>
            <w:r w:rsidR="00317683">
              <w:rPr>
                <w:rFonts w:ascii="Arial" w:hAnsi="Arial" w:cs="Arial"/>
                <w:b/>
                <w:noProof/>
              </w:rPr>
              <w:t> </w:t>
            </w:r>
            <w:r w:rsidR="00317683">
              <w:rPr>
                <w:rFonts w:ascii="Arial" w:hAnsi="Arial" w:cs="Arial"/>
                <w:b/>
                <w:noProof/>
              </w:rPr>
              <w:t> </w:t>
            </w:r>
            <w:r w:rsidR="00317683">
              <w:rPr>
                <w:rFonts w:ascii="Arial" w:hAnsi="Arial" w:cs="Arial"/>
                <w:b/>
                <w:noProof/>
              </w:rPr>
              <w:t> </w:t>
            </w:r>
            <w:r w:rsidR="00317683">
              <w:rPr>
                <w:rFonts w:ascii="Arial" w:hAnsi="Arial" w:cs="Arial"/>
                <w:b/>
                <w:noProof/>
              </w:rPr>
              <w:t> </w:t>
            </w:r>
            <w:r w:rsidR="00317683">
              <w:rPr>
                <w:rFonts w:ascii="Arial" w:hAnsi="Arial" w:cs="Arial"/>
                <w:b/>
              </w:rPr>
              <w:fldChar w:fldCharType="end"/>
            </w:r>
            <w:bookmarkEnd w:id="0"/>
            <w:r w:rsidRPr="00D27A7C">
              <w:rPr>
                <w:rFonts w:ascii="Arial" w:hAnsi="Arial" w:cs="Arial"/>
                <w:b/>
              </w:rPr>
              <w:tab/>
            </w:r>
            <w:r w:rsidR="00317683">
              <w:rPr>
                <w:rFonts w:ascii="Arial" w:hAnsi="Arial" w:cs="Arial"/>
                <w:b/>
              </w:rPr>
              <w:t xml:space="preserve">    </w:t>
            </w:r>
            <w:r w:rsidRPr="00D27A7C">
              <w:rPr>
                <w:rFonts w:ascii="Arial" w:hAnsi="Arial" w:cs="Arial"/>
                <w:b/>
              </w:rPr>
              <w:t>Other Names:</w:t>
            </w:r>
            <w:r w:rsidR="00317683">
              <w:rPr>
                <w:rFonts w:ascii="Arial" w:hAnsi="Arial" w:cs="Arial"/>
                <w:b/>
              </w:rPr>
              <w:t xml:space="preserve"> </w:t>
            </w:r>
            <w:r w:rsidR="00317683">
              <w:rPr>
                <w:rFonts w:ascii="Arial" w:hAnsi="Arial" w:cs="Arial"/>
                <w:b/>
              </w:rPr>
              <w:fldChar w:fldCharType="begin">
                <w:ffData>
                  <w:name w:val="Text3"/>
                  <w:enabled/>
                  <w:calcOnExit w:val="0"/>
                  <w:textInput/>
                </w:ffData>
              </w:fldChar>
            </w:r>
            <w:bookmarkStart w:id="1" w:name="Text3"/>
            <w:r w:rsidR="00317683">
              <w:rPr>
                <w:rFonts w:ascii="Arial" w:hAnsi="Arial" w:cs="Arial"/>
                <w:b/>
              </w:rPr>
              <w:instrText xml:space="preserve"> FORMTEXT </w:instrText>
            </w:r>
            <w:r w:rsidR="00317683">
              <w:rPr>
                <w:rFonts w:ascii="Arial" w:hAnsi="Arial" w:cs="Arial"/>
                <w:b/>
              </w:rPr>
            </w:r>
            <w:r w:rsidR="00317683">
              <w:rPr>
                <w:rFonts w:ascii="Arial" w:hAnsi="Arial" w:cs="Arial"/>
                <w:b/>
              </w:rPr>
              <w:fldChar w:fldCharType="separate"/>
            </w:r>
            <w:r w:rsidR="00317683">
              <w:rPr>
                <w:rFonts w:ascii="Arial" w:hAnsi="Arial" w:cs="Arial"/>
                <w:b/>
                <w:noProof/>
              </w:rPr>
              <w:t> </w:t>
            </w:r>
            <w:r w:rsidR="00317683">
              <w:rPr>
                <w:rFonts w:ascii="Arial" w:hAnsi="Arial" w:cs="Arial"/>
                <w:b/>
                <w:noProof/>
              </w:rPr>
              <w:t> </w:t>
            </w:r>
            <w:r w:rsidR="00317683">
              <w:rPr>
                <w:rFonts w:ascii="Arial" w:hAnsi="Arial" w:cs="Arial"/>
                <w:b/>
                <w:noProof/>
              </w:rPr>
              <w:t> </w:t>
            </w:r>
            <w:r w:rsidR="00317683">
              <w:rPr>
                <w:rFonts w:ascii="Arial" w:hAnsi="Arial" w:cs="Arial"/>
                <w:b/>
                <w:noProof/>
              </w:rPr>
              <w:t> </w:t>
            </w:r>
            <w:r w:rsidR="00317683">
              <w:rPr>
                <w:rFonts w:ascii="Arial" w:hAnsi="Arial" w:cs="Arial"/>
                <w:b/>
                <w:noProof/>
              </w:rPr>
              <w:t> </w:t>
            </w:r>
            <w:r w:rsidR="00317683">
              <w:rPr>
                <w:rFonts w:ascii="Arial" w:hAnsi="Arial" w:cs="Arial"/>
                <w:b/>
              </w:rPr>
              <w:fldChar w:fldCharType="end"/>
            </w:r>
            <w:bookmarkEnd w:id="1"/>
            <w:r w:rsidRPr="00D27A7C">
              <w:rPr>
                <w:rFonts w:ascii="Arial" w:hAnsi="Arial" w:cs="Arial"/>
                <w:b/>
              </w:rPr>
              <w:tab/>
            </w:r>
            <w:r>
              <w:rPr>
                <w:rFonts w:ascii="Arial" w:hAnsi="Arial" w:cs="Arial"/>
                <w:b/>
              </w:rPr>
              <w:t xml:space="preserve">                </w:t>
            </w:r>
            <w:r w:rsidR="00917ED0">
              <w:rPr>
                <w:rFonts w:ascii="Arial" w:hAnsi="Arial" w:cs="Arial"/>
                <w:b/>
              </w:rPr>
              <w:t>Email</w:t>
            </w:r>
            <w:r w:rsidRPr="00D27A7C">
              <w:rPr>
                <w:rFonts w:ascii="Arial" w:hAnsi="Arial" w:cs="Arial"/>
                <w:b/>
              </w:rPr>
              <w:t xml:space="preserve">: </w:t>
            </w:r>
            <w:r w:rsidR="00317683">
              <w:rPr>
                <w:rFonts w:ascii="Arial" w:hAnsi="Arial" w:cs="Arial"/>
                <w:b/>
              </w:rPr>
              <w:fldChar w:fldCharType="begin">
                <w:ffData>
                  <w:name w:val="Text4"/>
                  <w:enabled/>
                  <w:calcOnExit w:val="0"/>
                  <w:textInput/>
                </w:ffData>
              </w:fldChar>
            </w:r>
            <w:bookmarkStart w:id="2" w:name="Text4"/>
            <w:r w:rsidR="00317683">
              <w:rPr>
                <w:rFonts w:ascii="Arial" w:hAnsi="Arial" w:cs="Arial"/>
                <w:b/>
              </w:rPr>
              <w:instrText xml:space="preserve"> FORMTEXT </w:instrText>
            </w:r>
            <w:r w:rsidR="00317683">
              <w:rPr>
                <w:rFonts w:ascii="Arial" w:hAnsi="Arial" w:cs="Arial"/>
                <w:b/>
              </w:rPr>
            </w:r>
            <w:r w:rsidR="00317683">
              <w:rPr>
                <w:rFonts w:ascii="Arial" w:hAnsi="Arial" w:cs="Arial"/>
                <w:b/>
              </w:rPr>
              <w:fldChar w:fldCharType="separate"/>
            </w:r>
            <w:r w:rsidR="00317683">
              <w:rPr>
                <w:rFonts w:ascii="Arial" w:hAnsi="Arial" w:cs="Arial"/>
                <w:b/>
                <w:noProof/>
              </w:rPr>
              <w:t> </w:t>
            </w:r>
            <w:r w:rsidR="00317683">
              <w:rPr>
                <w:rFonts w:ascii="Arial" w:hAnsi="Arial" w:cs="Arial"/>
                <w:b/>
                <w:noProof/>
              </w:rPr>
              <w:t> </w:t>
            </w:r>
            <w:r w:rsidR="00317683">
              <w:rPr>
                <w:rFonts w:ascii="Arial" w:hAnsi="Arial" w:cs="Arial"/>
                <w:b/>
                <w:noProof/>
              </w:rPr>
              <w:t> </w:t>
            </w:r>
            <w:r w:rsidR="00317683">
              <w:rPr>
                <w:rFonts w:ascii="Arial" w:hAnsi="Arial" w:cs="Arial"/>
                <w:b/>
                <w:noProof/>
              </w:rPr>
              <w:t> </w:t>
            </w:r>
            <w:r w:rsidR="00317683">
              <w:rPr>
                <w:rFonts w:ascii="Arial" w:hAnsi="Arial" w:cs="Arial"/>
                <w:b/>
                <w:noProof/>
              </w:rPr>
              <w:t> </w:t>
            </w:r>
            <w:r w:rsidR="00317683">
              <w:rPr>
                <w:rFonts w:ascii="Arial" w:hAnsi="Arial" w:cs="Arial"/>
                <w:b/>
              </w:rPr>
              <w:fldChar w:fldCharType="end"/>
            </w:r>
            <w:bookmarkEnd w:id="2"/>
          </w:p>
          <w:p w14:paraId="5232E8E8" w14:textId="77777777" w:rsidR="00A60CF5" w:rsidRDefault="00A60CF5" w:rsidP="00917ED0">
            <w:pPr>
              <w:rPr>
                <w:rFonts w:ascii="Arial" w:hAnsi="Arial" w:cs="Arial"/>
                <w:b/>
              </w:rPr>
            </w:pPr>
          </w:p>
          <w:p w14:paraId="061DE467" w14:textId="77777777" w:rsidR="00AD5245" w:rsidRDefault="00AD5245" w:rsidP="00917ED0">
            <w:pPr>
              <w:rPr>
                <w:rFonts w:ascii="Arial" w:hAnsi="Arial" w:cs="Arial"/>
                <w:b/>
              </w:rPr>
            </w:pPr>
            <w:r>
              <w:rPr>
                <w:rFonts w:ascii="Arial" w:hAnsi="Arial" w:cs="Arial"/>
                <w:b/>
              </w:rPr>
              <w:t xml:space="preserve">Institution: </w:t>
            </w:r>
            <w:r w:rsidR="00317683">
              <w:rPr>
                <w:rFonts w:ascii="Arial" w:hAnsi="Arial" w:cs="Arial"/>
                <w:b/>
              </w:rPr>
              <w:fldChar w:fldCharType="begin">
                <w:ffData>
                  <w:name w:val="Text5"/>
                  <w:enabled/>
                  <w:calcOnExit w:val="0"/>
                  <w:textInput/>
                </w:ffData>
              </w:fldChar>
            </w:r>
            <w:bookmarkStart w:id="3" w:name="Text5"/>
            <w:r w:rsidR="00317683">
              <w:rPr>
                <w:rFonts w:ascii="Arial" w:hAnsi="Arial" w:cs="Arial"/>
                <w:b/>
              </w:rPr>
              <w:instrText xml:space="preserve"> FORMTEXT </w:instrText>
            </w:r>
            <w:r w:rsidR="00317683">
              <w:rPr>
                <w:rFonts w:ascii="Arial" w:hAnsi="Arial" w:cs="Arial"/>
                <w:b/>
              </w:rPr>
            </w:r>
            <w:r w:rsidR="00317683">
              <w:rPr>
                <w:rFonts w:ascii="Arial" w:hAnsi="Arial" w:cs="Arial"/>
                <w:b/>
              </w:rPr>
              <w:fldChar w:fldCharType="separate"/>
            </w:r>
            <w:r w:rsidR="00317683">
              <w:rPr>
                <w:rFonts w:ascii="Arial" w:hAnsi="Arial" w:cs="Arial"/>
                <w:b/>
                <w:noProof/>
              </w:rPr>
              <w:t> </w:t>
            </w:r>
            <w:r w:rsidR="00317683">
              <w:rPr>
                <w:rFonts w:ascii="Arial" w:hAnsi="Arial" w:cs="Arial"/>
                <w:b/>
                <w:noProof/>
              </w:rPr>
              <w:t> </w:t>
            </w:r>
            <w:r w:rsidR="00317683">
              <w:rPr>
                <w:rFonts w:ascii="Arial" w:hAnsi="Arial" w:cs="Arial"/>
                <w:b/>
                <w:noProof/>
              </w:rPr>
              <w:t> </w:t>
            </w:r>
            <w:r w:rsidR="00317683">
              <w:rPr>
                <w:rFonts w:ascii="Arial" w:hAnsi="Arial" w:cs="Arial"/>
                <w:b/>
                <w:noProof/>
              </w:rPr>
              <w:t> </w:t>
            </w:r>
            <w:r w:rsidR="00317683">
              <w:rPr>
                <w:rFonts w:ascii="Arial" w:hAnsi="Arial" w:cs="Arial"/>
                <w:b/>
                <w:noProof/>
              </w:rPr>
              <w:t> </w:t>
            </w:r>
            <w:r w:rsidR="00317683">
              <w:rPr>
                <w:rFonts w:ascii="Arial" w:hAnsi="Arial" w:cs="Arial"/>
                <w:b/>
              </w:rPr>
              <w:fldChar w:fldCharType="end"/>
            </w:r>
            <w:bookmarkEnd w:id="3"/>
          </w:p>
          <w:p w14:paraId="43CFE7E8" w14:textId="77777777" w:rsidR="00917ED0" w:rsidRPr="00D27A7C" w:rsidRDefault="00917ED0" w:rsidP="00917ED0">
            <w:pPr>
              <w:rPr>
                <w:rFonts w:ascii="Arial" w:hAnsi="Arial" w:cs="Arial"/>
                <w:b/>
              </w:rPr>
            </w:pPr>
          </w:p>
        </w:tc>
      </w:tr>
    </w:tbl>
    <w:p w14:paraId="243CBD8B" w14:textId="77777777" w:rsidR="00A60CF5" w:rsidRDefault="00A60CF5" w:rsidP="00D27A7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D27A7C" w:rsidRPr="00D27A7C" w14:paraId="5C7F15B7" w14:textId="77777777" w:rsidTr="00D63EA6">
        <w:tc>
          <w:tcPr>
            <w:tcW w:w="50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404D85" w14:textId="77777777" w:rsidR="00D27A7C" w:rsidRPr="00D27A7C" w:rsidRDefault="00D27A7C">
            <w:pPr>
              <w:rPr>
                <w:rFonts w:ascii="Arial" w:hAnsi="Arial" w:cs="Arial"/>
                <w:b/>
              </w:rPr>
            </w:pPr>
          </w:p>
          <w:p w14:paraId="42EAC0DB" w14:textId="77777777" w:rsidR="00D27A7C" w:rsidRPr="00D27A7C" w:rsidRDefault="00A60CF5">
            <w:pPr>
              <w:jc w:val="center"/>
              <w:rPr>
                <w:rFonts w:ascii="Arial" w:hAnsi="Arial" w:cs="Arial"/>
                <w:b/>
              </w:rPr>
            </w:pPr>
            <w:r>
              <w:rPr>
                <w:rFonts w:ascii="Arial" w:hAnsi="Arial" w:cs="Arial"/>
                <w:b/>
              </w:rPr>
              <w:t>APPLICATION (max.</w:t>
            </w:r>
            <w:r w:rsidR="00317683">
              <w:rPr>
                <w:rFonts w:ascii="Arial" w:hAnsi="Arial" w:cs="Arial"/>
                <w:b/>
              </w:rPr>
              <w:t xml:space="preserve"> 2000 characters including spaces</w:t>
            </w:r>
            <w:r>
              <w:rPr>
                <w:rFonts w:ascii="Arial" w:hAnsi="Arial" w:cs="Arial"/>
                <w:b/>
              </w:rPr>
              <w:t>)</w:t>
            </w:r>
          </w:p>
          <w:p w14:paraId="42F56DB8" w14:textId="77777777" w:rsidR="00D27A7C" w:rsidRPr="00D27A7C" w:rsidRDefault="00D27A7C">
            <w:pPr>
              <w:rPr>
                <w:rFonts w:ascii="Arial" w:hAnsi="Arial" w:cs="Arial"/>
                <w:b/>
              </w:rPr>
            </w:pPr>
          </w:p>
        </w:tc>
      </w:tr>
      <w:tr w:rsidR="00D27A7C" w:rsidRPr="00D27A7C" w14:paraId="3605F0DD" w14:textId="77777777" w:rsidTr="008312D9">
        <w:tc>
          <w:tcPr>
            <w:tcW w:w="5000" w:type="pct"/>
            <w:gridSpan w:val="2"/>
            <w:tcBorders>
              <w:top w:val="single" w:sz="4" w:space="0" w:color="auto"/>
              <w:left w:val="single" w:sz="4" w:space="0" w:color="auto"/>
              <w:bottom w:val="single" w:sz="4" w:space="0" w:color="auto"/>
              <w:right w:val="single" w:sz="4" w:space="0" w:color="auto"/>
            </w:tcBorders>
          </w:tcPr>
          <w:p w14:paraId="12710093" w14:textId="77777777" w:rsidR="00D27A7C" w:rsidRPr="00A60CF5" w:rsidRDefault="00A60CF5">
            <w:pPr>
              <w:jc w:val="both"/>
              <w:rPr>
                <w:rFonts w:ascii="Arial" w:hAnsi="Arial" w:cs="Arial"/>
                <w:b/>
              </w:rPr>
            </w:pPr>
            <w:r w:rsidRPr="00A60CF5">
              <w:rPr>
                <w:rFonts w:ascii="Arial" w:hAnsi="Arial" w:cs="Arial"/>
                <w:b/>
              </w:rPr>
              <w:t>Project aims</w:t>
            </w:r>
            <w:r w:rsidR="00317683">
              <w:rPr>
                <w:rFonts w:ascii="Arial" w:hAnsi="Arial" w:cs="Arial"/>
                <w:b/>
              </w:rPr>
              <w:t xml:space="preserve"> (200 characters)</w:t>
            </w:r>
            <w:r w:rsidRPr="00A60CF5">
              <w:rPr>
                <w:rFonts w:ascii="Arial" w:hAnsi="Arial" w:cs="Arial"/>
                <w:b/>
              </w:rPr>
              <w:t>:</w:t>
            </w:r>
            <w:r w:rsidR="00317683">
              <w:rPr>
                <w:rFonts w:ascii="Arial" w:hAnsi="Arial" w:cs="Arial"/>
                <w:b/>
              </w:rPr>
              <w:t xml:space="preserve"> </w:t>
            </w:r>
            <w:r w:rsidR="00317683">
              <w:rPr>
                <w:rFonts w:ascii="Arial" w:hAnsi="Arial" w:cs="Arial"/>
                <w:b/>
              </w:rPr>
              <w:fldChar w:fldCharType="begin">
                <w:ffData>
                  <w:name w:val="Text6"/>
                  <w:enabled/>
                  <w:calcOnExit w:val="0"/>
                  <w:textInput>
                    <w:maxLength w:val="200"/>
                  </w:textInput>
                </w:ffData>
              </w:fldChar>
            </w:r>
            <w:bookmarkStart w:id="4" w:name="Text6"/>
            <w:r w:rsidR="00317683">
              <w:rPr>
                <w:rFonts w:ascii="Arial" w:hAnsi="Arial" w:cs="Arial"/>
                <w:b/>
              </w:rPr>
              <w:instrText xml:space="preserve"> FORMTEXT </w:instrText>
            </w:r>
            <w:r w:rsidR="00317683">
              <w:rPr>
                <w:rFonts w:ascii="Arial" w:hAnsi="Arial" w:cs="Arial"/>
                <w:b/>
              </w:rPr>
            </w:r>
            <w:r w:rsidR="00317683">
              <w:rPr>
                <w:rFonts w:ascii="Arial" w:hAnsi="Arial" w:cs="Arial"/>
                <w:b/>
              </w:rPr>
              <w:fldChar w:fldCharType="separate"/>
            </w:r>
            <w:r w:rsidR="00317683">
              <w:rPr>
                <w:rFonts w:ascii="Arial" w:hAnsi="Arial" w:cs="Arial"/>
                <w:b/>
                <w:noProof/>
              </w:rPr>
              <w:t> </w:t>
            </w:r>
            <w:r w:rsidR="00317683">
              <w:rPr>
                <w:rFonts w:ascii="Arial" w:hAnsi="Arial" w:cs="Arial"/>
                <w:b/>
                <w:noProof/>
              </w:rPr>
              <w:t> </w:t>
            </w:r>
            <w:r w:rsidR="00317683">
              <w:rPr>
                <w:rFonts w:ascii="Arial" w:hAnsi="Arial" w:cs="Arial"/>
                <w:b/>
                <w:noProof/>
              </w:rPr>
              <w:t> </w:t>
            </w:r>
            <w:r w:rsidR="00317683">
              <w:rPr>
                <w:rFonts w:ascii="Arial" w:hAnsi="Arial" w:cs="Arial"/>
                <w:b/>
                <w:noProof/>
              </w:rPr>
              <w:t> </w:t>
            </w:r>
            <w:r w:rsidR="00317683">
              <w:rPr>
                <w:rFonts w:ascii="Arial" w:hAnsi="Arial" w:cs="Arial"/>
                <w:b/>
                <w:noProof/>
              </w:rPr>
              <w:t> </w:t>
            </w:r>
            <w:r w:rsidR="00317683">
              <w:rPr>
                <w:rFonts w:ascii="Arial" w:hAnsi="Arial" w:cs="Arial"/>
                <w:b/>
              </w:rPr>
              <w:fldChar w:fldCharType="end"/>
            </w:r>
            <w:bookmarkEnd w:id="4"/>
          </w:p>
          <w:p w14:paraId="142FBAE2" w14:textId="77777777" w:rsidR="00A60CF5" w:rsidRPr="00A60CF5" w:rsidRDefault="00A60CF5">
            <w:pPr>
              <w:jc w:val="both"/>
              <w:rPr>
                <w:rFonts w:ascii="Arial" w:hAnsi="Arial" w:cs="Arial"/>
                <w:b/>
              </w:rPr>
            </w:pPr>
          </w:p>
          <w:p w14:paraId="06211B6A" w14:textId="77777777" w:rsidR="00A60CF5" w:rsidRPr="00A60CF5" w:rsidRDefault="00A60CF5">
            <w:pPr>
              <w:jc w:val="both"/>
              <w:rPr>
                <w:rFonts w:ascii="Arial" w:hAnsi="Arial" w:cs="Arial"/>
                <w:b/>
              </w:rPr>
            </w:pPr>
            <w:r w:rsidRPr="00A60CF5">
              <w:rPr>
                <w:rFonts w:ascii="Arial" w:hAnsi="Arial" w:cs="Arial"/>
                <w:b/>
              </w:rPr>
              <w:t>Experimental plan</w:t>
            </w:r>
            <w:r w:rsidR="00317683">
              <w:rPr>
                <w:rFonts w:ascii="Arial" w:hAnsi="Arial" w:cs="Arial"/>
                <w:b/>
              </w:rPr>
              <w:t xml:space="preserve"> (1,000 characters)</w:t>
            </w:r>
            <w:r w:rsidRPr="00A60CF5">
              <w:rPr>
                <w:rFonts w:ascii="Arial" w:hAnsi="Arial" w:cs="Arial"/>
                <w:b/>
              </w:rPr>
              <w:t>:</w:t>
            </w:r>
            <w:r w:rsidR="00317683">
              <w:rPr>
                <w:rFonts w:ascii="Arial" w:hAnsi="Arial" w:cs="Arial"/>
                <w:b/>
              </w:rPr>
              <w:t xml:space="preserve"> </w:t>
            </w:r>
            <w:r w:rsidR="00317683">
              <w:rPr>
                <w:rFonts w:ascii="Arial" w:hAnsi="Arial" w:cs="Arial"/>
                <w:b/>
              </w:rPr>
              <w:fldChar w:fldCharType="begin">
                <w:ffData>
                  <w:name w:val="Text7"/>
                  <w:enabled/>
                  <w:calcOnExit w:val="0"/>
                  <w:textInput>
                    <w:maxLength w:val="1000"/>
                  </w:textInput>
                </w:ffData>
              </w:fldChar>
            </w:r>
            <w:bookmarkStart w:id="5" w:name="Text7"/>
            <w:r w:rsidR="00317683">
              <w:rPr>
                <w:rFonts w:ascii="Arial" w:hAnsi="Arial" w:cs="Arial"/>
                <w:b/>
              </w:rPr>
              <w:instrText xml:space="preserve"> FORMTEXT </w:instrText>
            </w:r>
            <w:r w:rsidR="00317683">
              <w:rPr>
                <w:rFonts w:ascii="Arial" w:hAnsi="Arial" w:cs="Arial"/>
                <w:b/>
              </w:rPr>
            </w:r>
            <w:r w:rsidR="00317683">
              <w:rPr>
                <w:rFonts w:ascii="Arial" w:hAnsi="Arial" w:cs="Arial"/>
                <w:b/>
              </w:rPr>
              <w:fldChar w:fldCharType="separate"/>
            </w:r>
            <w:r w:rsidR="00317683">
              <w:rPr>
                <w:rFonts w:ascii="Arial" w:hAnsi="Arial" w:cs="Arial"/>
                <w:b/>
                <w:noProof/>
              </w:rPr>
              <w:t> </w:t>
            </w:r>
            <w:r w:rsidR="00317683">
              <w:rPr>
                <w:rFonts w:ascii="Arial" w:hAnsi="Arial" w:cs="Arial"/>
                <w:b/>
                <w:noProof/>
              </w:rPr>
              <w:t> </w:t>
            </w:r>
            <w:r w:rsidR="00317683">
              <w:rPr>
                <w:rFonts w:ascii="Arial" w:hAnsi="Arial" w:cs="Arial"/>
                <w:b/>
                <w:noProof/>
              </w:rPr>
              <w:t> </w:t>
            </w:r>
            <w:r w:rsidR="00317683">
              <w:rPr>
                <w:rFonts w:ascii="Arial" w:hAnsi="Arial" w:cs="Arial"/>
                <w:b/>
                <w:noProof/>
              </w:rPr>
              <w:t> </w:t>
            </w:r>
            <w:r w:rsidR="00317683">
              <w:rPr>
                <w:rFonts w:ascii="Arial" w:hAnsi="Arial" w:cs="Arial"/>
                <w:b/>
                <w:noProof/>
              </w:rPr>
              <w:t> </w:t>
            </w:r>
            <w:r w:rsidR="00317683">
              <w:rPr>
                <w:rFonts w:ascii="Arial" w:hAnsi="Arial" w:cs="Arial"/>
                <w:b/>
              </w:rPr>
              <w:fldChar w:fldCharType="end"/>
            </w:r>
            <w:bookmarkEnd w:id="5"/>
          </w:p>
          <w:p w14:paraId="3F256489" w14:textId="77777777" w:rsidR="00A60CF5" w:rsidRPr="00A60CF5" w:rsidRDefault="00A60CF5">
            <w:pPr>
              <w:jc w:val="both"/>
              <w:rPr>
                <w:rFonts w:ascii="Arial" w:hAnsi="Arial" w:cs="Arial"/>
                <w:b/>
              </w:rPr>
            </w:pPr>
          </w:p>
          <w:p w14:paraId="188EA9FF" w14:textId="77777777" w:rsidR="00D27A7C" w:rsidRDefault="00A60CF5" w:rsidP="00AA3198">
            <w:pPr>
              <w:jc w:val="both"/>
              <w:rPr>
                <w:rFonts w:ascii="Arial" w:hAnsi="Arial" w:cs="Arial"/>
                <w:b/>
              </w:rPr>
            </w:pPr>
            <w:r w:rsidRPr="00A60CF5">
              <w:rPr>
                <w:rFonts w:ascii="Arial" w:hAnsi="Arial" w:cs="Arial"/>
                <w:b/>
              </w:rPr>
              <w:t>Expected project outcomes</w:t>
            </w:r>
            <w:r w:rsidR="00317683">
              <w:rPr>
                <w:rFonts w:ascii="Arial" w:hAnsi="Arial" w:cs="Arial"/>
                <w:b/>
              </w:rPr>
              <w:t xml:space="preserve"> (500 characters)</w:t>
            </w:r>
            <w:r w:rsidRPr="00A60CF5">
              <w:rPr>
                <w:rFonts w:ascii="Arial" w:hAnsi="Arial" w:cs="Arial"/>
                <w:b/>
              </w:rPr>
              <w:t>:</w:t>
            </w:r>
            <w:r w:rsidR="00317683">
              <w:rPr>
                <w:rFonts w:ascii="Arial" w:hAnsi="Arial" w:cs="Arial"/>
                <w:b/>
              </w:rPr>
              <w:t xml:space="preserve"> </w:t>
            </w:r>
            <w:r w:rsidR="00317683">
              <w:rPr>
                <w:rFonts w:ascii="Arial" w:hAnsi="Arial" w:cs="Arial"/>
                <w:b/>
              </w:rPr>
              <w:fldChar w:fldCharType="begin">
                <w:ffData>
                  <w:name w:val="Text8"/>
                  <w:enabled/>
                  <w:calcOnExit w:val="0"/>
                  <w:textInput>
                    <w:maxLength w:val="500"/>
                  </w:textInput>
                </w:ffData>
              </w:fldChar>
            </w:r>
            <w:bookmarkStart w:id="6" w:name="Text8"/>
            <w:r w:rsidR="00317683">
              <w:rPr>
                <w:rFonts w:ascii="Arial" w:hAnsi="Arial" w:cs="Arial"/>
                <w:b/>
              </w:rPr>
              <w:instrText xml:space="preserve"> FORMTEXT </w:instrText>
            </w:r>
            <w:r w:rsidR="00317683">
              <w:rPr>
                <w:rFonts w:ascii="Arial" w:hAnsi="Arial" w:cs="Arial"/>
                <w:b/>
              </w:rPr>
            </w:r>
            <w:r w:rsidR="00317683">
              <w:rPr>
                <w:rFonts w:ascii="Arial" w:hAnsi="Arial" w:cs="Arial"/>
                <w:b/>
              </w:rPr>
              <w:fldChar w:fldCharType="separate"/>
            </w:r>
            <w:r w:rsidR="00317683">
              <w:rPr>
                <w:rFonts w:ascii="Arial" w:hAnsi="Arial" w:cs="Arial"/>
                <w:b/>
                <w:noProof/>
              </w:rPr>
              <w:t> </w:t>
            </w:r>
            <w:r w:rsidR="00317683">
              <w:rPr>
                <w:rFonts w:ascii="Arial" w:hAnsi="Arial" w:cs="Arial"/>
                <w:b/>
                <w:noProof/>
              </w:rPr>
              <w:t> </w:t>
            </w:r>
            <w:r w:rsidR="00317683">
              <w:rPr>
                <w:rFonts w:ascii="Arial" w:hAnsi="Arial" w:cs="Arial"/>
                <w:b/>
                <w:noProof/>
              </w:rPr>
              <w:t> </w:t>
            </w:r>
            <w:r w:rsidR="00317683">
              <w:rPr>
                <w:rFonts w:ascii="Arial" w:hAnsi="Arial" w:cs="Arial"/>
                <w:b/>
                <w:noProof/>
              </w:rPr>
              <w:t> </w:t>
            </w:r>
            <w:r w:rsidR="00317683">
              <w:rPr>
                <w:rFonts w:ascii="Arial" w:hAnsi="Arial" w:cs="Arial"/>
                <w:b/>
                <w:noProof/>
              </w:rPr>
              <w:t> </w:t>
            </w:r>
            <w:r w:rsidR="00317683">
              <w:rPr>
                <w:rFonts w:ascii="Arial" w:hAnsi="Arial" w:cs="Arial"/>
                <w:b/>
              </w:rPr>
              <w:fldChar w:fldCharType="end"/>
            </w:r>
            <w:bookmarkEnd w:id="6"/>
          </w:p>
          <w:p w14:paraId="341C6764" w14:textId="77777777" w:rsidR="00AA3198" w:rsidRPr="00A60CF5" w:rsidRDefault="00AA3198" w:rsidP="00AA3198">
            <w:pPr>
              <w:jc w:val="both"/>
              <w:rPr>
                <w:rFonts w:ascii="Arial" w:hAnsi="Arial" w:cs="Arial"/>
                <w:b/>
              </w:rPr>
            </w:pPr>
          </w:p>
          <w:p w14:paraId="40B7334E" w14:textId="77777777" w:rsidR="00A60CF5" w:rsidRPr="00A60CF5" w:rsidRDefault="00A60CF5">
            <w:pPr>
              <w:rPr>
                <w:rFonts w:ascii="Arial" w:hAnsi="Arial" w:cs="Arial"/>
                <w:b/>
              </w:rPr>
            </w:pPr>
            <w:r w:rsidRPr="00A60CF5">
              <w:rPr>
                <w:rFonts w:ascii="Arial" w:hAnsi="Arial" w:cs="Arial"/>
                <w:b/>
              </w:rPr>
              <w:t>Proposed follow-up funding approach</w:t>
            </w:r>
            <w:r w:rsidR="00317683">
              <w:rPr>
                <w:rFonts w:ascii="Arial" w:hAnsi="Arial" w:cs="Arial"/>
                <w:b/>
              </w:rPr>
              <w:t xml:space="preserve"> (300 characters)</w:t>
            </w:r>
            <w:r w:rsidRPr="00A60CF5">
              <w:rPr>
                <w:rFonts w:ascii="Arial" w:hAnsi="Arial" w:cs="Arial"/>
                <w:b/>
              </w:rPr>
              <w:t>:</w:t>
            </w:r>
            <w:r w:rsidR="00317683">
              <w:rPr>
                <w:rFonts w:ascii="Arial" w:hAnsi="Arial" w:cs="Arial"/>
                <w:b/>
              </w:rPr>
              <w:t xml:space="preserve"> </w:t>
            </w:r>
            <w:r w:rsidR="00317683">
              <w:rPr>
                <w:rFonts w:ascii="Arial" w:hAnsi="Arial" w:cs="Arial"/>
                <w:b/>
              </w:rPr>
              <w:fldChar w:fldCharType="begin">
                <w:ffData>
                  <w:name w:val="Text9"/>
                  <w:enabled/>
                  <w:calcOnExit w:val="0"/>
                  <w:textInput>
                    <w:maxLength w:val="300"/>
                  </w:textInput>
                </w:ffData>
              </w:fldChar>
            </w:r>
            <w:bookmarkStart w:id="7" w:name="Text9"/>
            <w:r w:rsidR="00317683">
              <w:rPr>
                <w:rFonts w:ascii="Arial" w:hAnsi="Arial" w:cs="Arial"/>
                <w:b/>
              </w:rPr>
              <w:instrText xml:space="preserve"> FORMTEXT </w:instrText>
            </w:r>
            <w:r w:rsidR="00317683">
              <w:rPr>
                <w:rFonts w:ascii="Arial" w:hAnsi="Arial" w:cs="Arial"/>
                <w:b/>
              </w:rPr>
            </w:r>
            <w:r w:rsidR="00317683">
              <w:rPr>
                <w:rFonts w:ascii="Arial" w:hAnsi="Arial" w:cs="Arial"/>
                <w:b/>
              </w:rPr>
              <w:fldChar w:fldCharType="separate"/>
            </w:r>
            <w:r w:rsidR="00317683">
              <w:rPr>
                <w:rFonts w:ascii="Arial" w:hAnsi="Arial" w:cs="Arial"/>
                <w:b/>
                <w:noProof/>
              </w:rPr>
              <w:t> </w:t>
            </w:r>
            <w:r w:rsidR="00317683">
              <w:rPr>
                <w:rFonts w:ascii="Arial" w:hAnsi="Arial" w:cs="Arial"/>
                <w:b/>
                <w:noProof/>
              </w:rPr>
              <w:t> </w:t>
            </w:r>
            <w:r w:rsidR="00317683">
              <w:rPr>
                <w:rFonts w:ascii="Arial" w:hAnsi="Arial" w:cs="Arial"/>
                <w:b/>
                <w:noProof/>
              </w:rPr>
              <w:t> </w:t>
            </w:r>
            <w:r w:rsidR="00317683">
              <w:rPr>
                <w:rFonts w:ascii="Arial" w:hAnsi="Arial" w:cs="Arial"/>
                <w:b/>
                <w:noProof/>
              </w:rPr>
              <w:t> </w:t>
            </w:r>
            <w:r w:rsidR="00317683">
              <w:rPr>
                <w:rFonts w:ascii="Arial" w:hAnsi="Arial" w:cs="Arial"/>
                <w:b/>
                <w:noProof/>
              </w:rPr>
              <w:t> </w:t>
            </w:r>
            <w:r w:rsidR="00317683">
              <w:rPr>
                <w:rFonts w:ascii="Arial" w:hAnsi="Arial" w:cs="Arial"/>
                <w:b/>
              </w:rPr>
              <w:fldChar w:fldCharType="end"/>
            </w:r>
            <w:bookmarkEnd w:id="7"/>
          </w:p>
          <w:p w14:paraId="4F381838" w14:textId="77777777" w:rsidR="00D27A7C" w:rsidRPr="00A60CF5" w:rsidRDefault="00D27A7C">
            <w:pPr>
              <w:rPr>
                <w:rFonts w:ascii="Arial" w:hAnsi="Arial" w:cs="Arial"/>
                <w:b/>
              </w:rPr>
            </w:pPr>
          </w:p>
        </w:tc>
      </w:tr>
      <w:tr w:rsidR="005561AC" w:rsidRPr="00D27A7C" w14:paraId="100378E0" w14:textId="77777777" w:rsidTr="00D63EA6">
        <w:tc>
          <w:tcPr>
            <w:tcW w:w="50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F623EE" w14:textId="77777777" w:rsidR="005561AC" w:rsidRDefault="005561AC" w:rsidP="005561AC">
            <w:pPr>
              <w:jc w:val="center"/>
              <w:rPr>
                <w:rFonts w:ascii="Arial" w:hAnsi="Arial" w:cs="Arial"/>
                <w:b/>
              </w:rPr>
            </w:pPr>
          </w:p>
          <w:p w14:paraId="29CD2C8A" w14:textId="77777777" w:rsidR="005561AC" w:rsidRDefault="005561AC" w:rsidP="005561AC">
            <w:pPr>
              <w:jc w:val="center"/>
              <w:rPr>
                <w:rFonts w:ascii="Arial" w:hAnsi="Arial" w:cs="Arial"/>
                <w:b/>
              </w:rPr>
            </w:pPr>
            <w:r>
              <w:rPr>
                <w:rFonts w:ascii="Arial" w:hAnsi="Arial" w:cs="Arial"/>
                <w:b/>
              </w:rPr>
              <w:t>SUPPLEMENTARY FIGURE OR TABLE (if applicable)</w:t>
            </w:r>
          </w:p>
          <w:p w14:paraId="3F32841F" w14:textId="77777777" w:rsidR="005561AC" w:rsidRPr="00A60CF5" w:rsidRDefault="005561AC" w:rsidP="005561AC">
            <w:pPr>
              <w:rPr>
                <w:rFonts w:ascii="Arial" w:hAnsi="Arial" w:cs="Arial"/>
                <w:b/>
              </w:rPr>
            </w:pPr>
          </w:p>
        </w:tc>
      </w:tr>
      <w:tr w:rsidR="005561AC" w:rsidRPr="00D27A7C" w14:paraId="751B4414" w14:textId="77777777" w:rsidTr="008312D9">
        <w:tc>
          <w:tcPr>
            <w:tcW w:w="5000" w:type="pct"/>
            <w:gridSpan w:val="2"/>
            <w:tcBorders>
              <w:top w:val="single" w:sz="4" w:space="0" w:color="auto"/>
              <w:left w:val="single" w:sz="4" w:space="0" w:color="auto"/>
              <w:bottom w:val="single" w:sz="4" w:space="0" w:color="auto"/>
              <w:right w:val="single" w:sz="4" w:space="0" w:color="auto"/>
            </w:tcBorders>
          </w:tcPr>
          <w:p w14:paraId="7040D428" w14:textId="77777777" w:rsidR="005561AC" w:rsidRDefault="005561AC">
            <w:pPr>
              <w:jc w:val="both"/>
              <w:rPr>
                <w:rFonts w:ascii="Arial" w:hAnsi="Arial" w:cs="Arial"/>
                <w:b/>
              </w:rPr>
            </w:pPr>
          </w:p>
          <w:sdt>
            <w:sdtPr>
              <w:rPr>
                <w:rFonts w:ascii="Arial" w:hAnsi="Arial" w:cs="Arial"/>
                <w:b/>
              </w:rPr>
              <w:id w:val="969012657"/>
              <w:showingPlcHdr/>
              <w:picture/>
            </w:sdtPr>
            <w:sdtEndPr/>
            <w:sdtContent>
              <w:p w14:paraId="0217F7E0" w14:textId="77777777" w:rsidR="00317683" w:rsidRDefault="00317683">
                <w:pPr>
                  <w:jc w:val="both"/>
                  <w:rPr>
                    <w:rFonts w:ascii="Arial" w:hAnsi="Arial" w:cs="Arial"/>
                    <w:b/>
                  </w:rPr>
                </w:pPr>
                <w:r>
                  <w:rPr>
                    <w:rFonts w:ascii="Arial" w:hAnsi="Arial" w:cs="Arial"/>
                    <w:b/>
                    <w:noProof/>
                  </w:rPr>
                  <w:drawing>
                    <wp:inline distT="0" distB="0" distL="0" distR="0" wp14:anchorId="73A32071" wp14:editId="5420976B">
                      <wp:extent cx="6469200" cy="3384000"/>
                      <wp:effectExtent l="0" t="0" r="8255" b="698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9200" cy="3384000"/>
                              </a:xfrm>
                              <a:prstGeom prst="rect">
                                <a:avLst/>
                              </a:prstGeom>
                              <a:noFill/>
                              <a:ln>
                                <a:noFill/>
                              </a:ln>
                            </pic:spPr>
                          </pic:pic>
                        </a:graphicData>
                      </a:graphic>
                    </wp:inline>
                  </w:drawing>
                </w:r>
              </w:p>
            </w:sdtContent>
          </w:sdt>
          <w:p w14:paraId="6C8CEADE" w14:textId="77777777" w:rsidR="005561AC" w:rsidRPr="00A60CF5" w:rsidRDefault="005561AC">
            <w:pPr>
              <w:jc w:val="both"/>
              <w:rPr>
                <w:rFonts w:ascii="Arial" w:hAnsi="Arial" w:cs="Arial"/>
                <w:b/>
              </w:rPr>
            </w:pPr>
          </w:p>
        </w:tc>
      </w:tr>
      <w:tr w:rsidR="00D27A7C" w:rsidRPr="00D27A7C" w14:paraId="5E32A45D" w14:textId="77777777" w:rsidTr="00D63EA6">
        <w:tc>
          <w:tcPr>
            <w:tcW w:w="50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0FA6BB" w14:textId="77777777" w:rsidR="00D27A7C" w:rsidRPr="00D27A7C" w:rsidRDefault="00D27A7C">
            <w:pPr>
              <w:rPr>
                <w:rFonts w:ascii="Arial" w:hAnsi="Arial" w:cs="Arial"/>
              </w:rPr>
            </w:pPr>
          </w:p>
          <w:p w14:paraId="1D7C2A54" w14:textId="77777777" w:rsidR="00D27A7C" w:rsidRPr="00D27A7C" w:rsidRDefault="00D27A7C">
            <w:pPr>
              <w:jc w:val="center"/>
              <w:rPr>
                <w:rFonts w:ascii="Arial" w:hAnsi="Arial" w:cs="Arial"/>
                <w:b/>
              </w:rPr>
            </w:pPr>
            <w:r w:rsidRPr="00D27A7C">
              <w:rPr>
                <w:rFonts w:ascii="Arial" w:hAnsi="Arial" w:cs="Arial"/>
                <w:b/>
              </w:rPr>
              <w:t>DECLARATION</w:t>
            </w:r>
          </w:p>
          <w:p w14:paraId="3F709C8D" w14:textId="77777777" w:rsidR="00D27A7C" w:rsidRPr="00D27A7C" w:rsidRDefault="00D27A7C">
            <w:pPr>
              <w:rPr>
                <w:rFonts w:ascii="Arial" w:hAnsi="Arial" w:cs="Arial"/>
              </w:rPr>
            </w:pPr>
          </w:p>
        </w:tc>
      </w:tr>
      <w:tr w:rsidR="00D27A7C" w:rsidRPr="00D27A7C" w14:paraId="23F9A460" w14:textId="77777777" w:rsidTr="008312D9">
        <w:tc>
          <w:tcPr>
            <w:tcW w:w="5000" w:type="pct"/>
            <w:gridSpan w:val="2"/>
            <w:tcBorders>
              <w:top w:val="single" w:sz="4" w:space="0" w:color="auto"/>
              <w:left w:val="single" w:sz="4" w:space="0" w:color="auto"/>
              <w:bottom w:val="single" w:sz="4" w:space="0" w:color="auto"/>
              <w:right w:val="single" w:sz="4" w:space="0" w:color="auto"/>
            </w:tcBorders>
          </w:tcPr>
          <w:p w14:paraId="57D86724" w14:textId="77777777" w:rsidR="004B6D0F" w:rsidRPr="00D27A7C" w:rsidRDefault="00D27A7C" w:rsidP="00CF65A6">
            <w:pPr>
              <w:jc w:val="both"/>
              <w:rPr>
                <w:rFonts w:ascii="Arial" w:hAnsi="Arial" w:cs="Arial"/>
              </w:rPr>
            </w:pPr>
            <w:r w:rsidRPr="00D27A7C">
              <w:rPr>
                <w:rFonts w:ascii="Arial" w:hAnsi="Arial" w:cs="Arial"/>
              </w:rPr>
              <w:t>I confirm that, to the best of my knowledge and belief, the information given in this application is complete and accurate and that I have completed this form personally</w:t>
            </w:r>
            <w:r w:rsidRPr="00B61F91">
              <w:rPr>
                <w:rFonts w:ascii="Arial" w:hAnsi="Arial" w:cs="Arial"/>
              </w:rPr>
              <w:t xml:space="preserve">. </w:t>
            </w:r>
            <w:r w:rsidR="00AA3198" w:rsidRPr="00B61F91">
              <w:rPr>
                <w:rFonts w:ascii="Arial" w:hAnsi="Arial" w:cs="Arial"/>
              </w:rPr>
              <w:t>I confirm that I have read and understood the Terms and Conditions</w:t>
            </w:r>
            <w:r w:rsidR="00CF65A6" w:rsidRPr="00B61F91">
              <w:rPr>
                <w:rFonts w:ascii="Arial" w:hAnsi="Arial" w:cs="Arial"/>
              </w:rPr>
              <w:t xml:space="preserve"> (T&amp;Cs)</w:t>
            </w:r>
            <w:r w:rsidR="00AA3198" w:rsidRPr="00B61F91">
              <w:rPr>
                <w:rFonts w:ascii="Arial" w:hAnsi="Arial" w:cs="Arial"/>
              </w:rPr>
              <w:t xml:space="preserve"> of this </w:t>
            </w:r>
            <w:r w:rsidR="00CF65A6" w:rsidRPr="00B61F91">
              <w:rPr>
                <w:rFonts w:ascii="Arial" w:hAnsi="Arial" w:cs="Arial"/>
              </w:rPr>
              <w:t>form</w:t>
            </w:r>
            <w:r w:rsidR="00C14167" w:rsidRPr="00B61F91">
              <w:rPr>
                <w:rFonts w:ascii="Arial" w:hAnsi="Arial" w:cs="Arial"/>
              </w:rPr>
              <w:t xml:space="preserve">, and the privacy statement on the </w:t>
            </w:r>
            <w:r w:rsidR="00CF65A6" w:rsidRPr="00B61F91">
              <w:rPr>
                <w:rFonts w:ascii="Arial" w:hAnsi="Arial" w:cs="Arial"/>
              </w:rPr>
              <w:t>first page of this document</w:t>
            </w:r>
            <w:r w:rsidR="00AA3198" w:rsidRPr="00B61F91">
              <w:rPr>
                <w:rFonts w:ascii="Arial" w:hAnsi="Arial" w:cs="Arial"/>
              </w:rPr>
              <w:t xml:space="preserve">. </w:t>
            </w:r>
            <w:r w:rsidRPr="00B61F91">
              <w:rPr>
                <w:rFonts w:ascii="Arial" w:hAnsi="Arial" w:cs="Arial"/>
              </w:rPr>
              <w:t xml:space="preserve">I undertake to supply any further information that may be required and to inform the </w:t>
            </w:r>
            <w:r w:rsidR="00B81130" w:rsidRPr="00B61F91">
              <w:rPr>
                <w:rFonts w:ascii="Arial" w:hAnsi="Arial" w:cs="Arial"/>
              </w:rPr>
              <w:t xml:space="preserve">Wellcome Trust funded project investigators </w:t>
            </w:r>
            <w:r w:rsidRPr="00B61F91">
              <w:rPr>
                <w:rFonts w:ascii="Arial" w:hAnsi="Arial" w:cs="Arial"/>
              </w:rPr>
              <w:t>of any ch</w:t>
            </w:r>
            <w:r w:rsidR="00AA3198" w:rsidRPr="00B61F91">
              <w:rPr>
                <w:rFonts w:ascii="Arial" w:hAnsi="Arial" w:cs="Arial"/>
              </w:rPr>
              <w:t>anges in the informatio</w:t>
            </w:r>
            <w:bookmarkStart w:id="8" w:name="_GoBack"/>
            <w:bookmarkEnd w:id="8"/>
            <w:r w:rsidR="00AA3198" w:rsidRPr="00B61F91">
              <w:rPr>
                <w:rFonts w:ascii="Arial" w:hAnsi="Arial" w:cs="Arial"/>
              </w:rPr>
              <w:t>n given.</w:t>
            </w:r>
            <w:r w:rsidRPr="00B61F91">
              <w:rPr>
                <w:rFonts w:ascii="Arial" w:hAnsi="Arial" w:cs="Arial"/>
              </w:rPr>
              <w:t xml:space="preserve"> I understand that if I have made a false or misleading statement or have omitted si</w:t>
            </w:r>
            <w:r w:rsidR="00AA3198" w:rsidRPr="00B61F91">
              <w:rPr>
                <w:rFonts w:ascii="Arial" w:hAnsi="Arial" w:cs="Arial"/>
              </w:rPr>
              <w:t xml:space="preserve">gnificant information, any </w:t>
            </w:r>
            <w:r w:rsidR="00B81130" w:rsidRPr="00B61F91">
              <w:rPr>
                <w:rFonts w:ascii="Arial" w:hAnsi="Arial" w:cs="Arial"/>
              </w:rPr>
              <w:t>material</w:t>
            </w:r>
            <w:r w:rsidRPr="00B61F91">
              <w:rPr>
                <w:rFonts w:ascii="Arial" w:hAnsi="Arial" w:cs="Arial"/>
              </w:rPr>
              <w:t xml:space="preserve"> </w:t>
            </w:r>
            <w:r w:rsidR="00B81130" w:rsidRPr="00B61F91">
              <w:rPr>
                <w:rFonts w:ascii="Arial" w:hAnsi="Arial" w:cs="Arial"/>
              </w:rPr>
              <w:t xml:space="preserve">transfer arrangements </w:t>
            </w:r>
            <w:r w:rsidRPr="00B61F91">
              <w:rPr>
                <w:rFonts w:ascii="Arial" w:hAnsi="Arial" w:cs="Arial"/>
              </w:rPr>
              <w:t xml:space="preserve">may </w:t>
            </w:r>
            <w:r w:rsidR="00B81130" w:rsidRPr="00B61F91">
              <w:rPr>
                <w:rFonts w:ascii="Arial" w:hAnsi="Arial" w:cs="Arial"/>
              </w:rPr>
              <w:t>be amended or cancelled</w:t>
            </w:r>
            <w:r w:rsidRPr="00B61F91">
              <w:rPr>
                <w:rFonts w:ascii="Arial" w:hAnsi="Arial" w:cs="Arial"/>
              </w:rPr>
              <w:t xml:space="preserve">. I will acknowledge support from the </w:t>
            </w:r>
            <w:r w:rsidR="00B81130" w:rsidRPr="00B61F91">
              <w:rPr>
                <w:rFonts w:ascii="Arial" w:hAnsi="Arial" w:cs="Arial"/>
              </w:rPr>
              <w:t>Wellcome Trust Technology Development Award 221295/Z/20/Z</w:t>
            </w:r>
            <w:r w:rsidRPr="00B61F91">
              <w:rPr>
                <w:rFonts w:ascii="Arial" w:hAnsi="Arial" w:cs="Arial"/>
              </w:rPr>
              <w:t xml:space="preserve"> in any future publications. </w:t>
            </w:r>
          </w:p>
        </w:tc>
      </w:tr>
      <w:tr w:rsidR="00317683" w:rsidRPr="00D27A7C" w14:paraId="32457C2E" w14:textId="77777777" w:rsidTr="00317683">
        <w:tc>
          <w:tcPr>
            <w:tcW w:w="2500" w:type="pct"/>
            <w:tcBorders>
              <w:top w:val="single" w:sz="4" w:space="0" w:color="auto"/>
              <w:left w:val="single" w:sz="4" w:space="0" w:color="auto"/>
              <w:bottom w:val="single" w:sz="4" w:space="0" w:color="auto"/>
              <w:right w:val="single" w:sz="4" w:space="0" w:color="auto"/>
            </w:tcBorders>
          </w:tcPr>
          <w:p w14:paraId="3B23B79D" w14:textId="77777777" w:rsidR="00317683" w:rsidRPr="00836F97" w:rsidRDefault="00317683">
            <w:pPr>
              <w:rPr>
                <w:rFonts w:ascii="Arial" w:hAnsi="Arial" w:cs="Arial"/>
                <w:b/>
              </w:rPr>
            </w:pPr>
            <w:r w:rsidRPr="00836F97">
              <w:rPr>
                <w:rFonts w:ascii="Arial" w:hAnsi="Arial" w:cs="Arial"/>
                <w:b/>
              </w:rPr>
              <w:t>Principal Investigator signature:</w:t>
            </w:r>
          </w:p>
          <w:sdt>
            <w:sdtPr>
              <w:rPr>
                <w:rFonts w:ascii="Arial" w:hAnsi="Arial" w:cs="Arial"/>
              </w:rPr>
              <w:id w:val="-1237774105"/>
              <w:showingPlcHdr/>
              <w:picture/>
            </w:sdtPr>
            <w:sdtEndPr/>
            <w:sdtContent>
              <w:p w14:paraId="6447D979" w14:textId="77777777" w:rsidR="00317683" w:rsidRDefault="00317683">
                <w:pPr>
                  <w:rPr>
                    <w:rFonts w:ascii="Arial" w:hAnsi="Arial" w:cs="Arial"/>
                  </w:rPr>
                </w:pPr>
                <w:r>
                  <w:rPr>
                    <w:rFonts w:ascii="Arial" w:hAnsi="Arial" w:cs="Arial"/>
                    <w:noProof/>
                  </w:rPr>
                  <w:drawing>
                    <wp:inline distT="0" distB="0" distL="0" distR="0" wp14:anchorId="015DD431" wp14:editId="07A219FF">
                      <wp:extent cx="3028285" cy="614149"/>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0631" cy="626793"/>
                              </a:xfrm>
                              <a:prstGeom prst="rect">
                                <a:avLst/>
                              </a:prstGeom>
                              <a:noFill/>
                              <a:ln>
                                <a:noFill/>
                              </a:ln>
                            </pic:spPr>
                          </pic:pic>
                        </a:graphicData>
                      </a:graphic>
                    </wp:inline>
                  </w:drawing>
                </w:r>
              </w:p>
            </w:sdtContent>
          </w:sdt>
        </w:tc>
        <w:tc>
          <w:tcPr>
            <w:tcW w:w="2500" w:type="pct"/>
            <w:tcBorders>
              <w:top w:val="single" w:sz="4" w:space="0" w:color="auto"/>
              <w:left w:val="single" w:sz="4" w:space="0" w:color="auto"/>
              <w:bottom w:val="single" w:sz="4" w:space="0" w:color="auto"/>
              <w:right w:val="single" w:sz="4" w:space="0" w:color="auto"/>
            </w:tcBorders>
          </w:tcPr>
          <w:p w14:paraId="336EF630" w14:textId="77777777" w:rsidR="00317683" w:rsidRPr="00836F97" w:rsidRDefault="00317683" w:rsidP="00317683">
            <w:pPr>
              <w:rPr>
                <w:rFonts w:ascii="Arial" w:hAnsi="Arial" w:cs="Arial"/>
                <w:b/>
              </w:rPr>
            </w:pPr>
            <w:r w:rsidRPr="00836F97">
              <w:rPr>
                <w:rFonts w:ascii="Arial" w:hAnsi="Arial" w:cs="Arial"/>
                <w:b/>
              </w:rPr>
              <w:t>Date:</w:t>
            </w:r>
          </w:p>
          <w:p w14:paraId="42E7533F" w14:textId="77777777" w:rsidR="00317683" w:rsidRDefault="00317683" w:rsidP="00317683">
            <w:pPr>
              <w:rPr>
                <w:rFonts w:ascii="Arial" w:hAnsi="Arial" w:cs="Arial"/>
              </w:rPr>
            </w:pPr>
          </w:p>
          <w:sdt>
            <w:sdtPr>
              <w:rPr>
                <w:rFonts w:ascii="Arial" w:hAnsi="Arial" w:cs="Arial"/>
              </w:rPr>
              <w:id w:val="1660892349"/>
              <w:placeholder>
                <w:docPart w:val="F27F1A650A044E39B7273323092DE2F3"/>
              </w:placeholder>
              <w:showingPlcHdr/>
              <w:date>
                <w:dateFormat w:val="dd/MM/yyyy"/>
                <w:lid w:val="en-GB"/>
                <w:storeMappedDataAs w:val="dateTime"/>
                <w:calendar w:val="gregorian"/>
              </w:date>
            </w:sdtPr>
            <w:sdtEndPr/>
            <w:sdtContent>
              <w:p w14:paraId="3F71807D" w14:textId="77777777" w:rsidR="00317683" w:rsidRDefault="00317683">
                <w:pPr>
                  <w:rPr>
                    <w:rFonts w:ascii="Arial" w:hAnsi="Arial" w:cs="Arial"/>
                  </w:rPr>
                </w:pPr>
                <w:r w:rsidRPr="00317683">
                  <w:rPr>
                    <w:rStyle w:val="PlaceholderText"/>
                    <w:rFonts w:ascii="Arial" w:eastAsiaTheme="minorHAnsi" w:hAnsi="Arial" w:cs="Arial"/>
                  </w:rPr>
                  <w:t>Click or tap to enter a date.</w:t>
                </w:r>
              </w:p>
            </w:sdtContent>
          </w:sdt>
          <w:p w14:paraId="005B04C5" w14:textId="77777777" w:rsidR="00317683" w:rsidRDefault="00317683">
            <w:pPr>
              <w:rPr>
                <w:rFonts w:ascii="Arial" w:hAnsi="Arial" w:cs="Arial"/>
              </w:rPr>
            </w:pPr>
          </w:p>
          <w:p w14:paraId="3ED2A660" w14:textId="77777777" w:rsidR="00317683" w:rsidRPr="00D27A7C" w:rsidRDefault="00317683">
            <w:pPr>
              <w:rPr>
                <w:rFonts w:ascii="Arial" w:hAnsi="Arial" w:cs="Arial"/>
              </w:rPr>
            </w:pPr>
          </w:p>
        </w:tc>
      </w:tr>
    </w:tbl>
    <w:p w14:paraId="2EB9C7A1" w14:textId="77777777" w:rsidR="00D27A7C" w:rsidRPr="00D27A7C" w:rsidRDefault="00D27A7C" w:rsidP="00D27A7C">
      <w:pPr>
        <w:rPr>
          <w:rFonts w:ascii="Arial" w:hAnsi="Arial" w:cs="Arial"/>
        </w:rPr>
      </w:pPr>
    </w:p>
    <w:p w14:paraId="282C39F1" w14:textId="77777777" w:rsidR="009E1409" w:rsidRDefault="00D27A7C" w:rsidP="003B4607">
      <w:pPr>
        <w:jc w:val="both"/>
        <w:rPr>
          <w:rFonts w:ascii="Arial" w:hAnsi="Arial" w:cs="Arial"/>
        </w:rPr>
      </w:pPr>
      <w:r w:rsidRPr="00D27A7C">
        <w:rPr>
          <w:rFonts w:ascii="Arial" w:hAnsi="Arial" w:cs="Arial"/>
        </w:rPr>
        <w:t>Complet</w:t>
      </w:r>
      <w:r w:rsidR="006078FA">
        <w:rPr>
          <w:rFonts w:ascii="Arial" w:hAnsi="Arial" w:cs="Arial"/>
        </w:rPr>
        <w:t>e</w:t>
      </w:r>
      <w:r w:rsidR="00A60CF5">
        <w:rPr>
          <w:rFonts w:ascii="Arial" w:hAnsi="Arial" w:cs="Arial"/>
        </w:rPr>
        <w:t xml:space="preserve"> application forms should be </w:t>
      </w:r>
      <w:r w:rsidR="009E1409">
        <w:rPr>
          <w:rFonts w:ascii="Arial" w:hAnsi="Arial" w:cs="Arial"/>
        </w:rPr>
        <w:t xml:space="preserve">emailed to </w:t>
      </w:r>
      <w:hyperlink r:id="rId9" w:history="1">
        <w:r w:rsidR="009E1409" w:rsidRPr="00345FFA">
          <w:rPr>
            <w:rStyle w:val="Hyperlink"/>
            <w:rFonts w:ascii="Arial" w:hAnsi="Arial" w:cs="Arial"/>
          </w:rPr>
          <w:t>PiWTeam@ed.ac.uk</w:t>
        </w:r>
      </w:hyperlink>
      <w:r w:rsidR="009E1409">
        <w:rPr>
          <w:rFonts w:ascii="Arial" w:hAnsi="Arial" w:cs="Arial"/>
        </w:rPr>
        <w:t xml:space="preserve"> </w:t>
      </w:r>
    </w:p>
    <w:p w14:paraId="43B78CD8" w14:textId="77777777" w:rsidR="00641550" w:rsidRDefault="00D54260" w:rsidP="009E1409">
      <w:pPr>
        <w:jc w:val="both"/>
        <w:rPr>
          <w:rFonts w:ascii="Arial" w:hAnsi="Arial" w:cs="Arial"/>
        </w:rPr>
      </w:pPr>
      <w:r>
        <w:rPr>
          <w:rFonts w:ascii="Arial" w:hAnsi="Arial" w:cs="Arial"/>
        </w:rPr>
        <w:t xml:space="preserve">Please label email </w:t>
      </w:r>
      <w:r w:rsidR="009E1409">
        <w:rPr>
          <w:rFonts w:ascii="Arial" w:hAnsi="Arial" w:cs="Arial"/>
        </w:rPr>
        <w:t>as “</w:t>
      </w:r>
      <w:r w:rsidR="00B81130">
        <w:rPr>
          <w:rFonts w:ascii="Arial" w:hAnsi="Arial" w:cs="Arial"/>
        </w:rPr>
        <w:t>SV2A_Proposal_MTA</w:t>
      </w:r>
      <w:r w:rsidR="009E1409">
        <w:rPr>
          <w:rFonts w:ascii="Arial" w:hAnsi="Arial" w:cs="Arial"/>
        </w:rPr>
        <w:t>_Surname” [replace Surname with PI info]</w:t>
      </w:r>
    </w:p>
    <w:sectPr w:rsidR="00641550" w:rsidSect="008312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205FA"/>
    <w:multiLevelType w:val="hybridMultilevel"/>
    <w:tmpl w:val="CA4E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57"/>
    <w:rsid w:val="00075D02"/>
    <w:rsid w:val="000D018C"/>
    <w:rsid w:val="001955E5"/>
    <w:rsid w:val="001C6759"/>
    <w:rsid w:val="001D08F5"/>
    <w:rsid w:val="00202B4D"/>
    <w:rsid w:val="0024732A"/>
    <w:rsid w:val="00247B45"/>
    <w:rsid w:val="002A7D2E"/>
    <w:rsid w:val="002E5991"/>
    <w:rsid w:val="002E5C08"/>
    <w:rsid w:val="00317683"/>
    <w:rsid w:val="00343483"/>
    <w:rsid w:val="00361C9F"/>
    <w:rsid w:val="003B4607"/>
    <w:rsid w:val="00410725"/>
    <w:rsid w:val="004B6D0F"/>
    <w:rsid w:val="004C01ED"/>
    <w:rsid w:val="00510A2D"/>
    <w:rsid w:val="005561AC"/>
    <w:rsid w:val="005A394F"/>
    <w:rsid w:val="0060086C"/>
    <w:rsid w:val="006078FA"/>
    <w:rsid w:val="00641550"/>
    <w:rsid w:val="006E6613"/>
    <w:rsid w:val="006F6C28"/>
    <w:rsid w:val="00804866"/>
    <w:rsid w:val="00820DF8"/>
    <w:rsid w:val="008312D9"/>
    <w:rsid w:val="00836F97"/>
    <w:rsid w:val="008B1D52"/>
    <w:rsid w:val="008B3CF1"/>
    <w:rsid w:val="008F14EA"/>
    <w:rsid w:val="00917ED0"/>
    <w:rsid w:val="009E1409"/>
    <w:rsid w:val="00A42D6F"/>
    <w:rsid w:val="00A47463"/>
    <w:rsid w:val="00A57792"/>
    <w:rsid w:val="00A60CF5"/>
    <w:rsid w:val="00AA3198"/>
    <w:rsid w:val="00AD5245"/>
    <w:rsid w:val="00B263CC"/>
    <w:rsid w:val="00B61F91"/>
    <w:rsid w:val="00B81130"/>
    <w:rsid w:val="00BA1677"/>
    <w:rsid w:val="00BD080A"/>
    <w:rsid w:val="00C14167"/>
    <w:rsid w:val="00C373CC"/>
    <w:rsid w:val="00C6733E"/>
    <w:rsid w:val="00C86F17"/>
    <w:rsid w:val="00CF65A6"/>
    <w:rsid w:val="00D12557"/>
    <w:rsid w:val="00D27A7C"/>
    <w:rsid w:val="00D54260"/>
    <w:rsid w:val="00D63EA6"/>
    <w:rsid w:val="00DA7129"/>
    <w:rsid w:val="00E90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B9D4"/>
  <w15:chartTrackingRefBased/>
  <w15:docId w15:val="{FAEB6F81-3793-4DCA-ACEC-55C0BE83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A7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41550"/>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A7C"/>
    <w:rPr>
      <w:color w:val="808080"/>
    </w:rPr>
  </w:style>
  <w:style w:type="character" w:styleId="Hyperlink">
    <w:name w:val="Hyperlink"/>
    <w:unhideWhenUsed/>
    <w:rsid w:val="00D27A7C"/>
    <w:rPr>
      <w:color w:val="0000FF"/>
      <w:u w:val="single"/>
    </w:rPr>
  </w:style>
  <w:style w:type="character" w:customStyle="1" w:styleId="Heading1Char">
    <w:name w:val="Heading 1 Char"/>
    <w:basedOn w:val="DefaultParagraphFont"/>
    <w:link w:val="Heading1"/>
    <w:uiPriority w:val="9"/>
    <w:rsid w:val="0064155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A1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17683"/>
    <w:rPr>
      <w:rFonts w:ascii="Arial" w:hAnsi="Arial"/>
      <w:sz w:val="22"/>
    </w:rPr>
  </w:style>
  <w:style w:type="paragraph" w:styleId="ListParagraph">
    <w:name w:val="List Paragraph"/>
    <w:basedOn w:val="Normal"/>
    <w:uiPriority w:val="34"/>
    <w:qFormat/>
    <w:rsid w:val="00A42D6F"/>
    <w:pPr>
      <w:ind w:left="720"/>
      <w:contextualSpacing/>
    </w:pPr>
  </w:style>
  <w:style w:type="paragraph" w:styleId="BalloonText">
    <w:name w:val="Balloon Text"/>
    <w:basedOn w:val="Normal"/>
    <w:link w:val="BalloonTextChar"/>
    <w:uiPriority w:val="99"/>
    <w:semiHidden/>
    <w:unhideWhenUsed/>
    <w:rsid w:val="00600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86C"/>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510A2D"/>
    <w:rPr>
      <w:color w:val="954F72" w:themeColor="followedHyperlink"/>
      <w:u w:val="single"/>
    </w:rPr>
  </w:style>
  <w:style w:type="character" w:styleId="CommentReference">
    <w:name w:val="annotation reference"/>
    <w:basedOn w:val="DefaultParagraphFont"/>
    <w:uiPriority w:val="99"/>
    <w:semiHidden/>
    <w:unhideWhenUsed/>
    <w:rsid w:val="00C6733E"/>
    <w:rPr>
      <w:sz w:val="16"/>
      <w:szCs w:val="16"/>
    </w:rPr>
  </w:style>
  <w:style w:type="paragraph" w:styleId="CommentText">
    <w:name w:val="annotation text"/>
    <w:basedOn w:val="Normal"/>
    <w:link w:val="CommentTextChar"/>
    <w:uiPriority w:val="99"/>
    <w:semiHidden/>
    <w:unhideWhenUsed/>
    <w:rsid w:val="00C6733E"/>
    <w:rPr>
      <w:sz w:val="20"/>
      <w:szCs w:val="20"/>
    </w:rPr>
  </w:style>
  <w:style w:type="character" w:customStyle="1" w:styleId="CommentTextChar">
    <w:name w:val="Comment Text Char"/>
    <w:basedOn w:val="DefaultParagraphFont"/>
    <w:link w:val="CommentText"/>
    <w:uiPriority w:val="99"/>
    <w:semiHidden/>
    <w:rsid w:val="00C6733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733E"/>
    <w:rPr>
      <w:b/>
      <w:bCs/>
    </w:rPr>
  </w:style>
  <w:style w:type="character" w:customStyle="1" w:styleId="CommentSubjectChar">
    <w:name w:val="Comment Subject Char"/>
    <w:basedOn w:val="CommentTextChar"/>
    <w:link w:val="CommentSubject"/>
    <w:uiPriority w:val="99"/>
    <w:semiHidden/>
    <w:rsid w:val="00C6733E"/>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din.ac/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riana.tavares@ed.ac.uk" TargetMode="External"/><Relationship Id="rId11" Type="http://schemas.openxmlformats.org/officeDocument/2006/relationships/glossaryDocument" Target="glossary/document.xml"/><Relationship Id="rId5" Type="http://schemas.openxmlformats.org/officeDocument/2006/relationships/hyperlink" Target="mailto:adriana.tavares@ed.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iWTeam@ed.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7F1A650A044E39B7273323092DE2F3"/>
        <w:category>
          <w:name w:val="General"/>
          <w:gallery w:val="placeholder"/>
        </w:category>
        <w:types>
          <w:type w:val="bbPlcHdr"/>
        </w:types>
        <w:behaviors>
          <w:behavior w:val="content"/>
        </w:behaviors>
        <w:guid w:val="{5B5AA8F7-983C-4AF6-8386-941808C9DF6D}"/>
      </w:docPartPr>
      <w:docPartBody>
        <w:p w:rsidR="005A5658" w:rsidRDefault="005A5658" w:rsidP="005A5658">
          <w:pPr>
            <w:pStyle w:val="F27F1A650A044E39B7273323092DE2F32"/>
          </w:pPr>
          <w:r w:rsidRPr="00317683">
            <w:rPr>
              <w:rStyle w:val="PlaceholderText"/>
              <w:rFonts w:ascii="Arial" w:eastAsiaTheme="minorHAnsi" w:hAnsi="Arial" w:cs="Arial"/>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28"/>
    <w:rsid w:val="003555CD"/>
    <w:rsid w:val="005A5658"/>
    <w:rsid w:val="00971628"/>
    <w:rsid w:val="009C1528"/>
    <w:rsid w:val="00E81DD0"/>
    <w:rsid w:val="00FC5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658"/>
    <w:rPr>
      <w:color w:val="808080"/>
    </w:rPr>
  </w:style>
  <w:style w:type="paragraph" w:customStyle="1" w:styleId="85769936E91340B9BB686EE32B2DCBD9">
    <w:name w:val="85769936E91340B9BB686EE32B2DCBD9"/>
    <w:rsid w:val="00971628"/>
    <w:pPr>
      <w:spacing w:after="0" w:line="240" w:lineRule="auto"/>
    </w:pPr>
    <w:rPr>
      <w:rFonts w:ascii="Times New Roman" w:eastAsia="Times New Roman" w:hAnsi="Times New Roman" w:cs="Times New Roman"/>
      <w:sz w:val="24"/>
      <w:szCs w:val="24"/>
    </w:rPr>
  </w:style>
  <w:style w:type="paragraph" w:customStyle="1" w:styleId="F27F1A650A044E39B7273323092DE2F3">
    <w:name w:val="F27F1A650A044E39B7273323092DE2F3"/>
    <w:rsid w:val="00971628"/>
  </w:style>
  <w:style w:type="paragraph" w:customStyle="1" w:styleId="F27F1A650A044E39B7273323092DE2F31">
    <w:name w:val="F27F1A650A044E39B7273323092DE2F31"/>
    <w:rsid w:val="005A5658"/>
    <w:pPr>
      <w:spacing w:after="0" w:line="240" w:lineRule="auto"/>
    </w:pPr>
    <w:rPr>
      <w:rFonts w:ascii="Times New Roman" w:eastAsia="Times New Roman" w:hAnsi="Times New Roman" w:cs="Times New Roman"/>
      <w:sz w:val="24"/>
      <w:szCs w:val="24"/>
    </w:rPr>
  </w:style>
  <w:style w:type="paragraph" w:customStyle="1" w:styleId="F27F1A650A044E39B7273323092DE2F32">
    <w:name w:val="F27F1A650A044E39B7273323092DE2F32"/>
    <w:rsid w:val="005A565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3643</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Edinburgh</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TAVARES Adriana</dc:creator>
  <cp:keywords/>
  <dc:description/>
  <cp:lastModifiedBy>TAVARES Adriana</cp:lastModifiedBy>
  <cp:revision>2</cp:revision>
  <dcterms:created xsi:type="dcterms:W3CDTF">2021-09-28T08:29:00Z</dcterms:created>
  <dcterms:modified xsi:type="dcterms:W3CDTF">2021-09-28T08:29:00Z</dcterms:modified>
</cp:coreProperties>
</file>