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7B9" w:rsidRDefault="00DF5FE6" w:rsidP="00EA1E43">
      <w:pPr>
        <w:pStyle w:val="NormalWeb"/>
        <w:spacing w:before="0" w:beforeAutospacing="0" w:after="0" w:afterAutospacing="0"/>
        <w:jc w:val="both"/>
        <w:rPr>
          <w:rFonts w:ascii="Segoe UI" w:hAnsi="Segoe UI" w:cs="Segoe UI"/>
          <w:b/>
          <w:color w:val="72AF2F"/>
          <w:sz w:val="36"/>
          <w:szCs w:val="36"/>
        </w:rPr>
      </w:pPr>
      <w:r w:rsidRPr="00DF5FE6">
        <w:rPr>
          <w:rFonts w:ascii="Segoe UI" w:hAnsi="Segoe UI" w:cs="Segoe UI"/>
          <w:b/>
          <w:noProof/>
          <w:color w:val="002060"/>
          <w:sz w:val="72"/>
          <w:szCs w:val="72"/>
        </w:rPr>
        <w:drawing>
          <wp:anchor distT="0" distB="0" distL="114300" distR="114300" simplePos="0" relativeHeight="251683840" behindDoc="1" locked="0" layoutInCell="1" allowOverlap="1">
            <wp:simplePos x="0" y="0"/>
            <wp:positionH relativeFrom="margin">
              <wp:posOffset>4877435</wp:posOffset>
            </wp:positionH>
            <wp:positionV relativeFrom="paragraph">
              <wp:posOffset>-509270</wp:posOffset>
            </wp:positionV>
            <wp:extent cx="1685925" cy="1343025"/>
            <wp:effectExtent l="19050" t="0" r="9525" b="0"/>
            <wp:wrapTight wrapText="bothSides">
              <wp:wrapPolygon edited="0">
                <wp:start x="-244" y="0"/>
                <wp:lineTo x="-244" y="21447"/>
                <wp:lineTo x="21722" y="21447"/>
                <wp:lineTo x="21722" y="0"/>
                <wp:lineTo x="-244"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685925" cy="1343025"/>
                    </a:xfrm>
                    <a:prstGeom prst="rect">
                      <a:avLst/>
                    </a:prstGeom>
                  </pic:spPr>
                </pic:pic>
              </a:graphicData>
            </a:graphic>
          </wp:anchor>
        </w:drawing>
      </w:r>
      <w:proofErr w:type="spellStart"/>
      <w:proofErr w:type="gramStart"/>
      <w:r w:rsidR="008257B9" w:rsidRPr="0070407C">
        <w:rPr>
          <w:rFonts w:ascii="Segoe UI" w:hAnsi="Segoe UI" w:cs="Segoe UI"/>
          <w:b/>
          <w:color w:val="002060"/>
          <w:sz w:val="72"/>
          <w:szCs w:val="72"/>
        </w:rPr>
        <w:t>caar</w:t>
      </w:r>
      <w:proofErr w:type="spellEnd"/>
      <w:proofErr w:type="gramEnd"/>
      <w:r w:rsidR="008257B9" w:rsidRPr="0070407C">
        <w:rPr>
          <w:rFonts w:ascii="Segoe UI" w:hAnsi="Segoe UI" w:cs="Segoe UI"/>
          <w:b/>
          <w:color w:val="72AF2F"/>
          <w:sz w:val="36"/>
          <w:szCs w:val="36"/>
        </w:rPr>
        <w:t xml:space="preserve"> </w:t>
      </w:r>
      <w:r w:rsidR="0096552D">
        <w:rPr>
          <w:rFonts w:ascii="Segoe UI" w:hAnsi="Segoe UI" w:cs="Segoe UI"/>
          <w:b/>
          <w:color w:val="00B050"/>
          <w:sz w:val="36"/>
          <w:szCs w:val="36"/>
        </w:rPr>
        <w:t>practitioner</w:t>
      </w:r>
      <w:r w:rsidR="00A676FC">
        <w:rPr>
          <w:rFonts w:ascii="Segoe UI" w:hAnsi="Segoe UI" w:cs="Segoe UI"/>
          <w:b/>
          <w:color w:val="00B050"/>
          <w:sz w:val="36"/>
          <w:szCs w:val="36"/>
        </w:rPr>
        <w:t xml:space="preserve"> </w:t>
      </w:r>
      <w:r w:rsidR="008E1432">
        <w:rPr>
          <w:rFonts w:ascii="Segoe UI" w:hAnsi="Segoe UI" w:cs="Segoe UI"/>
          <w:b/>
          <w:color w:val="00B050"/>
          <w:sz w:val="36"/>
          <w:szCs w:val="36"/>
        </w:rPr>
        <w:t>report</w:t>
      </w:r>
      <w:r w:rsidR="00A676FC">
        <w:rPr>
          <w:rFonts w:ascii="Segoe UI" w:hAnsi="Segoe UI" w:cs="Segoe UI"/>
          <w:b/>
          <w:color w:val="00B050"/>
          <w:sz w:val="36"/>
          <w:szCs w:val="36"/>
        </w:rPr>
        <w:t xml:space="preserve"> 1:</w:t>
      </w:r>
      <w:r w:rsidR="008257B9" w:rsidRPr="008257B9">
        <w:rPr>
          <w:rFonts w:ascii="Segoe UI" w:hAnsi="Segoe UI" w:cs="Segoe UI"/>
          <w:b/>
          <w:color w:val="00B050"/>
          <w:sz w:val="36"/>
          <w:szCs w:val="36"/>
        </w:rPr>
        <w:t xml:space="preserve"> 2018</w:t>
      </w:r>
    </w:p>
    <w:p w:rsidR="008257B9" w:rsidRPr="008257B9" w:rsidRDefault="0096552D" w:rsidP="00EA1E43">
      <w:pPr>
        <w:pStyle w:val="NormalWeb"/>
        <w:spacing w:before="0" w:beforeAutospacing="0" w:after="0" w:afterAutospacing="0"/>
        <w:jc w:val="both"/>
        <w:rPr>
          <w:rFonts w:ascii="Segoe UI" w:hAnsi="Segoe UI" w:cs="Segoe UI"/>
          <w:b/>
          <w:color w:val="002060"/>
        </w:rPr>
      </w:pPr>
      <w:r>
        <w:rPr>
          <w:rFonts w:ascii="Segoe UI" w:hAnsi="Segoe UI" w:cs="Segoe UI"/>
          <w:b/>
          <w:color w:val="002060"/>
        </w:rPr>
        <w:t>Children, adolescents</w:t>
      </w:r>
      <w:r w:rsidR="008257B9" w:rsidRPr="008257B9">
        <w:rPr>
          <w:rFonts w:ascii="Segoe UI" w:hAnsi="Segoe UI" w:cs="Segoe UI"/>
          <w:b/>
          <w:color w:val="002060"/>
        </w:rPr>
        <w:t xml:space="preserve"> and animals research</w:t>
      </w:r>
    </w:p>
    <w:p w:rsidR="008257B9" w:rsidRDefault="00981812" w:rsidP="00EA1E43">
      <w:pPr>
        <w:pStyle w:val="NormalWeb"/>
        <w:spacing w:before="0" w:beforeAutospacing="0" w:after="0" w:afterAutospacing="0"/>
        <w:jc w:val="both"/>
        <w:rPr>
          <w:rFonts w:ascii="Segoe UI" w:hAnsi="Segoe UI" w:cs="Segoe UI"/>
          <w:b/>
          <w:color w:val="00B050"/>
        </w:rPr>
      </w:pPr>
      <w:r w:rsidRPr="00981812">
        <w:rPr>
          <w:rFonts w:ascii="Segoe UI" w:hAnsi="Segoe UI" w:cs="Segoe UI"/>
          <w:b/>
          <w:noProof/>
          <w:color w:val="002060"/>
        </w:rPr>
        <w:pict>
          <v:shapetype id="_x0000_t32" coordsize="21600,21600" o:spt="32" o:oned="t" path="m,l21600,21600e" filled="f">
            <v:path arrowok="t" fillok="f" o:connecttype="none"/>
            <o:lock v:ext="edit" shapetype="t"/>
          </v:shapetype>
          <v:shape id="AutoShape 11" o:spid="_x0000_s1026" type="#_x0000_t32" alt="" style="position:absolute;left:0;text-align:left;margin-left:.3pt;margin-top:7.95pt;width:524pt;height:0;z-index:251662336;visibility:visible;mso-wrap-edited:f" adj="-1649,-1,-1649" strokecolor="#00b050" strokeweight="3pt">
            <v:shadow color="#4e6128 [1606]" opacity=".5" offset="1pt"/>
          </v:shape>
        </w:pict>
      </w:r>
    </w:p>
    <w:p w:rsidR="008257B9" w:rsidRPr="00833D62" w:rsidRDefault="00A570A7" w:rsidP="00EA1E43">
      <w:pPr>
        <w:pStyle w:val="NormalWeb"/>
        <w:spacing w:before="0" w:beforeAutospacing="0" w:after="0" w:afterAutospacing="0"/>
        <w:jc w:val="both"/>
        <w:rPr>
          <w:rFonts w:ascii="Segoe UI" w:hAnsi="Segoe UI" w:cs="Segoe UI"/>
          <w:b/>
          <w:color w:val="002060"/>
          <w:sz w:val="22"/>
          <w:szCs w:val="22"/>
        </w:rPr>
      </w:pPr>
      <w:r>
        <w:rPr>
          <w:rFonts w:ascii="Segoe UI" w:hAnsi="Segoe UI" w:cs="Segoe UI"/>
          <w:b/>
          <w:color w:val="002060"/>
          <w:sz w:val="22"/>
          <w:szCs w:val="22"/>
        </w:rPr>
        <w:t xml:space="preserve">Dr </w:t>
      </w:r>
      <w:r w:rsidR="008257B9" w:rsidRPr="00833D62">
        <w:rPr>
          <w:rFonts w:ascii="Segoe UI" w:hAnsi="Segoe UI" w:cs="Segoe UI"/>
          <w:b/>
          <w:color w:val="002060"/>
          <w:sz w:val="22"/>
          <w:szCs w:val="22"/>
        </w:rPr>
        <w:t>Janine C Muldoon</w:t>
      </w:r>
    </w:p>
    <w:p w:rsidR="008257B9" w:rsidRPr="00833D62" w:rsidRDefault="0096552D" w:rsidP="00EA1E43">
      <w:pPr>
        <w:pStyle w:val="NormalWeb"/>
        <w:spacing w:before="0" w:beforeAutospacing="0" w:after="0" w:afterAutospacing="0"/>
        <w:jc w:val="both"/>
        <w:rPr>
          <w:rFonts w:ascii="Segoe UI" w:hAnsi="Segoe UI" w:cs="Segoe UI"/>
          <w:b/>
          <w:color w:val="002060"/>
          <w:sz w:val="22"/>
          <w:szCs w:val="22"/>
        </w:rPr>
      </w:pPr>
      <w:r>
        <w:rPr>
          <w:rFonts w:ascii="Segoe UI" w:hAnsi="Segoe UI" w:cs="Segoe UI"/>
          <w:b/>
          <w:noProof/>
          <w:color w:val="002060"/>
          <w:sz w:val="22"/>
          <w:szCs w:val="22"/>
        </w:rPr>
        <w:t>Professor</w:t>
      </w:r>
      <w:r w:rsidR="00A570A7">
        <w:rPr>
          <w:rFonts w:ascii="Segoe UI" w:hAnsi="Segoe UI" w:cs="Segoe UI"/>
          <w:b/>
          <w:color w:val="002060"/>
          <w:sz w:val="22"/>
          <w:szCs w:val="22"/>
        </w:rPr>
        <w:t xml:space="preserve"> </w:t>
      </w:r>
      <w:r w:rsidR="008257B9" w:rsidRPr="00833D62">
        <w:rPr>
          <w:rFonts w:ascii="Segoe UI" w:hAnsi="Segoe UI" w:cs="Segoe UI"/>
          <w:b/>
          <w:color w:val="002060"/>
          <w:sz w:val="22"/>
          <w:szCs w:val="22"/>
        </w:rPr>
        <w:t>Jo</w:t>
      </w:r>
      <w:r w:rsidR="00A570A7">
        <w:rPr>
          <w:rFonts w:ascii="Segoe UI" w:hAnsi="Segoe UI" w:cs="Segoe UI"/>
          <w:b/>
          <w:color w:val="002060"/>
          <w:sz w:val="22"/>
          <w:szCs w:val="22"/>
        </w:rPr>
        <w:t>anne</w:t>
      </w:r>
      <w:r w:rsidR="008257B9" w:rsidRPr="00833D62">
        <w:rPr>
          <w:rFonts w:ascii="Segoe UI" w:hAnsi="Segoe UI" w:cs="Segoe UI"/>
          <w:b/>
          <w:color w:val="002060"/>
          <w:sz w:val="22"/>
          <w:szCs w:val="22"/>
        </w:rPr>
        <w:t xml:space="preserve"> M Williams</w:t>
      </w:r>
    </w:p>
    <w:p w:rsidR="007E3C8A" w:rsidRPr="009A2D03" w:rsidRDefault="007E3C8A" w:rsidP="00EA1E43">
      <w:pPr>
        <w:pStyle w:val="NormalWeb"/>
        <w:spacing w:before="0" w:beforeAutospacing="0" w:after="0" w:afterAutospacing="0"/>
        <w:jc w:val="both"/>
        <w:rPr>
          <w:rFonts w:ascii="Verdana" w:hAnsi="Verdana"/>
          <w:i/>
          <w:color w:val="000000"/>
          <w:sz w:val="16"/>
          <w:szCs w:val="16"/>
        </w:rPr>
      </w:pPr>
    </w:p>
    <w:p w:rsidR="008257B9" w:rsidRPr="009A2D03" w:rsidRDefault="008257B9" w:rsidP="00EA1E43">
      <w:pPr>
        <w:pStyle w:val="NormalWeb"/>
        <w:spacing w:before="0" w:beforeAutospacing="0" w:after="0" w:afterAutospacing="0"/>
        <w:rPr>
          <w:rFonts w:ascii="Segoe UI" w:hAnsi="Segoe UI" w:cs="Segoe UI"/>
          <w:i/>
          <w:color w:val="00B050"/>
          <w:sz w:val="22"/>
          <w:szCs w:val="22"/>
        </w:rPr>
      </w:pPr>
      <w:r w:rsidRPr="009A2D03">
        <w:rPr>
          <w:rFonts w:ascii="Segoe UI" w:hAnsi="Segoe UI" w:cs="Segoe UI"/>
          <w:i/>
          <w:color w:val="00B050"/>
          <w:sz w:val="22"/>
          <w:szCs w:val="22"/>
        </w:rPr>
        <w:t>What effect do pets have on children’s development and health?</w:t>
      </w:r>
    </w:p>
    <w:p w:rsidR="008257B9" w:rsidRPr="009A2D03" w:rsidRDefault="00DF5FE6" w:rsidP="00EA1E43">
      <w:pPr>
        <w:pStyle w:val="NormalWeb"/>
        <w:spacing w:before="0" w:beforeAutospacing="0" w:after="0" w:afterAutospacing="0"/>
        <w:jc w:val="both"/>
        <w:rPr>
          <w:rFonts w:ascii="Segoe UI" w:hAnsi="Segoe UI" w:cs="Segoe UI"/>
          <w:b/>
          <w:color w:val="002060"/>
          <w:sz w:val="10"/>
          <w:szCs w:val="10"/>
        </w:rPr>
      </w:pPr>
      <w:r w:rsidRPr="009A2D03">
        <w:rPr>
          <w:rFonts w:ascii="Segoe UI" w:hAnsi="Segoe UI" w:cs="Segoe UI"/>
          <w:b/>
          <w:noProof/>
          <w:color w:val="002060"/>
          <w:sz w:val="10"/>
          <w:szCs w:val="10"/>
        </w:rPr>
        <w:drawing>
          <wp:anchor distT="0" distB="0" distL="114300" distR="114300" simplePos="0" relativeHeight="251661312" behindDoc="1" locked="0" layoutInCell="1" allowOverlap="1">
            <wp:simplePos x="0" y="0"/>
            <wp:positionH relativeFrom="column">
              <wp:posOffset>4096385</wp:posOffset>
            </wp:positionH>
            <wp:positionV relativeFrom="paragraph">
              <wp:posOffset>80010</wp:posOffset>
            </wp:positionV>
            <wp:extent cx="2590800" cy="1590675"/>
            <wp:effectExtent l="19050" t="0" r="0" b="0"/>
            <wp:wrapTight wrapText="bothSides">
              <wp:wrapPolygon edited="0">
                <wp:start x="-159" y="0"/>
                <wp:lineTo x="-159" y="21471"/>
                <wp:lineTo x="21600" y="21471"/>
                <wp:lineTo x="21600" y="0"/>
                <wp:lineTo x="-159" y="0"/>
              </wp:wrapPolygon>
            </wp:wrapTight>
            <wp:docPr id="6" name="Picture 5"/>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9" cstate="print"/>
                    <a:stretch>
                      <a:fillRect/>
                    </a:stretch>
                  </pic:blipFill>
                  <pic:spPr>
                    <a:xfrm>
                      <a:off x="0" y="0"/>
                      <a:ext cx="2590800" cy="1590675"/>
                    </a:xfrm>
                    <a:prstGeom prst="rect">
                      <a:avLst/>
                    </a:prstGeom>
                  </pic:spPr>
                </pic:pic>
              </a:graphicData>
            </a:graphic>
          </wp:anchor>
        </w:drawing>
      </w:r>
    </w:p>
    <w:p w:rsidR="0096552D" w:rsidRPr="005B74F6" w:rsidRDefault="0070407C" w:rsidP="00A676FC">
      <w:pPr>
        <w:pStyle w:val="NormalWeb"/>
        <w:spacing w:before="0" w:beforeAutospacing="0" w:after="0" w:afterAutospacing="0"/>
        <w:jc w:val="both"/>
        <w:rPr>
          <w:rFonts w:ascii="Segoe UI" w:hAnsi="Segoe UI" w:cs="Segoe UI"/>
          <w:color w:val="17365D" w:themeColor="text2" w:themeShade="BF"/>
          <w:sz w:val="20"/>
          <w:szCs w:val="20"/>
        </w:rPr>
      </w:pPr>
      <w:r w:rsidRPr="005B74F6">
        <w:rPr>
          <w:rFonts w:ascii="Segoe UI" w:hAnsi="Segoe UI" w:cs="Segoe UI"/>
          <w:color w:val="002060"/>
          <w:sz w:val="20"/>
          <w:szCs w:val="20"/>
        </w:rPr>
        <w:t xml:space="preserve">This </w:t>
      </w:r>
      <w:r w:rsidR="008E1432" w:rsidRPr="005B74F6">
        <w:rPr>
          <w:rFonts w:ascii="Segoe UI" w:hAnsi="Segoe UI" w:cs="Segoe UI"/>
          <w:color w:val="002060"/>
          <w:sz w:val="20"/>
          <w:szCs w:val="20"/>
        </w:rPr>
        <w:t>report</w:t>
      </w:r>
      <w:r w:rsidRPr="005B74F6">
        <w:rPr>
          <w:rFonts w:ascii="Segoe UI" w:hAnsi="Segoe UI" w:cs="Segoe UI"/>
          <w:color w:val="002060"/>
          <w:sz w:val="20"/>
          <w:szCs w:val="20"/>
        </w:rPr>
        <w:t xml:space="preserve"> accompanies the first reflective workshop organised</w:t>
      </w:r>
      <w:r w:rsidR="00AC1724" w:rsidRPr="005B74F6">
        <w:rPr>
          <w:rFonts w:ascii="Segoe UI" w:hAnsi="Segoe UI" w:cs="Segoe UI"/>
          <w:color w:val="002060"/>
          <w:sz w:val="20"/>
          <w:szCs w:val="20"/>
        </w:rPr>
        <w:t xml:space="preserve"> by </w:t>
      </w:r>
      <w:proofErr w:type="spellStart"/>
      <w:r w:rsidR="00AC1724" w:rsidRPr="005B74F6">
        <w:rPr>
          <w:rFonts w:ascii="Segoe UI" w:hAnsi="Segoe UI" w:cs="Segoe UI"/>
          <w:b/>
          <w:color w:val="002060"/>
          <w:sz w:val="20"/>
          <w:szCs w:val="20"/>
        </w:rPr>
        <w:t>caar</w:t>
      </w:r>
      <w:proofErr w:type="spellEnd"/>
      <w:r w:rsidR="00AC1724" w:rsidRPr="005B74F6">
        <w:rPr>
          <w:rFonts w:ascii="Segoe UI" w:hAnsi="Segoe UI" w:cs="Segoe UI"/>
          <w:color w:val="002060"/>
          <w:sz w:val="20"/>
          <w:szCs w:val="20"/>
        </w:rPr>
        <w:t xml:space="preserve"> at the University of Edinburgh</w:t>
      </w:r>
      <w:r w:rsidR="00E36D5C" w:rsidRPr="005B74F6">
        <w:rPr>
          <w:rFonts w:ascii="Segoe UI" w:hAnsi="Segoe UI" w:cs="Segoe UI"/>
          <w:color w:val="002060"/>
          <w:sz w:val="20"/>
          <w:szCs w:val="20"/>
        </w:rPr>
        <w:t xml:space="preserve"> and funded by the Economic and Social Research Council (ESRC)</w:t>
      </w:r>
      <w:r w:rsidR="00AC1724" w:rsidRPr="005B74F6">
        <w:rPr>
          <w:rFonts w:ascii="Segoe UI" w:hAnsi="Segoe UI" w:cs="Segoe UI"/>
          <w:color w:val="002060"/>
          <w:sz w:val="20"/>
          <w:szCs w:val="20"/>
        </w:rPr>
        <w:t xml:space="preserve">. </w:t>
      </w:r>
      <w:r w:rsidR="0096552D" w:rsidRPr="005B74F6">
        <w:rPr>
          <w:rFonts w:ascii="Segoe UI" w:hAnsi="Segoe UI" w:cs="Segoe UI"/>
          <w:color w:val="17365D" w:themeColor="text2" w:themeShade="BF"/>
          <w:sz w:val="20"/>
          <w:szCs w:val="20"/>
        </w:rPr>
        <w:t xml:space="preserve">It highlights key considerations for practitioners based on </w:t>
      </w:r>
      <w:r w:rsidR="00A676FC" w:rsidRPr="005B74F6">
        <w:rPr>
          <w:rFonts w:ascii="Segoe UI" w:hAnsi="Segoe UI" w:cs="Segoe UI"/>
          <w:color w:val="17365D" w:themeColor="text2" w:themeShade="BF"/>
          <w:sz w:val="20"/>
          <w:szCs w:val="20"/>
        </w:rPr>
        <w:t xml:space="preserve">our </w:t>
      </w:r>
      <w:r w:rsidR="0096552D" w:rsidRPr="005B74F6">
        <w:rPr>
          <w:rFonts w:ascii="Segoe UI" w:hAnsi="Segoe UI" w:cs="Segoe UI"/>
          <w:color w:val="17365D" w:themeColor="text2" w:themeShade="BF"/>
          <w:sz w:val="20"/>
          <w:szCs w:val="20"/>
        </w:rPr>
        <w:t xml:space="preserve">own reflections </w:t>
      </w:r>
      <w:r w:rsidR="001F10C2">
        <w:rPr>
          <w:rFonts w:ascii="Segoe UI" w:hAnsi="Segoe UI" w:cs="Segoe UI"/>
          <w:color w:val="17365D" w:themeColor="text2" w:themeShade="BF"/>
          <w:sz w:val="20"/>
          <w:szCs w:val="20"/>
        </w:rPr>
        <w:t xml:space="preserve">and those of </w:t>
      </w:r>
      <w:r w:rsidR="0096552D" w:rsidRPr="005B74F6">
        <w:rPr>
          <w:rFonts w:ascii="Segoe UI" w:hAnsi="Segoe UI" w:cs="Segoe UI"/>
          <w:color w:val="17365D" w:themeColor="text2" w:themeShade="BF"/>
          <w:sz w:val="20"/>
          <w:szCs w:val="20"/>
        </w:rPr>
        <w:t xml:space="preserve">workshop participants. </w:t>
      </w:r>
      <w:r w:rsidR="005B74F6" w:rsidRPr="005B74F6">
        <w:rPr>
          <w:rFonts w:ascii="Segoe UI" w:hAnsi="Segoe UI" w:cs="Segoe UI"/>
          <w:color w:val="17365D" w:themeColor="text2" w:themeShade="BF"/>
          <w:sz w:val="20"/>
          <w:szCs w:val="20"/>
        </w:rPr>
        <w:t xml:space="preserve">For the research findings underpinning this report, please see </w:t>
      </w:r>
      <w:r w:rsidR="008247B0">
        <w:rPr>
          <w:rFonts w:ascii="Segoe UI" w:hAnsi="Segoe UI" w:cs="Segoe UI"/>
          <w:color w:val="17365D" w:themeColor="text2" w:themeShade="BF"/>
          <w:sz w:val="20"/>
          <w:szCs w:val="20"/>
        </w:rPr>
        <w:t xml:space="preserve">research </w:t>
      </w:r>
      <w:r w:rsidR="0096552D" w:rsidRPr="005B74F6">
        <w:rPr>
          <w:rFonts w:ascii="Segoe UI" w:hAnsi="Segoe UI" w:cs="Segoe UI"/>
          <w:color w:val="17365D" w:themeColor="text2" w:themeShade="BF"/>
          <w:sz w:val="20"/>
          <w:szCs w:val="20"/>
        </w:rPr>
        <w:t>briefing</w:t>
      </w:r>
      <w:r w:rsidR="00A676FC" w:rsidRPr="005B74F6">
        <w:rPr>
          <w:rFonts w:ascii="Segoe UI" w:hAnsi="Segoe UI" w:cs="Segoe UI"/>
          <w:color w:val="17365D" w:themeColor="text2" w:themeShade="BF"/>
          <w:sz w:val="20"/>
          <w:szCs w:val="20"/>
        </w:rPr>
        <w:t xml:space="preserve"> 1. </w:t>
      </w:r>
    </w:p>
    <w:p w:rsidR="0070407C" w:rsidRPr="005B74F6" w:rsidRDefault="0070407C" w:rsidP="00AC0C8D">
      <w:pPr>
        <w:pStyle w:val="NormalWeb"/>
        <w:spacing w:before="0" w:beforeAutospacing="0" w:after="0" w:afterAutospacing="0"/>
        <w:rPr>
          <w:rFonts w:ascii="Segoe UI" w:hAnsi="Segoe UI" w:cs="Segoe UI"/>
          <w:color w:val="002060"/>
          <w:sz w:val="10"/>
          <w:szCs w:val="10"/>
        </w:rPr>
      </w:pPr>
    </w:p>
    <w:p w:rsidR="00853E0D" w:rsidRDefault="0096552D" w:rsidP="00AC0C8D">
      <w:pPr>
        <w:pStyle w:val="NormalWeb"/>
        <w:spacing w:before="0" w:beforeAutospacing="0" w:after="0" w:afterAutospacing="0"/>
        <w:rPr>
          <w:rFonts w:ascii="Segoe UI" w:hAnsi="Segoe UI" w:cs="Segoe UI"/>
          <w:i/>
          <w:color w:val="002060"/>
          <w:sz w:val="20"/>
          <w:szCs w:val="20"/>
        </w:rPr>
      </w:pPr>
      <w:r w:rsidRPr="005B74F6">
        <w:rPr>
          <w:rFonts w:ascii="Segoe UI" w:hAnsi="Segoe UI" w:cs="Segoe UI"/>
          <w:i/>
          <w:color w:val="002060"/>
          <w:sz w:val="20"/>
          <w:szCs w:val="20"/>
        </w:rPr>
        <w:t>W</w:t>
      </w:r>
      <w:r w:rsidR="00A771DB" w:rsidRPr="005B74F6">
        <w:rPr>
          <w:rFonts w:ascii="Segoe UI" w:hAnsi="Segoe UI" w:cs="Segoe UI"/>
          <w:i/>
          <w:color w:val="002060"/>
          <w:sz w:val="20"/>
          <w:szCs w:val="20"/>
        </w:rPr>
        <w:t xml:space="preserve">orkshop resources: </w:t>
      </w:r>
    </w:p>
    <w:p w:rsidR="0096552D" w:rsidRDefault="009A2D03" w:rsidP="00AC0C8D">
      <w:pPr>
        <w:pStyle w:val="NormalWeb"/>
        <w:spacing w:before="0" w:beforeAutospacing="0" w:after="0" w:afterAutospacing="0"/>
        <w:rPr>
          <w:rFonts w:ascii="Segoe UI" w:hAnsi="Segoe UI" w:cs="Segoe UI"/>
          <w:b/>
          <w:color w:val="002060"/>
          <w:sz w:val="20"/>
          <w:szCs w:val="20"/>
        </w:rPr>
      </w:pPr>
      <w:hyperlink r:id="rId10" w:history="1">
        <w:r w:rsidRPr="000263E3">
          <w:rPr>
            <w:rStyle w:val="Hyperlink"/>
            <w:rFonts w:ascii="Segoe UI" w:hAnsi="Segoe UI" w:cs="Segoe UI"/>
            <w:b/>
            <w:sz w:val="20"/>
            <w:szCs w:val="20"/>
          </w:rPr>
          <w:t>https://www.ed.ac.uk/health/research/centres/cadp/child-animal-research/events/2018-workshops/workshop-1</w:t>
        </w:r>
      </w:hyperlink>
      <w:r>
        <w:rPr>
          <w:rFonts w:ascii="Segoe UI" w:hAnsi="Segoe UI" w:cs="Segoe UI"/>
          <w:b/>
          <w:color w:val="002060"/>
          <w:sz w:val="20"/>
          <w:szCs w:val="20"/>
        </w:rPr>
        <w:t xml:space="preserve"> </w:t>
      </w:r>
    </w:p>
    <w:p w:rsidR="009A2D03" w:rsidRPr="001F10C2" w:rsidRDefault="009A2D03" w:rsidP="00AC0C8D">
      <w:pPr>
        <w:pStyle w:val="NormalWeb"/>
        <w:spacing w:before="0" w:beforeAutospacing="0" w:after="0" w:afterAutospacing="0"/>
        <w:rPr>
          <w:rFonts w:ascii="Segoe UI" w:hAnsi="Segoe UI" w:cs="Segoe UI"/>
          <w:b/>
          <w:color w:val="002060"/>
          <w:sz w:val="10"/>
          <w:szCs w:val="10"/>
        </w:rPr>
      </w:pPr>
    </w:p>
    <w:p w:rsidR="007E3C8A" w:rsidRPr="005B74F6" w:rsidRDefault="00A676FC" w:rsidP="00AC0C8D">
      <w:pPr>
        <w:pStyle w:val="NormalWeb"/>
        <w:spacing w:before="0" w:beforeAutospacing="0" w:after="0" w:afterAutospacing="0"/>
        <w:rPr>
          <w:rFonts w:ascii="Segoe UI" w:hAnsi="Segoe UI" w:cs="Segoe UI"/>
          <w:b/>
          <w:color w:val="002060"/>
          <w:sz w:val="20"/>
          <w:szCs w:val="20"/>
        </w:rPr>
      </w:pPr>
      <w:r w:rsidRPr="005B74F6">
        <w:rPr>
          <w:rFonts w:ascii="Segoe UI" w:hAnsi="Segoe UI" w:cs="Segoe UI"/>
          <w:b/>
          <w:color w:val="002060"/>
          <w:sz w:val="20"/>
          <w:szCs w:val="20"/>
        </w:rPr>
        <w:t>Key considerations for practitioners working with children</w:t>
      </w:r>
      <w:r w:rsidR="008A6888" w:rsidRPr="005B74F6">
        <w:rPr>
          <w:rFonts w:ascii="Segoe UI" w:hAnsi="Segoe UI" w:cs="Segoe UI"/>
          <w:b/>
          <w:color w:val="002060"/>
          <w:sz w:val="20"/>
          <w:szCs w:val="20"/>
        </w:rPr>
        <w:t xml:space="preserve"> and/or animals</w:t>
      </w:r>
    </w:p>
    <w:p w:rsidR="008A6888" w:rsidRPr="005B74F6" w:rsidRDefault="008A6888" w:rsidP="00074F58">
      <w:pPr>
        <w:pStyle w:val="NormalWeb"/>
        <w:spacing w:before="0" w:beforeAutospacing="0" w:after="0" w:afterAutospacing="0"/>
        <w:jc w:val="both"/>
        <w:rPr>
          <w:rFonts w:ascii="Segoe UI" w:hAnsi="Segoe UI" w:cs="Segoe UI"/>
          <w:color w:val="002060"/>
          <w:sz w:val="10"/>
          <w:szCs w:val="10"/>
        </w:rPr>
      </w:pPr>
    </w:p>
    <w:p w:rsidR="00074F58" w:rsidRPr="005B74F6" w:rsidRDefault="00074F58" w:rsidP="00074F58">
      <w:pPr>
        <w:pStyle w:val="NormalWeb"/>
        <w:spacing w:before="0" w:beforeAutospacing="0" w:after="0" w:afterAutospacing="0"/>
        <w:jc w:val="both"/>
        <w:rPr>
          <w:rFonts w:ascii="Segoe UI" w:hAnsi="Segoe UI" w:cs="Segoe UI"/>
          <w:color w:val="002060"/>
          <w:sz w:val="20"/>
          <w:szCs w:val="20"/>
        </w:rPr>
      </w:pPr>
      <w:r w:rsidRPr="005B74F6">
        <w:rPr>
          <w:rFonts w:ascii="Segoe UI" w:hAnsi="Segoe UI" w:cs="Segoe UI"/>
          <w:color w:val="002060"/>
          <w:sz w:val="20"/>
          <w:szCs w:val="20"/>
        </w:rPr>
        <w:t>These considerations relate to two core aspects of practice: (1) recognising the significance of pets in the lives of individual children, and (2) incorporating experiences with animals into therapeutic or educational work.</w:t>
      </w:r>
    </w:p>
    <w:p w:rsidR="00074F58" w:rsidRPr="001F10C2" w:rsidRDefault="00074F58" w:rsidP="00074F58">
      <w:pPr>
        <w:pStyle w:val="NormalWeb"/>
        <w:spacing w:before="0" w:beforeAutospacing="0" w:after="0" w:afterAutospacing="0"/>
        <w:ind w:left="284"/>
        <w:jc w:val="both"/>
        <w:rPr>
          <w:rFonts w:ascii="Segoe UI" w:hAnsi="Segoe UI" w:cs="Segoe UI"/>
          <w:color w:val="002060"/>
          <w:sz w:val="10"/>
          <w:szCs w:val="10"/>
        </w:rPr>
      </w:pPr>
    </w:p>
    <w:p w:rsidR="005B74F6" w:rsidRPr="005B74F6" w:rsidRDefault="005B74F6" w:rsidP="005B74F6">
      <w:pPr>
        <w:pStyle w:val="NormalWeb"/>
        <w:spacing w:before="0" w:beforeAutospacing="0" w:after="0" w:afterAutospacing="0"/>
        <w:jc w:val="both"/>
        <w:rPr>
          <w:rFonts w:ascii="Segoe UI" w:hAnsi="Segoe UI" w:cs="Segoe UI"/>
          <w:b/>
          <w:i/>
          <w:color w:val="002060"/>
          <w:sz w:val="20"/>
          <w:szCs w:val="20"/>
        </w:rPr>
      </w:pPr>
      <w:r w:rsidRPr="005B74F6">
        <w:rPr>
          <w:rFonts w:ascii="Segoe UI" w:hAnsi="Segoe UI" w:cs="Segoe UI"/>
          <w:b/>
          <w:i/>
          <w:color w:val="002060"/>
          <w:sz w:val="20"/>
          <w:szCs w:val="20"/>
        </w:rPr>
        <w:t>Recognising the significance of pets</w:t>
      </w:r>
    </w:p>
    <w:p w:rsidR="005B74F6" w:rsidRPr="005B74F6" w:rsidRDefault="005B74F6" w:rsidP="005B74F6">
      <w:pPr>
        <w:pStyle w:val="NormalWeb"/>
        <w:spacing w:before="0" w:beforeAutospacing="0" w:after="0" w:afterAutospacing="0"/>
        <w:jc w:val="both"/>
        <w:rPr>
          <w:rFonts w:ascii="Segoe UI" w:hAnsi="Segoe UI" w:cs="Segoe UI"/>
          <w:b/>
          <w:i/>
          <w:color w:val="002060"/>
          <w:sz w:val="10"/>
          <w:szCs w:val="10"/>
        </w:rPr>
      </w:pPr>
    </w:p>
    <w:p w:rsidR="00000000" w:rsidRDefault="00A676FC">
      <w:pPr>
        <w:pStyle w:val="NormalWeb"/>
        <w:numPr>
          <w:ilvl w:val="0"/>
          <w:numId w:val="10"/>
        </w:numPr>
        <w:spacing w:before="0" w:beforeAutospacing="0" w:after="0" w:afterAutospacing="0"/>
        <w:ind w:left="284" w:hanging="284"/>
        <w:jc w:val="both"/>
        <w:rPr>
          <w:rFonts w:ascii="Segoe UI" w:hAnsi="Segoe UI" w:cs="Segoe UI"/>
          <w:color w:val="002060"/>
          <w:sz w:val="10"/>
          <w:szCs w:val="10"/>
        </w:rPr>
      </w:pPr>
      <w:r w:rsidRPr="008247B0">
        <w:rPr>
          <w:rFonts w:ascii="Segoe UI" w:hAnsi="Segoe UI" w:cs="Segoe UI"/>
          <w:color w:val="002060"/>
          <w:sz w:val="20"/>
          <w:szCs w:val="20"/>
        </w:rPr>
        <w:t>Many children have a very strong attachment to their pet animal</w:t>
      </w:r>
      <w:r w:rsidR="00215B5C" w:rsidRPr="008247B0">
        <w:rPr>
          <w:rFonts w:ascii="Segoe UI" w:hAnsi="Segoe UI" w:cs="Segoe UI"/>
          <w:color w:val="002060"/>
          <w:sz w:val="20"/>
          <w:szCs w:val="20"/>
        </w:rPr>
        <w:t xml:space="preserve"> and this strong attachment</w:t>
      </w:r>
      <w:r w:rsidR="00AC5353" w:rsidRPr="008247B0">
        <w:rPr>
          <w:rFonts w:ascii="Segoe UI" w:hAnsi="Segoe UI" w:cs="Segoe UI"/>
          <w:color w:val="002060"/>
          <w:sz w:val="20"/>
          <w:szCs w:val="20"/>
        </w:rPr>
        <w:t xml:space="preserve"> often</w:t>
      </w:r>
      <w:r w:rsidR="00215B5C" w:rsidRPr="008247B0">
        <w:rPr>
          <w:rFonts w:ascii="Segoe UI" w:hAnsi="Segoe UI" w:cs="Segoe UI"/>
          <w:color w:val="002060"/>
          <w:sz w:val="20"/>
          <w:szCs w:val="20"/>
        </w:rPr>
        <w:t xml:space="preserve"> has a positive influence on </w:t>
      </w:r>
      <w:r w:rsidR="001F10C2">
        <w:rPr>
          <w:rFonts w:ascii="Segoe UI" w:hAnsi="Segoe UI" w:cs="Segoe UI"/>
          <w:color w:val="002060"/>
          <w:sz w:val="20"/>
          <w:szCs w:val="20"/>
        </w:rPr>
        <w:t>their</w:t>
      </w:r>
      <w:r w:rsidR="00215B5C" w:rsidRPr="008247B0">
        <w:rPr>
          <w:rFonts w:ascii="Segoe UI" w:hAnsi="Segoe UI" w:cs="Segoe UI"/>
          <w:color w:val="002060"/>
          <w:sz w:val="20"/>
          <w:szCs w:val="20"/>
        </w:rPr>
        <w:t xml:space="preserve"> social and emotional wellbeing. Adults seeking to understand children so as to better support them within school, healthcare, or community settings, might usefully discuss pets with t</w:t>
      </w:r>
      <w:r w:rsidR="00981812">
        <w:rPr>
          <w:rFonts w:ascii="Segoe UI" w:hAnsi="Segoe UI" w:cs="Segoe UI"/>
          <w:color w:val="002060"/>
          <w:sz w:val="20"/>
          <w:szCs w:val="20"/>
        </w:rPr>
        <w:t xml:space="preserve">hem or their family. This is particularly important for those trying to assess the sources of support and relationships available to the child. </w:t>
      </w:r>
    </w:p>
    <w:p w:rsidR="00000000" w:rsidRDefault="00215B5C">
      <w:pPr>
        <w:pStyle w:val="NormalWeb"/>
        <w:numPr>
          <w:ilvl w:val="0"/>
          <w:numId w:val="10"/>
        </w:numPr>
        <w:spacing w:before="0" w:beforeAutospacing="0" w:after="0" w:afterAutospacing="0"/>
        <w:ind w:left="284" w:hanging="284"/>
        <w:jc w:val="both"/>
        <w:rPr>
          <w:rFonts w:ascii="Segoe UI" w:hAnsi="Segoe UI" w:cs="Segoe UI"/>
          <w:color w:val="002060"/>
          <w:sz w:val="10"/>
          <w:szCs w:val="10"/>
        </w:rPr>
      </w:pPr>
      <w:r w:rsidRPr="005B74F6">
        <w:rPr>
          <w:rFonts w:ascii="Segoe UI" w:hAnsi="Segoe UI" w:cs="Segoe UI"/>
          <w:color w:val="002060"/>
          <w:sz w:val="20"/>
          <w:szCs w:val="20"/>
        </w:rPr>
        <w:t>Girls</w:t>
      </w:r>
      <w:r w:rsidR="00AC5353">
        <w:rPr>
          <w:rFonts w:ascii="Segoe UI" w:hAnsi="Segoe UI" w:cs="Segoe UI"/>
          <w:color w:val="002060"/>
          <w:sz w:val="20"/>
          <w:szCs w:val="20"/>
        </w:rPr>
        <w:t>’</w:t>
      </w:r>
      <w:r w:rsidRPr="005B74F6">
        <w:rPr>
          <w:rFonts w:ascii="Segoe UI" w:hAnsi="Segoe UI" w:cs="Segoe UI"/>
          <w:color w:val="002060"/>
          <w:sz w:val="20"/>
          <w:szCs w:val="20"/>
        </w:rPr>
        <w:t xml:space="preserve"> and boys’ relationships with their pets may va</w:t>
      </w:r>
      <w:r w:rsidR="00AC5353">
        <w:rPr>
          <w:rFonts w:ascii="Segoe UI" w:hAnsi="Segoe UI" w:cs="Segoe UI"/>
          <w:color w:val="002060"/>
          <w:sz w:val="20"/>
          <w:szCs w:val="20"/>
        </w:rPr>
        <w:t xml:space="preserve">ry; </w:t>
      </w:r>
      <w:r w:rsidRPr="005B74F6">
        <w:rPr>
          <w:rFonts w:ascii="Segoe UI" w:hAnsi="Segoe UI" w:cs="Segoe UI"/>
          <w:color w:val="002060"/>
          <w:sz w:val="20"/>
          <w:szCs w:val="20"/>
        </w:rPr>
        <w:t xml:space="preserve">boys </w:t>
      </w:r>
      <w:r w:rsidR="00AC5353">
        <w:rPr>
          <w:rFonts w:ascii="Segoe UI" w:hAnsi="Segoe UI" w:cs="Segoe UI"/>
          <w:color w:val="002060"/>
          <w:sz w:val="20"/>
          <w:szCs w:val="20"/>
        </w:rPr>
        <w:t xml:space="preserve">perhaps </w:t>
      </w:r>
      <w:r w:rsidRPr="005B74F6">
        <w:rPr>
          <w:rFonts w:ascii="Segoe UI" w:hAnsi="Segoe UI" w:cs="Segoe UI"/>
          <w:color w:val="002060"/>
          <w:sz w:val="20"/>
          <w:szCs w:val="20"/>
        </w:rPr>
        <w:t xml:space="preserve">reluctant to talk about </w:t>
      </w:r>
      <w:r w:rsidR="00AC5353">
        <w:rPr>
          <w:rFonts w:ascii="Segoe UI" w:hAnsi="Segoe UI" w:cs="Segoe UI"/>
          <w:color w:val="002060"/>
          <w:sz w:val="20"/>
          <w:szCs w:val="20"/>
        </w:rPr>
        <w:t>their pets in an emotional way and</w:t>
      </w:r>
      <w:r w:rsidRPr="005B74F6">
        <w:rPr>
          <w:rFonts w:ascii="Segoe UI" w:hAnsi="Segoe UI" w:cs="Segoe UI"/>
          <w:color w:val="002060"/>
          <w:sz w:val="20"/>
          <w:szCs w:val="20"/>
        </w:rPr>
        <w:t xml:space="preserve"> focus</w:t>
      </w:r>
      <w:r w:rsidR="00AC5353">
        <w:rPr>
          <w:rFonts w:ascii="Segoe UI" w:hAnsi="Segoe UI" w:cs="Segoe UI"/>
          <w:color w:val="002060"/>
          <w:sz w:val="20"/>
          <w:szCs w:val="20"/>
        </w:rPr>
        <w:t>ing</w:t>
      </w:r>
      <w:r w:rsidRPr="005B74F6">
        <w:rPr>
          <w:rFonts w:ascii="Segoe UI" w:hAnsi="Segoe UI" w:cs="Segoe UI"/>
          <w:color w:val="002060"/>
          <w:sz w:val="20"/>
          <w:szCs w:val="20"/>
        </w:rPr>
        <w:t xml:space="preserve"> more on play and activities rather than the emotional support they receive. This does not mean that pets are less important to boys.</w:t>
      </w:r>
      <w:r w:rsidR="00074F58" w:rsidRPr="005B74F6">
        <w:rPr>
          <w:rFonts w:ascii="Segoe UI" w:hAnsi="Segoe UI" w:cs="Segoe UI"/>
          <w:color w:val="002060"/>
          <w:sz w:val="20"/>
          <w:szCs w:val="20"/>
        </w:rPr>
        <w:t xml:space="preserve"> Girls are more likely to refer to how the pet provides them with emotional support. </w:t>
      </w:r>
      <w:r w:rsidR="00AC5353">
        <w:rPr>
          <w:rFonts w:ascii="Segoe UI" w:hAnsi="Segoe UI" w:cs="Segoe UI"/>
          <w:color w:val="002060"/>
          <w:sz w:val="20"/>
          <w:szCs w:val="20"/>
        </w:rPr>
        <w:t>However, t</w:t>
      </w:r>
      <w:r w:rsidR="00074F58" w:rsidRPr="005B74F6">
        <w:rPr>
          <w:rFonts w:ascii="Segoe UI" w:hAnsi="Segoe UI" w:cs="Segoe UI"/>
          <w:color w:val="002060"/>
          <w:sz w:val="20"/>
          <w:szCs w:val="20"/>
        </w:rPr>
        <w:t>his may represent a very different kind of support than they receive from humans.</w:t>
      </w:r>
    </w:p>
    <w:p w:rsidR="00215B5C" w:rsidRPr="005B74F6" w:rsidRDefault="00215B5C" w:rsidP="00D5025B">
      <w:pPr>
        <w:pStyle w:val="NormalWeb"/>
        <w:numPr>
          <w:ilvl w:val="0"/>
          <w:numId w:val="10"/>
        </w:numPr>
        <w:spacing w:before="0" w:beforeAutospacing="0" w:after="0" w:afterAutospacing="0"/>
        <w:ind w:left="284" w:hanging="284"/>
        <w:jc w:val="both"/>
        <w:rPr>
          <w:rFonts w:ascii="Segoe UI" w:hAnsi="Segoe UI" w:cs="Segoe UI"/>
          <w:color w:val="002060"/>
          <w:sz w:val="20"/>
          <w:szCs w:val="20"/>
        </w:rPr>
      </w:pPr>
      <w:r w:rsidRPr="005B74F6">
        <w:rPr>
          <w:rFonts w:ascii="Segoe UI" w:hAnsi="Segoe UI" w:cs="Segoe UI"/>
          <w:color w:val="002060"/>
          <w:sz w:val="20"/>
          <w:szCs w:val="20"/>
        </w:rPr>
        <w:t>The strength and nature of attachment varies depending on the type of pet. Children appear to have a far stronger relatio</w:t>
      </w:r>
      <w:r w:rsidR="00AC5353">
        <w:rPr>
          <w:rFonts w:ascii="Segoe UI" w:hAnsi="Segoe UI" w:cs="Segoe UI"/>
          <w:color w:val="002060"/>
          <w:sz w:val="20"/>
          <w:szCs w:val="20"/>
        </w:rPr>
        <w:t>nship with dogs</w:t>
      </w:r>
      <w:r w:rsidRPr="005B74F6">
        <w:rPr>
          <w:rFonts w:ascii="Segoe UI" w:hAnsi="Segoe UI" w:cs="Segoe UI"/>
          <w:color w:val="002060"/>
          <w:sz w:val="20"/>
          <w:szCs w:val="20"/>
        </w:rPr>
        <w:t xml:space="preserve">. A dog may be akin to a friend or sibling and relationships with the dog may actually be stronger than </w:t>
      </w:r>
      <w:r w:rsidR="00AC5353">
        <w:rPr>
          <w:rFonts w:ascii="Segoe UI" w:hAnsi="Segoe UI" w:cs="Segoe UI"/>
          <w:color w:val="002060"/>
          <w:sz w:val="20"/>
          <w:szCs w:val="20"/>
        </w:rPr>
        <w:t>those</w:t>
      </w:r>
      <w:r w:rsidRPr="005B74F6">
        <w:rPr>
          <w:rFonts w:ascii="Segoe UI" w:hAnsi="Segoe UI" w:cs="Segoe UI"/>
          <w:color w:val="002060"/>
          <w:sz w:val="20"/>
          <w:szCs w:val="20"/>
        </w:rPr>
        <w:t xml:space="preserve"> with siblings.</w:t>
      </w:r>
      <w:r w:rsidR="00074F58" w:rsidRPr="005B74F6">
        <w:rPr>
          <w:rFonts w:ascii="Segoe UI" w:hAnsi="Segoe UI" w:cs="Segoe UI"/>
          <w:color w:val="002060"/>
          <w:sz w:val="20"/>
          <w:szCs w:val="20"/>
        </w:rPr>
        <w:t xml:space="preserve"> Relationships with dogs are more likely to remain important as children move into adolescence than other types of pet.</w:t>
      </w:r>
    </w:p>
    <w:p w:rsidR="00074F58" w:rsidRPr="001F10C2" w:rsidRDefault="00074F58" w:rsidP="005B74F6">
      <w:pPr>
        <w:ind w:left="0"/>
        <w:rPr>
          <w:rFonts w:ascii="Segoe UI" w:hAnsi="Segoe UI" w:cs="Segoe UI"/>
          <w:color w:val="002060"/>
          <w:sz w:val="10"/>
          <w:szCs w:val="10"/>
        </w:rPr>
      </w:pPr>
    </w:p>
    <w:p w:rsidR="005B74F6" w:rsidRDefault="005B74F6" w:rsidP="005B74F6">
      <w:pPr>
        <w:ind w:left="0"/>
        <w:rPr>
          <w:rFonts w:ascii="Segoe UI" w:hAnsi="Segoe UI" w:cs="Segoe UI"/>
          <w:b/>
          <w:i/>
          <w:color w:val="002060"/>
          <w:sz w:val="20"/>
          <w:szCs w:val="20"/>
        </w:rPr>
      </w:pPr>
      <w:r w:rsidRPr="005B74F6">
        <w:rPr>
          <w:rFonts w:ascii="Segoe UI" w:hAnsi="Segoe UI" w:cs="Segoe UI"/>
          <w:b/>
          <w:i/>
          <w:color w:val="002060"/>
          <w:sz w:val="20"/>
          <w:szCs w:val="20"/>
        </w:rPr>
        <w:t>Incorporating experiences with animals</w:t>
      </w:r>
      <w:r w:rsidR="008247B0">
        <w:rPr>
          <w:rFonts w:ascii="Segoe UI" w:hAnsi="Segoe UI" w:cs="Segoe UI"/>
          <w:b/>
          <w:i/>
          <w:color w:val="002060"/>
          <w:sz w:val="20"/>
          <w:szCs w:val="20"/>
        </w:rPr>
        <w:t xml:space="preserve"> into practice</w:t>
      </w:r>
    </w:p>
    <w:p w:rsidR="005B74F6" w:rsidRPr="005B74F6" w:rsidRDefault="005B74F6" w:rsidP="005B74F6">
      <w:pPr>
        <w:ind w:left="0"/>
        <w:rPr>
          <w:rFonts w:ascii="Segoe UI" w:hAnsi="Segoe UI" w:cs="Segoe UI"/>
          <w:b/>
          <w:i/>
          <w:color w:val="002060"/>
          <w:sz w:val="10"/>
          <w:szCs w:val="10"/>
        </w:rPr>
      </w:pPr>
    </w:p>
    <w:p w:rsidR="00000000" w:rsidRDefault="00074F58">
      <w:pPr>
        <w:pStyle w:val="NormalWeb"/>
        <w:numPr>
          <w:ilvl w:val="0"/>
          <w:numId w:val="10"/>
        </w:numPr>
        <w:spacing w:before="0" w:beforeAutospacing="0" w:after="0" w:afterAutospacing="0"/>
        <w:ind w:left="284" w:hanging="284"/>
        <w:jc w:val="both"/>
        <w:rPr>
          <w:rFonts w:ascii="Segoe UI" w:hAnsi="Segoe UI" w:cs="Segoe UI"/>
          <w:color w:val="002060"/>
          <w:sz w:val="10"/>
          <w:szCs w:val="10"/>
        </w:rPr>
      </w:pPr>
      <w:r w:rsidRPr="005B74F6">
        <w:rPr>
          <w:rFonts w:ascii="Segoe UI" w:hAnsi="Segoe UI" w:cs="Segoe UI"/>
          <w:color w:val="002060"/>
          <w:sz w:val="20"/>
          <w:szCs w:val="20"/>
        </w:rPr>
        <w:t>Those working with children might consider how they could incorporate interactions with animals into their own work, remaining mindful that they must be informed and seek guidance from reputable and trusted sources about the best ways to do this.</w:t>
      </w:r>
    </w:p>
    <w:p w:rsidR="00000000" w:rsidRDefault="00AC5353">
      <w:pPr>
        <w:pStyle w:val="NormalWeb"/>
        <w:numPr>
          <w:ilvl w:val="0"/>
          <w:numId w:val="10"/>
        </w:numPr>
        <w:spacing w:before="0" w:beforeAutospacing="0" w:after="0" w:afterAutospacing="0"/>
        <w:ind w:left="284" w:hanging="284"/>
        <w:jc w:val="both"/>
        <w:rPr>
          <w:rFonts w:ascii="Segoe UI" w:hAnsi="Segoe UI" w:cs="Segoe UI"/>
          <w:color w:val="002060"/>
          <w:sz w:val="10"/>
          <w:szCs w:val="10"/>
        </w:rPr>
      </w:pPr>
      <w:r>
        <w:rPr>
          <w:rFonts w:ascii="Segoe UI" w:hAnsi="Segoe UI" w:cs="Segoe UI"/>
          <w:color w:val="002060"/>
          <w:sz w:val="20"/>
          <w:szCs w:val="20"/>
        </w:rPr>
        <w:t>It is important to</w:t>
      </w:r>
      <w:r w:rsidR="00074F58" w:rsidRPr="005B74F6">
        <w:rPr>
          <w:rFonts w:ascii="Segoe UI" w:hAnsi="Segoe UI" w:cs="Segoe UI"/>
          <w:color w:val="002060"/>
          <w:sz w:val="20"/>
          <w:szCs w:val="20"/>
        </w:rPr>
        <w:t xml:space="preserve"> recognise that not all children either connect with an animal, or benefit from their interactions with animals. Children with animal-related phobias or allergies may find interactions challenging. </w:t>
      </w:r>
      <w:bookmarkStart w:id="0" w:name="_GoBack"/>
      <w:bookmarkEnd w:id="0"/>
    </w:p>
    <w:p w:rsidR="00A676FC" w:rsidRPr="005B74F6" w:rsidRDefault="00074F58" w:rsidP="00074F58">
      <w:pPr>
        <w:pStyle w:val="NormalWeb"/>
        <w:numPr>
          <w:ilvl w:val="0"/>
          <w:numId w:val="11"/>
        </w:numPr>
        <w:spacing w:before="0" w:beforeAutospacing="0" w:after="0" w:afterAutospacing="0"/>
        <w:ind w:left="284" w:hanging="284"/>
        <w:jc w:val="both"/>
        <w:rPr>
          <w:rFonts w:ascii="Segoe UI" w:hAnsi="Segoe UI" w:cs="Segoe UI"/>
          <w:color w:val="002060"/>
          <w:sz w:val="20"/>
          <w:szCs w:val="20"/>
        </w:rPr>
      </w:pPr>
      <w:r w:rsidRPr="005B74F6">
        <w:rPr>
          <w:rFonts w:ascii="Segoe UI" w:hAnsi="Segoe UI" w:cs="Segoe UI"/>
          <w:color w:val="002060"/>
          <w:sz w:val="20"/>
          <w:szCs w:val="20"/>
        </w:rPr>
        <w:t xml:space="preserve">There are children who have observed animal abuse or cruelty or are abused or neglected themselves. These children may pose a risk to animals.  </w:t>
      </w:r>
    </w:p>
    <w:p w:rsidR="00AD5954" w:rsidRPr="001F10C2" w:rsidRDefault="00AD5954" w:rsidP="00EA1E43">
      <w:pPr>
        <w:ind w:left="0" w:right="0"/>
        <w:jc w:val="both"/>
        <w:rPr>
          <w:rFonts w:ascii="Segoe UI" w:hAnsi="Segoe UI" w:cs="Segoe UI"/>
          <w:color w:val="002060"/>
          <w:sz w:val="10"/>
          <w:szCs w:val="10"/>
        </w:rPr>
      </w:pPr>
    </w:p>
    <w:p w:rsidR="005B74F6" w:rsidRPr="001F10C2" w:rsidRDefault="005B74F6" w:rsidP="005B74F6">
      <w:pPr>
        <w:tabs>
          <w:tab w:val="left" w:pos="851"/>
        </w:tabs>
        <w:ind w:left="0"/>
        <w:jc w:val="both"/>
        <w:rPr>
          <w:rFonts w:ascii="Segoe UI" w:hAnsi="Segoe UI" w:cs="Segoe UI"/>
          <w:b/>
          <w:color w:val="002060"/>
          <w:sz w:val="24"/>
          <w:szCs w:val="24"/>
        </w:rPr>
      </w:pPr>
      <w:r w:rsidRPr="001F10C2">
        <w:rPr>
          <w:rFonts w:ascii="Segoe UI" w:hAnsi="Segoe UI" w:cs="Segoe UI"/>
          <w:b/>
          <w:color w:val="002060"/>
          <w:sz w:val="24"/>
          <w:szCs w:val="24"/>
        </w:rPr>
        <w:t>Connect with us</w:t>
      </w:r>
    </w:p>
    <w:p w:rsidR="001F10C2" w:rsidRDefault="001F10C2" w:rsidP="001F10C2">
      <w:pPr>
        <w:tabs>
          <w:tab w:val="left" w:pos="851"/>
        </w:tabs>
        <w:ind w:left="0" w:right="0"/>
        <w:jc w:val="both"/>
        <w:rPr>
          <w:rFonts w:ascii="Segoe UI" w:hAnsi="Segoe UI" w:cs="Segoe UI"/>
          <w:b/>
          <w:color w:val="002060"/>
          <w:sz w:val="20"/>
          <w:szCs w:val="20"/>
        </w:rPr>
      </w:pPr>
    </w:p>
    <w:p w:rsidR="001F10C2" w:rsidRDefault="00074F58" w:rsidP="001F10C2">
      <w:pPr>
        <w:tabs>
          <w:tab w:val="left" w:pos="851"/>
        </w:tabs>
        <w:ind w:left="0" w:right="0"/>
        <w:jc w:val="both"/>
        <w:rPr>
          <w:rFonts w:ascii="Segoe UI" w:hAnsi="Segoe UI" w:cs="Segoe UI"/>
          <w:sz w:val="20"/>
          <w:szCs w:val="20"/>
        </w:rPr>
      </w:pPr>
      <w:r>
        <w:rPr>
          <w:rFonts w:ascii="Segoe UI" w:hAnsi="Segoe UI" w:cs="Segoe UI"/>
          <w:b/>
          <w:color w:val="002060"/>
          <w:sz w:val="20"/>
          <w:szCs w:val="20"/>
        </w:rPr>
        <w:t>Website:</w:t>
      </w:r>
      <w:r w:rsidR="00A771DB">
        <w:rPr>
          <w:rFonts w:ascii="Segoe UI" w:hAnsi="Segoe UI" w:cs="Segoe UI"/>
          <w:b/>
          <w:color w:val="002060"/>
          <w:sz w:val="20"/>
          <w:szCs w:val="20"/>
        </w:rPr>
        <w:tab/>
      </w:r>
      <w:hyperlink r:id="rId11" w:history="1">
        <w:r w:rsidR="001F10C2" w:rsidRPr="001F10C2">
          <w:rPr>
            <w:rStyle w:val="Hyperlink"/>
            <w:rFonts w:ascii="Segoe UI" w:hAnsi="Segoe UI" w:cs="Segoe UI"/>
            <w:b/>
            <w:sz w:val="20"/>
            <w:szCs w:val="20"/>
          </w:rPr>
          <w:t>https://www.ed.ac.uk/health/research/centres/cadp/child-animal-research</w:t>
        </w:r>
      </w:hyperlink>
    </w:p>
    <w:p w:rsidR="00A771DB" w:rsidRDefault="00A771DB" w:rsidP="001F10C2">
      <w:pPr>
        <w:tabs>
          <w:tab w:val="left" w:pos="851"/>
        </w:tabs>
        <w:ind w:left="0" w:right="0"/>
        <w:jc w:val="both"/>
        <w:rPr>
          <w:rFonts w:ascii="Segoe UI" w:hAnsi="Segoe UI" w:cs="Segoe UI"/>
          <w:color w:val="002060"/>
          <w:sz w:val="20"/>
          <w:szCs w:val="20"/>
        </w:rPr>
      </w:pPr>
      <w:r>
        <w:rPr>
          <w:rFonts w:ascii="Segoe UI" w:hAnsi="Segoe UI" w:cs="Segoe UI"/>
          <w:noProof/>
          <w:color w:val="002060"/>
          <w:sz w:val="20"/>
          <w:szCs w:val="20"/>
          <w:lang w:eastAsia="en-GB"/>
        </w:rPr>
        <w:drawing>
          <wp:anchor distT="0" distB="0" distL="114300" distR="114300" simplePos="0" relativeHeight="251676672" behindDoc="1" locked="0" layoutInCell="1" allowOverlap="1">
            <wp:simplePos x="0" y="0"/>
            <wp:positionH relativeFrom="column">
              <wp:posOffset>2115185</wp:posOffset>
            </wp:positionH>
            <wp:positionV relativeFrom="paragraph">
              <wp:posOffset>153670</wp:posOffset>
            </wp:positionV>
            <wp:extent cx="419100" cy="352425"/>
            <wp:effectExtent l="19050" t="0" r="0" b="0"/>
            <wp:wrapTight wrapText="bothSides">
              <wp:wrapPolygon edited="0">
                <wp:start x="10800" y="0"/>
                <wp:lineTo x="982" y="0"/>
                <wp:lineTo x="-982" y="18681"/>
                <wp:lineTo x="982" y="21016"/>
                <wp:lineTo x="2945" y="21016"/>
                <wp:lineTo x="9818" y="21016"/>
                <wp:lineTo x="11782" y="21016"/>
                <wp:lineTo x="15709" y="19849"/>
                <wp:lineTo x="16691" y="18681"/>
                <wp:lineTo x="21600" y="4670"/>
                <wp:lineTo x="21600" y="0"/>
                <wp:lineTo x="10800" y="0"/>
              </wp:wrapPolygon>
            </wp:wrapTight>
            <wp:docPr id="18" name="Picture 8"/>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stretch>
                      <a:fillRect/>
                    </a:stretch>
                  </pic:blipFill>
                  <pic:spPr>
                    <a:xfrm>
                      <a:off x="0" y="0"/>
                      <a:ext cx="419100" cy="352425"/>
                    </a:xfrm>
                    <a:prstGeom prst="rect">
                      <a:avLst/>
                    </a:prstGeom>
                  </pic:spPr>
                </pic:pic>
              </a:graphicData>
            </a:graphic>
          </wp:anchor>
        </w:drawing>
      </w:r>
      <w:r>
        <w:rPr>
          <w:rFonts w:ascii="Segoe UI" w:hAnsi="Segoe UI" w:cs="Segoe UI"/>
          <w:noProof/>
          <w:color w:val="002060"/>
          <w:sz w:val="20"/>
          <w:szCs w:val="20"/>
          <w:lang w:eastAsia="en-GB"/>
        </w:rPr>
        <w:drawing>
          <wp:anchor distT="0" distB="0" distL="114300" distR="114300" simplePos="0" relativeHeight="251681792" behindDoc="1" locked="0" layoutInCell="1" allowOverlap="1">
            <wp:simplePos x="0" y="0"/>
            <wp:positionH relativeFrom="column">
              <wp:posOffset>635</wp:posOffset>
            </wp:positionH>
            <wp:positionV relativeFrom="paragraph">
              <wp:posOffset>134620</wp:posOffset>
            </wp:positionV>
            <wp:extent cx="419100" cy="390525"/>
            <wp:effectExtent l="19050" t="0" r="0" b="0"/>
            <wp:wrapTight wrapText="bothSides">
              <wp:wrapPolygon edited="0">
                <wp:start x="-982" y="0"/>
                <wp:lineTo x="-982" y="21073"/>
                <wp:lineTo x="21600" y="21073"/>
                <wp:lineTo x="21600" y="0"/>
                <wp:lineTo x="-982"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stretch>
                      <a:fillRect/>
                    </a:stretch>
                  </pic:blipFill>
                  <pic:spPr>
                    <a:xfrm>
                      <a:off x="0" y="0"/>
                      <a:ext cx="419100" cy="390525"/>
                    </a:xfrm>
                    <a:prstGeom prst="rect">
                      <a:avLst/>
                    </a:prstGeom>
                  </pic:spPr>
                </pic:pic>
              </a:graphicData>
            </a:graphic>
          </wp:anchor>
        </w:drawing>
      </w:r>
    </w:p>
    <w:p w:rsidR="009678F9" w:rsidRPr="001F10C2" w:rsidRDefault="00A771DB" w:rsidP="001F10C2">
      <w:pPr>
        <w:ind w:right="0"/>
        <w:jc w:val="both"/>
        <w:rPr>
          <w:rFonts w:ascii="Segoe UI" w:hAnsi="Segoe UI" w:cs="Segoe UI"/>
          <w:b/>
          <w:color w:val="002060"/>
          <w:sz w:val="20"/>
          <w:szCs w:val="20"/>
        </w:rPr>
      </w:pPr>
      <w:proofErr w:type="spellStart"/>
      <w:r w:rsidRPr="001F10C2">
        <w:rPr>
          <w:rFonts w:ascii="Segoe UI" w:hAnsi="Segoe UI" w:cs="Segoe UI"/>
          <w:b/>
          <w:color w:val="002060"/>
          <w:sz w:val="20"/>
          <w:szCs w:val="20"/>
        </w:rPr>
        <w:t>ChildAnimalResearch</w:t>
      </w:r>
      <w:proofErr w:type="spellEnd"/>
      <w:r>
        <w:rPr>
          <w:rFonts w:ascii="Segoe UI" w:hAnsi="Segoe UI" w:cs="Segoe UI"/>
          <w:color w:val="002060"/>
          <w:sz w:val="20"/>
          <w:szCs w:val="20"/>
        </w:rPr>
        <w:t xml:space="preserve">    </w:t>
      </w:r>
      <w:r w:rsidRPr="001F10C2">
        <w:rPr>
          <w:rFonts w:ascii="Segoe UI" w:hAnsi="Segoe UI" w:cs="Segoe UI"/>
          <w:b/>
          <w:color w:val="002060"/>
          <w:sz w:val="20"/>
          <w:szCs w:val="20"/>
        </w:rPr>
        <w:t>@</w:t>
      </w:r>
      <w:proofErr w:type="spellStart"/>
      <w:r w:rsidRPr="001F10C2">
        <w:rPr>
          <w:rFonts w:ascii="Segoe UI" w:hAnsi="Segoe UI" w:cs="Segoe UI"/>
          <w:b/>
          <w:color w:val="002060"/>
          <w:sz w:val="20"/>
          <w:szCs w:val="20"/>
        </w:rPr>
        <w:t>ChildAnimals</w:t>
      </w:r>
      <w:proofErr w:type="spellEnd"/>
      <w:r w:rsidRPr="001F10C2">
        <w:rPr>
          <w:rFonts w:ascii="Segoe UI" w:hAnsi="Segoe UI" w:cs="Segoe UI"/>
          <w:b/>
          <w:color w:val="002060"/>
          <w:sz w:val="20"/>
          <w:szCs w:val="20"/>
        </w:rPr>
        <w:t xml:space="preserve">  </w:t>
      </w:r>
      <w:r w:rsidR="00215B5C">
        <w:rPr>
          <w:rFonts w:ascii="Segoe UI" w:hAnsi="Segoe UI" w:cs="Segoe UI"/>
          <w:color w:val="002060"/>
          <w:sz w:val="20"/>
          <w:szCs w:val="20"/>
        </w:rPr>
        <w:tab/>
      </w:r>
    </w:p>
    <w:sectPr w:rsidR="009678F9" w:rsidRPr="001F10C2" w:rsidSect="00F37D0D">
      <w:footerReference w:type="default" r:id="rId14"/>
      <w:footerReference w:type="first" r:id="rId15"/>
      <w:type w:val="continuous"/>
      <w:pgSz w:w="11906" w:h="16838"/>
      <w:pgMar w:top="907" w:right="680" w:bottom="794" w:left="794" w:header="1077" w:footer="141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E5E" w:rsidRDefault="00884E5E" w:rsidP="00BE5D66">
      <w:r>
        <w:separator/>
      </w:r>
    </w:p>
  </w:endnote>
  <w:endnote w:type="continuationSeparator" w:id="0">
    <w:p w:rsidR="00884E5E" w:rsidRDefault="00884E5E" w:rsidP="00BE5D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altName w:val="Calibri"/>
    <w:panose1 w:val="020B0502040204020203"/>
    <w:charset w:val="00"/>
    <w:family w:val="swiss"/>
    <w:pitch w:val="variable"/>
    <w:sig w:usb0="E00022FF" w:usb1="C000205B" w:usb2="00000009" w:usb3="00000000" w:csb0="000001D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2158" w:rsidRDefault="008E2158" w:rsidP="000A63A3">
    <w:pPr>
      <w:pStyle w:val="Footer"/>
      <w:tabs>
        <w:tab w:val="clear" w:pos="4513"/>
        <w:tab w:val="clear" w:pos="9026"/>
        <w:tab w:val="left" w:pos="8505"/>
      </w:tabs>
      <w:ind w:left="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0D5" w:rsidRDefault="004C777E" w:rsidP="00F37D0D">
    <w:pPr>
      <w:pStyle w:val="Footer"/>
      <w:ind w:left="0"/>
    </w:pPr>
    <w:r>
      <w:rPr>
        <w:noProof/>
        <w:lang w:eastAsia="en-GB"/>
      </w:rPr>
      <w:drawing>
        <wp:anchor distT="0" distB="0" distL="114300" distR="114300" simplePos="0" relativeHeight="251662336" behindDoc="1" locked="0" layoutInCell="1" allowOverlap="1">
          <wp:simplePos x="0" y="0"/>
          <wp:positionH relativeFrom="column">
            <wp:posOffset>5544185</wp:posOffset>
          </wp:positionH>
          <wp:positionV relativeFrom="paragraph">
            <wp:posOffset>80645</wp:posOffset>
          </wp:positionV>
          <wp:extent cx="1076325" cy="838200"/>
          <wp:effectExtent l="19050" t="0" r="9525" b="0"/>
          <wp:wrapTight wrapText="bothSides">
            <wp:wrapPolygon edited="0">
              <wp:start x="-382" y="0"/>
              <wp:lineTo x="-382" y="21109"/>
              <wp:lineTo x="21791" y="21109"/>
              <wp:lineTo x="21791" y="0"/>
              <wp:lineTo x="-382" y="0"/>
            </wp:wrapPolygon>
          </wp:wrapTight>
          <wp:docPr id="15" name="Picture 4"/>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1" cstate="print"/>
                  <a:stretch>
                    <a:fillRect/>
                  </a:stretch>
                </pic:blipFill>
                <pic:spPr>
                  <a:xfrm>
                    <a:off x="0" y="0"/>
                    <a:ext cx="1076325" cy="838200"/>
                  </a:xfrm>
                  <a:prstGeom prst="rect">
                    <a:avLst/>
                  </a:prstGeom>
                </pic:spPr>
              </pic:pic>
            </a:graphicData>
          </a:graphic>
        </wp:anchor>
      </w:drawing>
    </w:r>
    <w:r w:rsidRPr="004C777E">
      <w:rPr>
        <w:noProof/>
        <w:lang w:eastAsia="en-GB"/>
      </w:rPr>
      <w:drawing>
        <wp:anchor distT="0" distB="0" distL="114300" distR="114300" simplePos="0" relativeHeight="251666432" behindDoc="1" locked="0" layoutInCell="1" allowOverlap="1">
          <wp:simplePos x="0" y="0"/>
          <wp:positionH relativeFrom="column">
            <wp:posOffset>4544060</wp:posOffset>
          </wp:positionH>
          <wp:positionV relativeFrom="paragraph">
            <wp:posOffset>166370</wp:posOffset>
          </wp:positionV>
          <wp:extent cx="790575" cy="819150"/>
          <wp:effectExtent l="19050" t="0" r="9525" b="0"/>
          <wp:wrapTight wrapText="bothSides">
            <wp:wrapPolygon edited="0">
              <wp:start x="-520" y="0"/>
              <wp:lineTo x="-520" y="21098"/>
              <wp:lineTo x="21860" y="21098"/>
              <wp:lineTo x="21860" y="0"/>
              <wp:lineTo x="-520" y="0"/>
            </wp:wrapPolygon>
          </wp:wrapTight>
          <wp:docPr id="2" name="Picture 1">
            <a:extLst xmlns:a="http://schemas.openxmlformats.org/drawingml/2006/main">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9829B1-B784-E44A-8F8C-0C5E0B73C1DA}"/>
              </a:ext>
            </a:extLst>
          </wp:docPr>
          <wp:cNvGraphicFramePr/>
          <a:graphic xmlns:a="http://schemas.openxmlformats.org/drawingml/2006/main">
            <a:graphicData uri="http://schemas.openxmlformats.org/drawingml/2006/picture">
              <pic:pic xmlns:pic="http://schemas.openxmlformats.org/drawingml/2006/picture">
                <pic:nvPicPr>
                  <pic:cNvPr id="14" name="Picture 13">
                    <a:extLst>
                      <a:ext uri="{FF2B5EF4-FFF2-40B4-BE49-F238E27FC236}">
                        <a16:creationId xmlns:a16="http://schemas.microsoft.com/office/drawing/2014/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id="{669829B1-B784-E44A-8F8C-0C5E0B73C1DA}"/>
                      </a:ext>
                    </a:extLst>
                  </pic:cNvPr>
                  <pic:cNvPicPr>
                    <a:picLocks noChangeAspect="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90575" cy="819150"/>
                  </a:xfrm>
                  <a:prstGeom prst="rect">
                    <a:avLst/>
                  </a:prstGeom>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2734310</wp:posOffset>
          </wp:positionH>
          <wp:positionV relativeFrom="paragraph">
            <wp:posOffset>433070</wp:posOffset>
          </wp:positionV>
          <wp:extent cx="1552575" cy="276225"/>
          <wp:effectExtent l="19050" t="0" r="9525" b="0"/>
          <wp:wrapTight wrapText="bothSides">
            <wp:wrapPolygon edited="0">
              <wp:start x="-265" y="0"/>
              <wp:lineTo x="-265" y="20855"/>
              <wp:lineTo x="21733" y="20855"/>
              <wp:lineTo x="21733" y="8938"/>
              <wp:lineTo x="21202" y="0"/>
              <wp:lineTo x="-265" y="0"/>
            </wp:wrapPolygon>
          </wp:wrapTight>
          <wp:docPr id="14" name="Picture 6"/>
          <wp:cNvGraphicFramePr/>
          <a:graphic xmlns:a="http://schemas.openxmlformats.org/drawingml/2006/main">
            <a:graphicData uri="http://schemas.openxmlformats.org/drawingml/2006/picture">
              <pic:pic xmlns:pic="http://schemas.openxmlformats.org/drawingml/2006/picture">
                <pic:nvPicPr>
                  <pic:cNvPr id="13" name="Picture 12"/>
                  <pic:cNvPicPr>
                    <a:picLocks noChangeAspect="1"/>
                  </pic:cNvPicPr>
                </pic:nvPicPr>
                <pic:blipFill>
                  <a:blip r:embed="rId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552575" cy="276225"/>
                  </a:xfrm>
                  <a:prstGeom prst="rect">
                    <a:avLst/>
                  </a:prstGeom>
                </pic:spPr>
              </pic:pic>
            </a:graphicData>
          </a:graphic>
        </wp:anchor>
      </w:drawing>
    </w:r>
    <w:r>
      <w:rPr>
        <w:noProof/>
        <w:lang w:eastAsia="en-GB"/>
      </w:rPr>
      <w:drawing>
        <wp:anchor distT="0" distB="0" distL="114300" distR="114300" simplePos="0" relativeHeight="251664384" behindDoc="1" locked="0" layoutInCell="1" allowOverlap="1">
          <wp:simplePos x="0" y="0"/>
          <wp:positionH relativeFrom="column">
            <wp:posOffset>635</wp:posOffset>
          </wp:positionH>
          <wp:positionV relativeFrom="paragraph">
            <wp:posOffset>280670</wp:posOffset>
          </wp:positionV>
          <wp:extent cx="2571750" cy="571500"/>
          <wp:effectExtent l="19050" t="0" r="0" b="0"/>
          <wp:wrapTight wrapText="bothSides">
            <wp:wrapPolygon edited="0">
              <wp:start x="-160" y="0"/>
              <wp:lineTo x="-160" y="20880"/>
              <wp:lineTo x="21600" y="20880"/>
              <wp:lineTo x="21600" y="0"/>
              <wp:lineTo x="-160" y="0"/>
            </wp:wrapPolygon>
          </wp:wrapTight>
          <wp:docPr id="16" name="Picture 5"/>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4" cstate="screen">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571750" cy="5715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E5E" w:rsidRDefault="00884E5E" w:rsidP="00BE5D66">
      <w:r>
        <w:separator/>
      </w:r>
    </w:p>
  </w:footnote>
  <w:footnote w:type="continuationSeparator" w:id="0">
    <w:p w:rsidR="00884E5E" w:rsidRDefault="00884E5E" w:rsidP="00BE5D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9.75pt;height:9.75pt" o:bullet="t">
        <v:imagedata r:id="rId1" o:title="BD21298_"/>
      </v:shape>
    </w:pict>
  </w:numPicBullet>
  <w:abstractNum w:abstractNumId="0">
    <w:nsid w:val="0B6F5B57"/>
    <w:multiLevelType w:val="hybridMultilevel"/>
    <w:tmpl w:val="B12676B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7EC69E0"/>
    <w:multiLevelType w:val="hybridMultilevel"/>
    <w:tmpl w:val="27A6844C"/>
    <w:lvl w:ilvl="0" w:tplc="BC9A0196">
      <w:start w:val="1"/>
      <w:numFmt w:val="bullet"/>
      <w:lvlText w:val="•"/>
      <w:lvlJc w:val="left"/>
      <w:pPr>
        <w:tabs>
          <w:tab w:val="num" w:pos="720"/>
        </w:tabs>
        <w:ind w:left="720" w:hanging="360"/>
      </w:pPr>
      <w:rPr>
        <w:rFonts w:ascii="Arial" w:hAnsi="Arial" w:hint="default"/>
      </w:rPr>
    </w:lvl>
    <w:lvl w:ilvl="1" w:tplc="0AF83252">
      <w:start w:val="1"/>
      <w:numFmt w:val="bullet"/>
      <w:lvlText w:val=""/>
      <w:lvlPicBulletId w:val="0"/>
      <w:lvlJc w:val="left"/>
      <w:pPr>
        <w:tabs>
          <w:tab w:val="num" w:pos="1440"/>
        </w:tabs>
        <w:ind w:left="1440" w:hanging="360"/>
      </w:pPr>
      <w:rPr>
        <w:rFonts w:ascii="Symbol" w:hAnsi="Symbol" w:hint="default"/>
        <w:color w:val="auto"/>
      </w:rPr>
    </w:lvl>
    <w:lvl w:ilvl="2" w:tplc="8056F862">
      <w:start w:val="1"/>
      <w:numFmt w:val="bullet"/>
      <w:lvlText w:val="•"/>
      <w:lvlJc w:val="left"/>
      <w:pPr>
        <w:tabs>
          <w:tab w:val="num" w:pos="2160"/>
        </w:tabs>
        <w:ind w:left="2160" w:hanging="360"/>
      </w:pPr>
      <w:rPr>
        <w:rFonts w:ascii="Arial" w:hAnsi="Arial" w:hint="default"/>
      </w:rPr>
    </w:lvl>
    <w:lvl w:ilvl="3" w:tplc="848A0F98" w:tentative="1">
      <w:start w:val="1"/>
      <w:numFmt w:val="bullet"/>
      <w:lvlText w:val="•"/>
      <w:lvlJc w:val="left"/>
      <w:pPr>
        <w:tabs>
          <w:tab w:val="num" w:pos="2880"/>
        </w:tabs>
        <w:ind w:left="2880" w:hanging="360"/>
      </w:pPr>
      <w:rPr>
        <w:rFonts w:ascii="Arial" w:hAnsi="Arial" w:hint="default"/>
      </w:rPr>
    </w:lvl>
    <w:lvl w:ilvl="4" w:tplc="90209E04" w:tentative="1">
      <w:start w:val="1"/>
      <w:numFmt w:val="bullet"/>
      <w:lvlText w:val="•"/>
      <w:lvlJc w:val="left"/>
      <w:pPr>
        <w:tabs>
          <w:tab w:val="num" w:pos="3600"/>
        </w:tabs>
        <w:ind w:left="3600" w:hanging="360"/>
      </w:pPr>
      <w:rPr>
        <w:rFonts w:ascii="Arial" w:hAnsi="Arial" w:hint="default"/>
      </w:rPr>
    </w:lvl>
    <w:lvl w:ilvl="5" w:tplc="A838EA7C" w:tentative="1">
      <w:start w:val="1"/>
      <w:numFmt w:val="bullet"/>
      <w:lvlText w:val="•"/>
      <w:lvlJc w:val="left"/>
      <w:pPr>
        <w:tabs>
          <w:tab w:val="num" w:pos="4320"/>
        </w:tabs>
        <w:ind w:left="4320" w:hanging="360"/>
      </w:pPr>
      <w:rPr>
        <w:rFonts w:ascii="Arial" w:hAnsi="Arial" w:hint="default"/>
      </w:rPr>
    </w:lvl>
    <w:lvl w:ilvl="6" w:tplc="3B28DC0A" w:tentative="1">
      <w:start w:val="1"/>
      <w:numFmt w:val="bullet"/>
      <w:lvlText w:val="•"/>
      <w:lvlJc w:val="left"/>
      <w:pPr>
        <w:tabs>
          <w:tab w:val="num" w:pos="5040"/>
        </w:tabs>
        <w:ind w:left="5040" w:hanging="360"/>
      </w:pPr>
      <w:rPr>
        <w:rFonts w:ascii="Arial" w:hAnsi="Arial" w:hint="default"/>
      </w:rPr>
    </w:lvl>
    <w:lvl w:ilvl="7" w:tplc="000E6692" w:tentative="1">
      <w:start w:val="1"/>
      <w:numFmt w:val="bullet"/>
      <w:lvlText w:val="•"/>
      <w:lvlJc w:val="left"/>
      <w:pPr>
        <w:tabs>
          <w:tab w:val="num" w:pos="5760"/>
        </w:tabs>
        <w:ind w:left="5760" w:hanging="360"/>
      </w:pPr>
      <w:rPr>
        <w:rFonts w:ascii="Arial" w:hAnsi="Arial" w:hint="default"/>
      </w:rPr>
    </w:lvl>
    <w:lvl w:ilvl="8" w:tplc="86A29F3A" w:tentative="1">
      <w:start w:val="1"/>
      <w:numFmt w:val="bullet"/>
      <w:lvlText w:val="•"/>
      <w:lvlJc w:val="left"/>
      <w:pPr>
        <w:tabs>
          <w:tab w:val="num" w:pos="6480"/>
        </w:tabs>
        <w:ind w:left="6480" w:hanging="360"/>
      </w:pPr>
      <w:rPr>
        <w:rFonts w:ascii="Arial" w:hAnsi="Arial" w:hint="default"/>
      </w:rPr>
    </w:lvl>
  </w:abstractNum>
  <w:abstractNum w:abstractNumId="2">
    <w:nsid w:val="359F6452"/>
    <w:multiLevelType w:val="hybridMultilevel"/>
    <w:tmpl w:val="DB20E726"/>
    <w:lvl w:ilvl="0" w:tplc="357A0732">
      <w:start w:val="1"/>
      <w:numFmt w:val="bullet"/>
      <w:lvlText w:val="•"/>
      <w:lvlJc w:val="left"/>
      <w:pPr>
        <w:tabs>
          <w:tab w:val="num" w:pos="720"/>
        </w:tabs>
        <w:ind w:left="720" w:hanging="360"/>
      </w:pPr>
      <w:rPr>
        <w:rFonts w:ascii="Arial" w:hAnsi="Arial" w:hint="default"/>
      </w:rPr>
    </w:lvl>
    <w:lvl w:ilvl="1" w:tplc="4822D212" w:tentative="1">
      <w:start w:val="1"/>
      <w:numFmt w:val="bullet"/>
      <w:lvlText w:val="•"/>
      <w:lvlJc w:val="left"/>
      <w:pPr>
        <w:tabs>
          <w:tab w:val="num" w:pos="1440"/>
        </w:tabs>
        <w:ind w:left="1440" w:hanging="360"/>
      </w:pPr>
      <w:rPr>
        <w:rFonts w:ascii="Arial" w:hAnsi="Arial" w:hint="default"/>
      </w:rPr>
    </w:lvl>
    <w:lvl w:ilvl="2" w:tplc="B2EA4F7A" w:tentative="1">
      <w:start w:val="1"/>
      <w:numFmt w:val="bullet"/>
      <w:lvlText w:val="•"/>
      <w:lvlJc w:val="left"/>
      <w:pPr>
        <w:tabs>
          <w:tab w:val="num" w:pos="2160"/>
        </w:tabs>
        <w:ind w:left="2160" w:hanging="360"/>
      </w:pPr>
      <w:rPr>
        <w:rFonts w:ascii="Arial" w:hAnsi="Arial" w:hint="default"/>
      </w:rPr>
    </w:lvl>
    <w:lvl w:ilvl="3" w:tplc="9126EE0A" w:tentative="1">
      <w:start w:val="1"/>
      <w:numFmt w:val="bullet"/>
      <w:lvlText w:val="•"/>
      <w:lvlJc w:val="left"/>
      <w:pPr>
        <w:tabs>
          <w:tab w:val="num" w:pos="2880"/>
        </w:tabs>
        <w:ind w:left="2880" w:hanging="360"/>
      </w:pPr>
      <w:rPr>
        <w:rFonts w:ascii="Arial" w:hAnsi="Arial" w:hint="default"/>
      </w:rPr>
    </w:lvl>
    <w:lvl w:ilvl="4" w:tplc="A768AC98" w:tentative="1">
      <w:start w:val="1"/>
      <w:numFmt w:val="bullet"/>
      <w:lvlText w:val="•"/>
      <w:lvlJc w:val="left"/>
      <w:pPr>
        <w:tabs>
          <w:tab w:val="num" w:pos="3600"/>
        </w:tabs>
        <w:ind w:left="3600" w:hanging="360"/>
      </w:pPr>
      <w:rPr>
        <w:rFonts w:ascii="Arial" w:hAnsi="Arial" w:hint="default"/>
      </w:rPr>
    </w:lvl>
    <w:lvl w:ilvl="5" w:tplc="DB062D7A" w:tentative="1">
      <w:start w:val="1"/>
      <w:numFmt w:val="bullet"/>
      <w:lvlText w:val="•"/>
      <w:lvlJc w:val="left"/>
      <w:pPr>
        <w:tabs>
          <w:tab w:val="num" w:pos="4320"/>
        </w:tabs>
        <w:ind w:left="4320" w:hanging="360"/>
      </w:pPr>
      <w:rPr>
        <w:rFonts w:ascii="Arial" w:hAnsi="Arial" w:hint="default"/>
      </w:rPr>
    </w:lvl>
    <w:lvl w:ilvl="6" w:tplc="FEAA572A" w:tentative="1">
      <w:start w:val="1"/>
      <w:numFmt w:val="bullet"/>
      <w:lvlText w:val="•"/>
      <w:lvlJc w:val="left"/>
      <w:pPr>
        <w:tabs>
          <w:tab w:val="num" w:pos="5040"/>
        </w:tabs>
        <w:ind w:left="5040" w:hanging="360"/>
      </w:pPr>
      <w:rPr>
        <w:rFonts w:ascii="Arial" w:hAnsi="Arial" w:hint="default"/>
      </w:rPr>
    </w:lvl>
    <w:lvl w:ilvl="7" w:tplc="42AC3820" w:tentative="1">
      <w:start w:val="1"/>
      <w:numFmt w:val="bullet"/>
      <w:lvlText w:val="•"/>
      <w:lvlJc w:val="left"/>
      <w:pPr>
        <w:tabs>
          <w:tab w:val="num" w:pos="5760"/>
        </w:tabs>
        <w:ind w:left="5760" w:hanging="360"/>
      </w:pPr>
      <w:rPr>
        <w:rFonts w:ascii="Arial" w:hAnsi="Arial" w:hint="default"/>
      </w:rPr>
    </w:lvl>
    <w:lvl w:ilvl="8" w:tplc="7526A226" w:tentative="1">
      <w:start w:val="1"/>
      <w:numFmt w:val="bullet"/>
      <w:lvlText w:val="•"/>
      <w:lvlJc w:val="left"/>
      <w:pPr>
        <w:tabs>
          <w:tab w:val="num" w:pos="6480"/>
        </w:tabs>
        <w:ind w:left="6480" w:hanging="360"/>
      </w:pPr>
      <w:rPr>
        <w:rFonts w:ascii="Arial" w:hAnsi="Arial" w:hint="default"/>
      </w:rPr>
    </w:lvl>
  </w:abstractNum>
  <w:abstractNum w:abstractNumId="3">
    <w:nsid w:val="3F2F2437"/>
    <w:multiLevelType w:val="hybridMultilevel"/>
    <w:tmpl w:val="FC70029E"/>
    <w:lvl w:ilvl="0" w:tplc="FAFE6A2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80472A5"/>
    <w:multiLevelType w:val="hybridMultilevel"/>
    <w:tmpl w:val="D6120B82"/>
    <w:lvl w:ilvl="0" w:tplc="D6703DB0">
      <w:start w:val="1"/>
      <w:numFmt w:val="bullet"/>
      <w:lvlText w:val="•"/>
      <w:lvlJc w:val="left"/>
      <w:pPr>
        <w:tabs>
          <w:tab w:val="num" w:pos="720"/>
        </w:tabs>
        <w:ind w:left="720" w:hanging="360"/>
      </w:pPr>
      <w:rPr>
        <w:rFonts w:ascii="Arial" w:hAnsi="Arial" w:hint="default"/>
      </w:rPr>
    </w:lvl>
    <w:lvl w:ilvl="1" w:tplc="10341B0A" w:tentative="1">
      <w:start w:val="1"/>
      <w:numFmt w:val="bullet"/>
      <w:lvlText w:val="•"/>
      <w:lvlJc w:val="left"/>
      <w:pPr>
        <w:tabs>
          <w:tab w:val="num" w:pos="1440"/>
        </w:tabs>
        <w:ind w:left="1440" w:hanging="360"/>
      </w:pPr>
      <w:rPr>
        <w:rFonts w:ascii="Arial" w:hAnsi="Arial" w:hint="default"/>
      </w:rPr>
    </w:lvl>
    <w:lvl w:ilvl="2" w:tplc="D7B82806" w:tentative="1">
      <w:start w:val="1"/>
      <w:numFmt w:val="bullet"/>
      <w:lvlText w:val="•"/>
      <w:lvlJc w:val="left"/>
      <w:pPr>
        <w:tabs>
          <w:tab w:val="num" w:pos="2160"/>
        </w:tabs>
        <w:ind w:left="2160" w:hanging="360"/>
      </w:pPr>
      <w:rPr>
        <w:rFonts w:ascii="Arial" w:hAnsi="Arial" w:hint="default"/>
      </w:rPr>
    </w:lvl>
    <w:lvl w:ilvl="3" w:tplc="E25807BE" w:tentative="1">
      <w:start w:val="1"/>
      <w:numFmt w:val="bullet"/>
      <w:lvlText w:val="•"/>
      <w:lvlJc w:val="left"/>
      <w:pPr>
        <w:tabs>
          <w:tab w:val="num" w:pos="2880"/>
        </w:tabs>
        <w:ind w:left="2880" w:hanging="360"/>
      </w:pPr>
      <w:rPr>
        <w:rFonts w:ascii="Arial" w:hAnsi="Arial" w:hint="default"/>
      </w:rPr>
    </w:lvl>
    <w:lvl w:ilvl="4" w:tplc="4D9CE92C" w:tentative="1">
      <w:start w:val="1"/>
      <w:numFmt w:val="bullet"/>
      <w:lvlText w:val="•"/>
      <w:lvlJc w:val="left"/>
      <w:pPr>
        <w:tabs>
          <w:tab w:val="num" w:pos="3600"/>
        </w:tabs>
        <w:ind w:left="3600" w:hanging="360"/>
      </w:pPr>
      <w:rPr>
        <w:rFonts w:ascii="Arial" w:hAnsi="Arial" w:hint="default"/>
      </w:rPr>
    </w:lvl>
    <w:lvl w:ilvl="5" w:tplc="E3CE0994" w:tentative="1">
      <w:start w:val="1"/>
      <w:numFmt w:val="bullet"/>
      <w:lvlText w:val="•"/>
      <w:lvlJc w:val="left"/>
      <w:pPr>
        <w:tabs>
          <w:tab w:val="num" w:pos="4320"/>
        </w:tabs>
        <w:ind w:left="4320" w:hanging="360"/>
      </w:pPr>
      <w:rPr>
        <w:rFonts w:ascii="Arial" w:hAnsi="Arial" w:hint="default"/>
      </w:rPr>
    </w:lvl>
    <w:lvl w:ilvl="6" w:tplc="C5BC53D4" w:tentative="1">
      <w:start w:val="1"/>
      <w:numFmt w:val="bullet"/>
      <w:lvlText w:val="•"/>
      <w:lvlJc w:val="left"/>
      <w:pPr>
        <w:tabs>
          <w:tab w:val="num" w:pos="5040"/>
        </w:tabs>
        <w:ind w:left="5040" w:hanging="360"/>
      </w:pPr>
      <w:rPr>
        <w:rFonts w:ascii="Arial" w:hAnsi="Arial" w:hint="default"/>
      </w:rPr>
    </w:lvl>
    <w:lvl w:ilvl="7" w:tplc="79A4E98A" w:tentative="1">
      <w:start w:val="1"/>
      <w:numFmt w:val="bullet"/>
      <w:lvlText w:val="•"/>
      <w:lvlJc w:val="left"/>
      <w:pPr>
        <w:tabs>
          <w:tab w:val="num" w:pos="5760"/>
        </w:tabs>
        <w:ind w:left="5760" w:hanging="360"/>
      </w:pPr>
      <w:rPr>
        <w:rFonts w:ascii="Arial" w:hAnsi="Arial" w:hint="default"/>
      </w:rPr>
    </w:lvl>
    <w:lvl w:ilvl="8" w:tplc="EEBC302E" w:tentative="1">
      <w:start w:val="1"/>
      <w:numFmt w:val="bullet"/>
      <w:lvlText w:val="•"/>
      <w:lvlJc w:val="left"/>
      <w:pPr>
        <w:tabs>
          <w:tab w:val="num" w:pos="6480"/>
        </w:tabs>
        <w:ind w:left="6480" w:hanging="360"/>
      </w:pPr>
      <w:rPr>
        <w:rFonts w:ascii="Arial" w:hAnsi="Arial" w:hint="default"/>
      </w:rPr>
    </w:lvl>
  </w:abstractNum>
  <w:abstractNum w:abstractNumId="5">
    <w:nsid w:val="4F9543BA"/>
    <w:multiLevelType w:val="hybridMultilevel"/>
    <w:tmpl w:val="1DB02C24"/>
    <w:lvl w:ilvl="0" w:tplc="BC9A0196">
      <w:start w:val="1"/>
      <w:numFmt w:val="bullet"/>
      <w:lvlText w:val="•"/>
      <w:lvlJc w:val="left"/>
      <w:pPr>
        <w:tabs>
          <w:tab w:val="num" w:pos="720"/>
        </w:tabs>
        <w:ind w:left="720" w:hanging="360"/>
      </w:pPr>
      <w:rPr>
        <w:rFonts w:ascii="Arial" w:hAnsi="Arial" w:hint="default"/>
      </w:rPr>
    </w:lvl>
    <w:lvl w:ilvl="1" w:tplc="54A478F2">
      <w:start w:val="1"/>
      <w:numFmt w:val="bullet"/>
      <w:lvlText w:val="•"/>
      <w:lvlJc w:val="left"/>
      <w:pPr>
        <w:tabs>
          <w:tab w:val="num" w:pos="1440"/>
        </w:tabs>
        <w:ind w:left="1440" w:hanging="360"/>
      </w:pPr>
      <w:rPr>
        <w:rFonts w:ascii="Arial" w:hAnsi="Arial" w:hint="default"/>
      </w:rPr>
    </w:lvl>
    <w:lvl w:ilvl="2" w:tplc="8056F862">
      <w:start w:val="1"/>
      <w:numFmt w:val="bullet"/>
      <w:lvlText w:val="•"/>
      <w:lvlJc w:val="left"/>
      <w:pPr>
        <w:tabs>
          <w:tab w:val="num" w:pos="2160"/>
        </w:tabs>
        <w:ind w:left="2160" w:hanging="360"/>
      </w:pPr>
      <w:rPr>
        <w:rFonts w:ascii="Arial" w:hAnsi="Arial" w:hint="default"/>
      </w:rPr>
    </w:lvl>
    <w:lvl w:ilvl="3" w:tplc="848A0F98" w:tentative="1">
      <w:start w:val="1"/>
      <w:numFmt w:val="bullet"/>
      <w:lvlText w:val="•"/>
      <w:lvlJc w:val="left"/>
      <w:pPr>
        <w:tabs>
          <w:tab w:val="num" w:pos="2880"/>
        </w:tabs>
        <w:ind w:left="2880" w:hanging="360"/>
      </w:pPr>
      <w:rPr>
        <w:rFonts w:ascii="Arial" w:hAnsi="Arial" w:hint="default"/>
      </w:rPr>
    </w:lvl>
    <w:lvl w:ilvl="4" w:tplc="90209E04" w:tentative="1">
      <w:start w:val="1"/>
      <w:numFmt w:val="bullet"/>
      <w:lvlText w:val="•"/>
      <w:lvlJc w:val="left"/>
      <w:pPr>
        <w:tabs>
          <w:tab w:val="num" w:pos="3600"/>
        </w:tabs>
        <w:ind w:left="3600" w:hanging="360"/>
      </w:pPr>
      <w:rPr>
        <w:rFonts w:ascii="Arial" w:hAnsi="Arial" w:hint="default"/>
      </w:rPr>
    </w:lvl>
    <w:lvl w:ilvl="5" w:tplc="A838EA7C" w:tentative="1">
      <w:start w:val="1"/>
      <w:numFmt w:val="bullet"/>
      <w:lvlText w:val="•"/>
      <w:lvlJc w:val="left"/>
      <w:pPr>
        <w:tabs>
          <w:tab w:val="num" w:pos="4320"/>
        </w:tabs>
        <w:ind w:left="4320" w:hanging="360"/>
      </w:pPr>
      <w:rPr>
        <w:rFonts w:ascii="Arial" w:hAnsi="Arial" w:hint="default"/>
      </w:rPr>
    </w:lvl>
    <w:lvl w:ilvl="6" w:tplc="3B28DC0A" w:tentative="1">
      <w:start w:val="1"/>
      <w:numFmt w:val="bullet"/>
      <w:lvlText w:val="•"/>
      <w:lvlJc w:val="left"/>
      <w:pPr>
        <w:tabs>
          <w:tab w:val="num" w:pos="5040"/>
        </w:tabs>
        <w:ind w:left="5040" w:hanging="360"/>
      </w:pPr>
      <w:rPr>
        <w:rFonts w:ascii="Arial" w:hAnsi="Arial" w:hint="default"/>
      </w:rPr>
    </w:lvl>
    <w:lvl w:ilvl="7" w:tplc="000E6692" w:tentative="1">
      <w:start w:val="1"/>
      <w:numFmt w:val="bullet"/>
      <w:lvlText w:val="•"/>
      <w:lvlJc w:val="left"/>
      <w:pPr>
        <w:tabs>
          <w:tab w:val="num" w:pos="5760"/>
        </w:tabs>
        <w:ind w:left="5760" w:hanging="360"/>
      </w:pPr>
      <w:rPr>
        <w:rFonts w:ascii="Arial" w:hAnsi="Arial" w:hint="default"/>
      </w:rPr>
    </w:lvl>
    <w:lvl w:ilvl="8" w:tplc="86A29F3A" w:tentative="1">
      <w:start w:val="1"/>
      <w:numFmt w:val="bullet"/>
      <w:lvlText w:val="•"/>
      <w:lvlJc w:val="left"/>
      <w:pPr>
        <w:tabs>
          <w:tab w:val="num" w:pos="6480"/>
        </w:tabs>
        <w:ind w:left="6480" w:hanging="360"/>
      </w:pPr>
      <w:rPr>
        <w:rFonts w:ascii="Arial" w:hAnsi="Arial" w:hint="default"/>
      </w:rPr>
    </w:lvl>
  </w:abstractNum>
  <w:abstractNum w:abstractNumId="6">
    <w:nsid w:val="651D67DF"/>
    <w:multiLevelType w:val="hybridMultilevel"/>
    <w:tmpl w:val="47143F78"/>
    <w:lvl w:ilvl="0" w:tplc="BC9A0196">
      <w:start w:val="1"/>
      <w:numFmt w:val="bullet"/>
      <w:lvlText w:val="•"/>
      <w:lvlJc w:val="left"/>
      <w:pPr>
        <w:tabs>
          <w:tab w:val="num" w:pos="720"/>
        </w:tabs>
        <w:ind w:left="720" w:hanging="360"/>
      </w:pPr>
      <w:rPr>
        <w:rFonts w:ascii="Arial" w:hAnsi="Arial" w:hint="default"/>
      </w:rPr>
    </w:lvl>
    <w:lvl w:ilvl="1" w:tplc="54A478F2">
      <w:start w:val="1"/>
      <w:numFmt w:val="bullet"/>
      <w:lvlText w:val="•"/>
      <w:lvlJc w:val="left"/>
      <w:pPr>
        <w:tabs>
          <w:tab w:val="num" w:pos="1440"/>
        </w:tabs>
        <w:ind w:left="1440" w:hanging="360"/>
      </w:pPr>
      <w:rPr>
        <w:rFonts w:ascii="Arial" w:hAnsi="Arial" w:hint="default"/>
      </w:rPr>
    </w:lvl>
    <w:lvl w:ilvl="2" w:tplc="0AF83252">
      <w:start w:val="1"/>
      <w:numFmt w:val="bullet"/>
      <w:lvlText w:val=""/>
      <w:lvlPicBulletId w:val="0"/>
      <w:lvlJc w:val="left"/>
      <w:pPr>
        <w:tabs>
          <w:tab w:val="num" w:pos="2160"/>
        </w:tabs>
        <w:ind w:left="2160" w:hanging="360"/>
      </w:pPr>
      <w:rPr>
        <w:rFonts w:ascii="Symbol" w:hAnsi="Symbol" w:hint="default"/>
        <w:color w:val="auto"/>
      </w:rPr>
    </w:lvl>
    <w:lvl w:ilvl="3" w:tplc="848A0F98" w:tentative="1">
      <w:start w:val="1"/>
      <w:numFmt w:val="bullet"/>
      <w:lvlText w:val="•"/>
      <w:lvlJc w:val="left"/>
      <w:pPr>
        <w:tabs>
          <w:tab w:val="num" w:pos="2880"/>
        </w:tabs>
        <w:ind w:left="2880" w:hanging="360"/>
      </w:pPr>
      <w:rPr>
        <w:rFonts w:ascii="Arial" w:hAnsi="Arial" w:hint="default"/>
      </w:rPr>
    </w:lvl>
    <w:lvl w:ilvl="4" w:tplc="90209E04" w:tentative="1">
      <w:start w:val="1"/>
      <w:numFmt w:val="bullet"/>
      <w:lvlText w:val="•"/>
      <w:lvlJc w:val="left"/>
      <w:pPr>
        <w:tabs>
          <w:tab w:val="num" w:pos="3600"/>
        </w:tabs>
        <w:ind w:left="3600" w:hanging="360"/>
      </w:pPr>
      <w:rPr>
        <w:rFonts w:ascii="Arial" w:hAnsi="Arial" w:hint="default"/>
      </w:rPr>
    </w:lvl>
    <w:lvl w:ilvl="5" w:tplc="A838EA7C" w:tentative="1">
      <w:start w:val="1"/>
      <w:numFmt w:val="bullet"/>
      <w:lvlText w:val="•"/>
      <w:lvlJc w:val="left"/>
      <w:pPr>
        <w:tabs>
          <w:tab w:val="num" w:pos="4320"/>
        </w:tabs>
        <w:ind w:left="4320" w:hanging="360"/>
      </w:pPr>
      <w:rPr>
        <w:rFonts w:ascii="Arial" w:hAnsi="Arial" w:hint="default"/>
      </w:rPr>
    </w:lvl>
    <w:lvl w:ilvl="6" w:tplc="3B28DC0A" w:tentative="1">
      <w:start w:val="1"/>
      <w:numFmt w:val="bullet"/>
      <w:lvlText w:val="•"/>
      <w:lvlJc w:val="left"/>
      <w:pPr>
        <w:tabs>
          <w:tab w:val="num" w:pos="5040"/>
        </w:tabs>
        <w:ind w:left="5040" w:hanging="360"/>
      </w:pPr>
      <w:rPr>
        <w:rFonts w:ascii="Arial" w:hAnsi="Arial" w:hint="default"/>
      </w:rPr>
    </w:lvl>
    <w:lvl w:ilvl="7" w:tplc="000E6692" w:tentative="1">
      <w:start w:val="1"/>
      <w:numFmt w:val="bullet"/>
      <w:lvlText w:val="•"/>
      <w:lvlJc w:val="left"/>
      <w:pPr>
        <w:tabs>
          <w:tab w:val="num" w:pos="5760"/>
        </w:tabs>
        <w:ind w:left="5760" w:hanging="360"/>
      </w:pPr>
      <w:rPr>
        <w:rFonts w:ascii="Arial" w:hAnsi="Arial" w:hint="default"/>
      </w:rPr>
    </w:lvl>
    <w:lvl w:ilvl="8" w:tplc="86A29F3A" w:tentative="1">
      <w:start w:val="1"/>
      <w:numFmt w:val="bullet"/>
      <w:lvlText w:val="•"/>
      <w:lvlJc w:val="left"/>
      <w:pPr>
        <w:tabs>
          <w:tab w:val="num" w:pos="6480"/>
        </w:tabs>
        <w:ind w:left="6480" w:hanging="360"/>
      </w:pPr>
      <w:rPr>
        <w:rFonts w:ascii="Arial" w:hAnsi="Arial" w:hint="default"/>
      </w:rPr>
    </w:lvl>
  </w:abstractNum>
  <w:abstractNum w:abstractNumId="7">
    <w:nsid w:val="749A0001"/>
    <w:multiLevelType w:val="hybridMultilevel"/>
    <w:tmpl w:val="A08A662C"/>
    <w:lvl w:ilvl="0" w:tplc="BC9A0196">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823B3A"/>
    <w:multiLevelType w:val="hybridMultilevel"/>
    <w:tmpl w:val="AC34BA4A"/>
    <w:lvl w:ilvl="0" w:tplc="54AE27E8">
      <w:start w:val="1"/>
      <w:numFmt w:val="bullet"/>
      <w:lvlText w:val="•"/>
      <w:lvlJc w:val="left"/>
      <w:pPr>
        <w:tabs>
          <w:tab w:val="num" w:pos="720"/>
        </w:tabs>
        <w:ind w:left="720" w:hanging="360"/>
      </w:pPr>
      <w:rPr>
        <w:rFonts w:ascii="Arial" w:hAnsi="Arial" w:hint="default"/>
      </w:rPr>
    </w:lvl>
    <w:lvl w:ilvl="1" w:tplc="6EAE61A0" w:tentative="1">
      <w:start w:val="1"/>
      <w:numFmt w:val="bullet"/>
      <w:lvlText w:val="•"/>
      <w:lvlJc w:val="left"/>
      <w:pPr>
        <w:tabs>
          <w:tab w:val="num" w:pos="1440"/>
        </w:tabs>
        <w:ind w:left="1440" w:hanging="360"/>
      </w:pPr>
      <w:rPr>
        <w:rFonts w:ascii="Arial" w:hAnsi="Arial" w:hint="default"/>
      </w:rPr>
    </w:lvl>
    <w:lvl w:ilvl="2" w:tplc="AAD0991C" w:tentative="1">
      <w:start w:val="1"/>
      <w:numFmt w:val="bullet"/>
      <w:lvlText w:val="•"/>
      <w:lvlJc w:val="left"/>
      <w:pPr>
        <w:tabs>
          <w:tab w:val="num" w:pos="2160"/>
        </w:tabs>
        <w:ind w:left="2160" w:hanging="360"/>
      </w:pPr>
      <w:rPr>
        <w:rFonts w:ascii="Arial" w:hAnsi="Arial" w:hint="default"/>
      </w:rPr>
    </w:lvl>
    <w:lvl w:ilvl="3" w:tplc="4622F302" w:tentative="1">
      <w:start w:val="1"/>
      <w:numFmt w:val="bullet"/>
      <w:lvlText w:val="•"/>
      <w:lvlJc w:val="left"/>
      <w:pPr>
        <w:tabs>
          <w:tab w:val="num" w:pos="2880"/>
        </w:tabs>
        <w:ind w:left="2880" w:hanging="360"/>
      </w:pPr>
      <w:rPr>
        <w:rFonts w:ascii="Arial" w:hAnsi="Arial" w:hint="default"/>
      </w:rPr>
    </w:lvl>
    <w:lvl w:ilvl="4" w:tplc="3D264BDA" w:tentative="1">
      <w:start w:val="1"/>
      <w:numFmt w:val="bullet"/>
      <w:lvlText w:val="•"/>
      <w:lvlJc w:val="left"/>
      <w:pPr>
        <w:tabs>
          <w:tab w:val="num" w:pos="3600"/>
        </w:tabs>
        <w:ind w:left="3600" w:hanging="360"/>
      </w:pPr>
      <w:rPr>
        <w:rFonts w:ascii="Arial" w:hAnsi="Arial" w:hint="default"/>
      </w:rPr>
    </w:lvl>
    <w:lvl w:ilvl="5" w:tplc="3CB41582" w:tentative="1">
      <w:start w:val="1"/>
      <w:numFmt w:val="bullet"/>
      <w:lvlText w:val="•"/>
      <w:lvlJc w:val="left"/>
      <w:pPr>
        <w:tabs>
          <w:tab w:val="num" w:pos="4320"/>
        </w:tabs>
        <w:ind w:left="4320" w:hanging="360"/>
      </w:pPr>
      <w:rPr>
        <w:rFonts w:ascii="Arial" w:hAnsi="Arial" w:hint="default"/>
      </w:rPr>
    </w:lvl>
    <w:lvl w:ilvl="6" w:tplc="99F26A1A" w:tentative="1">
      <w:start w:val="1"/>
      <w:numFmt w:val="bullet"/>
      <w:lvlText w:val="•"/>
      <w:lvlJc w:val="left"/>
      <w:pPr>
        <w:tabs>
          <w:tab w:val="num" w:pos="5040"/>
        </w:tabs>
        <w:ind w:left="5040" w:hanging="360"/>
      </w:pPr>
      <w:rPr>
        <w:rFonts w:ascii="Arial" w:hAnsi="Arial" w:hint="default"/>
      </w:rPr>
    </w:lvl>
    <w:lvl w:ilvl="7" w:tplc="D64A7AC0" w:tentative="1">
      <w:start w:val="1"/>
      <w:numFmt w:val="bullet"/>
      <w:lvlText w:val="•"/>
      <w:lvlJc w:val="left"/>
      <w:pPr>
        <w:tabs>
          <w:tab w:val="num" w:pos="5760"/>
        </w:tabs>
        <w:ind w:left="5760" w:hanging="360"/>
      </w:pPr>
      <w:rPr>
        <w:rFonts w:ascii="Arial" w:hAnsi="Arial" w:hint="default"/>
      </w:rPr>
    </w:lvl>
    <w:lvl w:ilvl="8" w:tplc="B314AF34" w:tentative="1">
      <w:start w:val="1"/>
      <w:numFmt w:val="bullet"/>
      <w:lvlText w:val="•"/>
      <w:lvlJc w:val="left"/>
      <w:pPr>
        <w:tabs>
          <w:tab w:val="num" w:pos="6480"/>
        </w:tabs>
        <w:ind w:left="6480" w:hanging="360"/>
      </w:pPr>
      <w:rPr>
        <w:rFonts w:ascii="Arial" w:hAnsi="Arial" w:hint="default"/>
      </w:rPr>
    </w:lvl>
  </w:abstractNum>
  <w:abstractNum w:abstractNumId="9">
    <w:nsid w:val="7DF447AD"/>
    <w:multiLevelType w:val="hybridMultilevel"/>
    <w:tmpl w:val="05B43B2A"/>
    <w:lvl w:ilvl="0" w:tplc="14C2C1D4">
      <w:start w:val="1"/>
      <w:numFmt w:val="bullet"/>
      <w:lvlText w:val="•"/>
      <w:lvlJc w:val="left"/>
      <w:pPr>
        <w:tabs>
          <w:tab w:val="num" w:pos="720"/>
        </w:tabs>
        <w:ind w:left="720" w:hanging="360"/>
      </w:pPr>
      <w:rPr>
        <w:rFonts w:ascii="Arial" w:hAnsi="Arial" w:hint="default"/>
      </w:rPr>
    </w:lvl>
    <w:lvl w:ilvl="1" w:tplc="7F1CF794">
      <w:start w:val="1"/>
      <w:numFmt w:val="bullet"/>
      <w:lvlText w:val="•"/>
      <w:lvlJc w:val="left"/>
      <w:pPr>
        <w:tabs>
          <w:tab w:val="num" w:pos="1440"/>
        </w:tabs>
        <w:ind w:left="1440" w:hanging="360"/>
      </w:pPr>
      <w:rPr>
        <w:rFonts w:ascii="Arial" w:hAnsi="Arial" w:hint="default"/>
      </w:rPr>
    </w:lvl>
    <w:lvl w:ilvl="2" w:tplc="9256601E" w:tentative="1">
      <w:start w:val="1"/>
      <w:numFmt w:val="bullet"/>
      <w:lvlText w:val="•"/>
      <w:lvlJc w:val="left"/>
      <w:pPr>
        <w:tabs>
          <w:tab w:val="num" w:pos="2160"/>
        </w:tabs>
        <w:ind w:left="2160" w:hanging="360"/>
      </w:pPr>
      <w:rPr>
        <w:rFonts w:ascii="Arial" w:hAnsi="Arial" w:hint="default"/>
      </w:rPr>
    </w:lvl>
    <w:lvl w:ilvl="3" w:tplc="DACC6F36" w:tentative="1">
      <w:start w:val="1"/>
      <w:numFmt w:val="bullet"/>
      <w:lvlText w:val="•"/>
      <w:lvlJc w:val="left"/>
      <w:pPr>
        <w:tabs>
          <w:tab w:val="num" w:pos="2880"/>
        </w:tabs>
        <w:ind w:left="2880" w:hanging="360"/>
      </w:pPr>
      <w:rPr>
        <w:rFonts w:ascii="Arial" w:hAnsi="Arial" w:hint="default"/>
      </w:rPr>
    </w:lvl>
    <w:lvl w:ilvl="4" w:tplc="CBF61652" w:tentative="1">
      <w:start w:val="1"/>
      <w:numFmt w:val="bullet"/>
      <w:lvlText w:val="•"/>
      <w:lvlJc w:val="left"/>
      <w:pPr>
        <w:tabs>
          <w:tab w:val="num" w:pos="3600"/>
        </w:tabs>
        <w:ind w:left="3600" w:hanging="360"/>
      </w:pPr>
      <w:rPr>
        <w:rFonts w:ascii="Arial" w:hAnsi="Arial" w:hint="default"/>
      </w:rPr>
    </w:lvl>
    <w:lvl w:ilvl="5" w:tplc="C6F2E0D8" w:tentative="1">
      <w:start w:val="1"/>
      <w:numFmt w:val="bullet"/>
      <w:lvlText w:val="•"/>
      <w:lvlJc w:val="left"/>
      <w:pPr>
        <w:tabs>
          <w:tab w:val="num" w:pos="4320"/>
        </w:tabs>
        <w:ind w:left="4320" w:hanging="360"/>
      </w:pPr>
      <w:rPr>
        <w:rFonts w:ascii="Arial" w:hAnsi="Arial" w:hint="default"/>
      </w:rPr>
    </w:lvl>
    <w:lvl w:ilvl="6" w:tplc="49EA1E88" w:tentative="1">
      <w:start w:val="1"/>
      <w:numFmt w:val="bullet"/>
      <w:lvlText w:val="•"/>
      <w:lvlJc w:val="left"/>
      <w:pPr>
        <w:tabs>
          <w:tab w:val="num" w:pos="5040"/>
        </w:tabs>
        <w:ind w:left="5040" w:hanging="360"/>
      </w:pPr>
      <w:rPr>
        <w:rFonts w:ascii="Arial" w:hAnsi="Arial" w:hint="default"/>
      </w:rPr>
    </w:lvl>
    <w:lvl w:ilvl="7" w:tplc="B5FAD4DC" w:tentative="1">
      <w:start w:val="1"/>
      <w:numFmt w:val="bullet"/>
      <w:lvlText w:val="•"/>
      <w:lvlJc w:val="left"/>
      <w:pPr>
        <w:tabs>
          <w:tab w:val="num" w:pos="5760"/>
        </w:tabs>
        <w:ind w:left="5760" w:hanging="360"/>
      </w:pPr>
      <w:rPr>
        <w:rFonts w:ascii="Arial" w:hAnsi="Arial" w:hint="default"/>
      </w:rPr>
    </w:lvl>
    <w:lvl w:ilvl="8" w:tplc="B2C0F2C6" w:tentative="1">
      <w:start w:val="1"/>
      <w:numFmt w:val="bullet"/>
      <w:lvlText w:val="•"/>
      <w:lvlJc w:val="left"/>
      <w:pPr>
        <w:tabs>
          <w:tab w:val="num" w:pos="6480"/>
        </w:tabs>
        <w:ind w:left="6480" w:hanging="360"/>
      </w:pPr>
      <w:rPr>
        <w:rFonts w:ascii="Arial" w:hAnsi="Arial" w:hint="default"/>
      </w:rPr>
    </w:lvl>
  </w:abstractNum>
  <w:abstractNum w:abstractNumId="10">
    <w:nsid w:val="7E567CAC"/>
    <w:multiLevelType w:val="hybridMultilevel"/>
    <w:tmpl w:val="69DEC4F6"/>
    <w:lvl w:ilvl="0" w:tplc="FAFE6A20">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8"/>
  </w:num>
  <w:num w:numId="4">
    <w:abstractNumId w:val="4"/>
  </w:num>
  <w:num w:numId="5">
    <w:abstractNumId w:val="2"/>
  </w:num>
  <w:num w:numId="6">
    <w:abstractNumId w:val="0"/>
  </w:num>
  <w:num w:numId="7">
    <w:abstractNumId w:val="6"/>
  </w:num>
  <w:num w:numId="8">
    <w:abstractNumId w:val="1"/>
  </w:num>
  <w:num w:numId="9">
    <w:abstractNumId w:val="7"/>
  </w:num>
  <w:num w:numId="10">
    <w:abstractNumId w:val="10"/>
  </w:num>
  <w:num w:numId="11">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rosoft Office User">
    <w15:presenceInfo w15:providerId="None" w15:userId="Microsoft Office Use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hdrShapeDefaults>
    <o:shapedefaults v:ext="edit" spidmax="3074"/>
  </w:hdrShapeDefaults>
  <w:footnotePr>
    <w:footnote w:id="-1"/>
    <w:footnote w:id="0"/>
  </w:footnotePr>
  <w:endnotePr>
    <w:endnote w:id="-1"/>
    <w:endnote w:id="0"/>
  </w:endnotePr>
  <w:compat/>
  <w:rsids>
    <w:rsidRoot w:val="00671893"/>
    <w:rsid w:val="000062DE"/>
    <w:rsid w:val="00045096"/>
    <w:rsid w:val="00074F58"/>
    <w:rsid w:val="000819BD"/>
    <w:rsid w:val="000A326F"/>
    <w:rsid w:val="000A63A3"/>
    <w:rsid w:val="000B3209"/>
    <w:rsid w:val="000D0E65"/>
    <w:rsid w:val="000F5C1C"/>
    <w:rsid w:val="00134767"/>
    <w:rsid w:val="001430EE"/>
    <w:rsid w:val="00173A6B"/>
    <w:rsid w:val="00182D62"/>
    <w:rsid w:val="001A7BCE"/>
    <w:rsid w:val="001E5B1C"/>
    <w:rsid w:val="001F10C2"/>
    <w:rsid w:val="00207621"/>
    <w:rsid w:val="00210F23"/>
    <w:rsid w:val="00215B5C"/>
    <w:rsid w:val="0022385A"/>
    <w:rsid w:val="00236FE6"/>
    <w:rsid w:val="0025203F"/>
    <w:rsid w:val="002654FC"/>
    <w:rsid w:val="00275CB3"/>
    <w:rsid w:val="00287409"/>
    <w:rsid w:val="002A57CA"/>
    <w:rsid w:val="002D2BA2"/>
    <w:rsid w:val="002E746E"/>
    <w:rsid w:val="003040E7"/>
    <w:rsid w:val="003159B0"/>
    <w:rsid w:val="0035665D"/>
    <w:rsid w:val="00363A09"/>
    <w:rsid w:val="00370725"/>
    <w:rsid w:val="00377CF7"/>
    <w:rsid w:val="003A4489"/>
    <w:rsid w:val="003A5127"/>
    <w:rsid w:val="003A5F74"/>
    <w:rsid w:val="003D535C"/>
    <w:rsid w:val="003E3B10"/>
    <w:rsid w:val="00422B55"/>
    <w:rsid w:val="00444EF3"/>
    <w:rsid w:val="00474409"/>
    <w:rsid w:val="00490107"/>
    <w:rsid w:val="00493B80"/>
    <w:rsid w:val="004C777E"/>
    <w:rsid w:val="004F65E0"/>
    <w:rsid w:val="00515CCC"/>
    <w:rsid w:val="00534F42"/>
    <w:rsid w:val="00551663"/>
    <w:rsid w:val="0057201C"/>
    <w:rsid w:val="00577C78"/>
    <w:rsid w:val="00584543"/>
    <w:rsid w:val="005B74F6"/>
    <w:rsid w:val="005D1429"/>
    <w:rsid w:val="005E25DA"/>
    <w:rsid w:val="005E6F94"/>
    <w:rsid w:val="006402C8"/>
    <w:rsid w:val="0065715B"/>
    <w:rsid w:val="00667C89"/>
    <w:rsid w:val="00671893"/>
    <w:rsid w:val="006C024A"/>
    <w:rsid w:val="006C55C8"/>
    <w:rsid w:val="006D7E84"/>
    <w:rsid w:val="0070407C"/>
    <w:rsid w:val="007059D2"/>
    <w:rsid w:val="007310AC"/>
    <w:rsid w:val="00784E6F"/>
    <w:rsid w:val="00795C0A"/>
    <w:rsid w:val="007A67D8"/>
    <w:rsid w:val="007E3C8A"/>
    <w:rsid w:val="0080587F"/>
    <w:rsid w:val="008247B0"/>
    <w:rsid w:val="008257B9"/>
    <w:rsid w:val="00833D62"/>
    <w:rsid w:val="00836E61"/>
    <w:rsid w:val="00853E0D"/>
    <w:rsid w:val="00884E5E"/>
    <w:rsid w:val="008A6888"/>
    <w:rsid w:val="008C4D40"/>
    <w:rsid w:val="008E1432"/>
    <w:rsid w:val="008E2158"/>
    <w:rsid w:val="008F3010"/>
    <w:rsid w:val="008F6261"/>
    <w:rsid w:val="00917E50"/>
    <w:rsid w:val="00937EF8"/>
    <w:rsid w:val="00950597"/>
    <w:rsid w:val="0095113B"/>
    <w:rsid w:val="00960C00"/>
    <w:rsid w:val="00963047"/>
    <w:rsid w:val="0096552D"/>
    <w:rsid w:val="009678F9"/>
    <w:rsid w:val="00981812"/>
    <w:rsid w:val="0098732F"/>
    <w:rsid w:val="009A2D03"/>
    <w:rsid w:val="00A060D5"/>
    <w:rsid w:val="00A52C03"/>
    <w:rsid w:val="00A570A7"/>
    <w:rsid w:val="00A676FC"/>
    <w:rsid w:val="00A771DB"/>
    <w:rsid w:val="00A871FB"/>
    <w:rsid w:val="00AA490B"/>
    <w:rsid w:val="00AA64C1"/>
    <w:rsid w:val="00AC0C8D"/>
    <w:rsid w:val="00AC1724"/>
    <w:rsid w:val="00AC5353"/>
    <w:rsid w:val="00AD5954"/>
    <w:rsid w:val="00AF652D"/>
    <w:rsid w:val="00B12604"/>
    <w:rsid w:val="00B361B5"/>
    <w:rsid w:val="00B6465E"/>
    <w:rsid w:val="00B95F48"/>
    <w:rsid w:val="00BB0BEC"/>
    <w:rsid w:val="00BB3EFE"/>
    <w:rsid w:val="00BD40E6"/>
    <w:rsid w:val="00BE5D66"/>
    <w:rsid w:val="00BF425F"/>
    <w:rsid w:val="00C227A0"/>
    <w:rsid w:val="00C26B72"/>
    <w:rsid w:val="00C312F4"/>
    <w:rsid w:val="00C352DD"/>
    <w:rsid w:val="00C860A2"/>
    <w:rsid w:val="00CB4662"/>
    <w:rsid w:val="00CB5ACE"/>
    <w:rsid w:val="00CC7BD2"/>
    <w:rsid w:val="00CF34AF"/>
    <w:rsid w:val="00D16075"/>
    <w:rsid w:val="00D22A0A"/>
    <w:rsid w:val="00D4280D"/>
    <w:rsid w:val="00D5025B"/>
    <w:rsid w:val="00D61611"/>
    <w:rsid w:val="00DA1387"/>
    <w:rsid w:val="00DF5FE6"/>
    <w:rsid w:val="00E16EE4"/>
    <w:rsid w:val="00E22602"/>
    <w:rsid w:val="00E36D5C"/>
    <w:rsid w:val="00E62341"/>
    <w:rsid w:val="00E96204"/>
    <w:rsid w:val="00E96DB6"/>
    <w:rsid w:val="00EA1915"/>
    <w:rsid w:val="00EA1E43"/>
    <w:rsid w:val="00EC2C54"/>
    <w:rsid w:val="00EE3169"/>
    <w:rsid w:val="00EE7F60"/>
    <w:rsid w:val="00EF5DC0"/>
    <w:rsid w:val="00F37D0D"/>
    <w:rsid w:val="00F70572"/>
    <w:rsid w:val="00F7741D"/>
    <w:rsid w:val="00F92129"/>
    <w:rsid w:val="00FC338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AutoShape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ind w:left="142" w:right="1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1893"/>
    <w:rPr>
      <w:rFonts w:ascii="Tahoma" w:hAnsi="Tahoma" w:cs="Tahoma"/>
      <w:sz w:val="16"/>
      <w:szCs w:val="16"/>
    </w:rPr>
  </w:style>
  <w:style w:type="character" w:customStyle="1" w:styleId="BalloonTextChar">
    <w:name w:val="Balloon Text Char"/>
    <w:basedOn w:val="DefaultParagraphFont"/>
    <w:link w:val="BalloonText"/>
    <w:uiPriority w:val="99"/>
    <w:semiHidden/>
    <w:rsid w:val="00671893"/>
    <w:rPr>
      <w:rFonts w:ascii="Tahoma" w:hAnsi="Tahoma" w:cs="Tahoma"/>
      <w:sz w:val="16"/>
      <w:szCs w:val="16"/>
    </w:rPr>
  </w:style>
  <w:style w:type="paragraph" w:styleId="NormalWeb">
    <w:name w:val="Normal (Web)"/>
    <w:basedOn w:val="Normal"/>
    <w:uiPriority w:val="99"/>
    <w:unhideWhenUsed/>
    <w:rsid w:val="000A326F"/>
    <w:pPr>
      <w:spacing w:before="100" w:beforeAutospacing="1" w:after="100" w:afterAutospacing="1"/>
      <w:ind w:left="0" w:right="0"/>
    </w:pPr>
    <w:rPr>
      <w:rFonts w:ascii="Times New Roman" w:eastAsia="Times New Roman" w:hAnsi="Times New Roman" w:cs="Times New Roman"/>
      <w:sz w:val="24"/>
      <w:szCs w:val="24"/>
      <w:lang w:eastAsia="en-GB"/>
    </w:rPr>
  </w:style>
  <w:style w:type="paragraph" w:styleId="Header">
    <w:name w:val="header"/>
    <w:basedOn w:val="Normal"/>
    <w:link w:val="HeaderChar"/>
    <w:uiPriority w:val="99"/>
    <w:semiHidden/>
    <w:unhideWhenUsed/>
    <w:rsid w:val="00BE5D66"/>
    <w:pPr>
      <w:tabs>
        <w:tab w:val="center" w:pos="4513"/>
        <w:tab w:val="right" w:pos="9026"/>
      </w:tabs>
    </w:pPr>
  </w:style>
  <w:style w:type="character" w:customStyle="1" w:styleId="HeaderChar">
    <w:name w:val="Header Char"/>
    <w:basedOn w:val="DefaultParagraphFont"/>
    <w:link w:val="Header"/>
    <w:uiPriority w:val="99"/>
    <w:semiHidden/>
    <w:rsid w:val="00BE5D66"/>
  </w:style>
  <w:style w:type="paragraph" w:styleId="Footer">
    <w:name w:val="footer"/>
    <w:basedOn w:val="Normal"/>
    <w:link w:val="FooterChar"/>
    <w:uiPriority w:val="99"/>
    <w:unhideWhenUsed/>
    <w:rsid w:val="00BE5D66"/>
    <w:pPr>
      <w:tabs>
        <w:tab w:val="center" w:pos="4513"/>
        <w:tab w:val="right" w:pos="9026"/>
      </w:tabs>
    </w:pPr>
  </w:style>
  <w:style w:type="character" w:customStyle="1" w:styleId="FooterChar">
    <w:name w:val="Footer Char"/>
    <w:basedOn w:val="DefaultParagraphFont"/>
    <w:link w:val="Footer"/>
    <w:uiPriority w:val="99"/>
    <w:rsid w:val="00BE5D66"/>
  </w:style>
  <w:style w:type="paragraph" w:styleId="ListParagraph">
    <w:name w:val="List Paragraph"/>
    <w:basedOn w:val="Normal"/>
    <w:uiPriority w:val="34"/>
    <w:qFormat/>
    <w:rsid w:val="00BD40E6"/>
    <w:pPr>
      <w:ind w:left="720" w:right="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2C03"/>
    <w:rPr>
      <w:color w:val="0000FF" w:themeColor="hyperlink"/>
      <w:u w:val="single"/>
    </w:rPr>
  </w:style>
  <w:style w:type="table" w:styleId="TableGrid">
    <w:name w:val="Table Grid"/>
    <w:basedOn w:val="TableNormal"/>
    <w:uiPriority w:val="59"/>
    <w:rsid w:val="000819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3">
    <w:name w:val="Light List Accent 3"/>
    <w:basedOn w:val="TableNormal"/>
    <w:uiPriority w:val="61"/>
    <w:rsid w:val="000819BD"/>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divs>
    <w:div w:id="44066965">
      <w:bodyDiv w:val="1"/>
      <w:marLeft w:val="0"/>
      <w:marRight w:val="0"/>
      <w:marTop w:val="0"/>
      <w:marBottom w:val="0"/>
      <w:divBdr>
        <w:top w:val="none" w:sz="0" w:space="0" w:color="auto"/>
        <w:left w:val="none" w:sz="0" w:space="0" w:color="auto"/>
        <w:bottom w:val="none" w:sz="0" w:space="0" w:color="auto"/>
        <w:right w:val="none" w:sz="0" w:space="0" w:color="auto"/>
      </w:divBdr>
      <w:divsChild>
        <w:div w:id="336005923">
          <w:marLeft w:val="547"/>
          <w:marRight w:val="0"/>
          <w:marTop w:val="0"/>
          <w:marBottom w:val="0"/>
          <w:divBdr>
            <w:top w:val="none" w:sz="0" w:space="0" w:color="auto"/>
            <w:left w:val="none" w:sz="0" w:space="0" w:color="auto"/>
            <w:bottom w:val="none" w:sz="0" w:space="0" w:color="auto"/>
            <w:right w:val="none" w:sz="0" w:space="0" w:color="auto"/>
          </w:divBdr>
        </w:div>
        <w:div w:id="1363705547">
          <w:marLeft w:val="547"/>
          <w:marRight w:val="0"/>
          <w:marTop w:val="0"/>
          <w:marBottom w:val="0"/>
          <w:divBdr>
            <w:top w:val="none" w:sz="0" w:space="0" w:color="auto"/>
            <w:left w:val="none" w:sz="0" w:space="0" w:color="auto"/>
            <w:bottom w:val="none" w:sz="0" w:space="0" w:color="auto"/>
            <w:right w:val="none" w:sz="0" w:space="0" w:color="auto"/>
          </w:divBdr>
        </w:div>
        <w:div w:id="1522620862">
          <w:marLeft w:val="547"/>
          <w:marRight w:val="0"/>
          <w:marTop w:val="0"/>
          <w:marBottom w:val="0"/>
          <w:divBdr>
            <w:top w:val="none" w:sz="0" w:space="0" w:color="auto"/>
            <w:left w:val="none" w:sz="0" w:space="0" w:color="auto"/>
            <w:bottom w:val="none" w:sz="0" w:space="0" w:color="auto"/>
            <w:right w:val="none" w:sz="0" w:space="0" w:color="auto"/>
          </w:divBdr>
        </w:div>
      </w:divsChild>
    </w:div>
    <w:div w:id="636566727">
      <w:bodyDiv w:val="1"/>
      <w:marLeft w:val="0"/>
      <w:marRight w:val="0"/>
      <w:marTop w:val="0"/>
      <w:marBottom w:val="0"/>
      <w:divBdr>
        <w:top w:val="none" w:sz="0" w:space="0" w:color="auto"/>
        <w:left w:val="none" w:sz="0" w:space="0" w:color="auto"/>
        <w:bottom w:val="none" w:sz="0" w:space="0" w:color="auto"/>
        <w:right w:val="none" w:sz="0" w:space="0" w:color="auto"/>
      </w:divBdr>
    </w:div>
    <w:div w:id="664894312">
      <w:bodyDiv w:val="1"/>
      <w:marLeft w:val="0"/>
      <w:marRight w:val="0"/>
      <w:marTop w:val="0"/>
      <w:marBottom w:val="0"/>
      <w:divBdr>
        <w:top w:val="none" w:sz="0" w:space="0" w:color="auto"/>
        <w:left w:val="none" w:sz="0" w:space="0" w:color="auto"/>
        <w:bottom w:val="none" w:sz="0" w:space="0" w:color="auto"/>
        <w:right w:val="none" w:sz="0" w:space="0" w:color="auto"/>
      </w:divBdr>
    </w:div>
    <w:div w:id="902372730">
      <w:bodyDiv w:val="1"/>
      <w:marLeft w:val="0"/>
      <w:marRight w:val="0"/>
      <w:marTop w:val="0"/>
      <w:marBottom w:val="0"/>
      <w:divBdr>
        <w:top w:val="none" w:sz="0" w:space="0" w:color="auto"/>
        <w:left w:val="none" w:sz="0" w:space="0" w:color="auto"/>
        <w:bottom w:val="none" w:sz="0" w:space="0" w:color="auto"/>
        <w:right w:val="none" w:sz="0" w:space="0" w:color="auto"/>
      </w:divBdr>
    </w:div>
    <w:div w:id="991059281">
      <w:bodyDiv w:val="1"/>
      <w:marLeft w:val="0"/>
      <w:marRight w:val="0"/>
      <w:marTop w:val="0"/>
      <w:marBottom w:val="0"/>
      <w:divBdr>
        <w:top w:val="none" w:sz="0" w:space="0" w:color="auto"/>
        <w:left w:val="none" w:sz="0" w:space="0" w:color="auto"/>
        <w:bottom w:val="none" w:sz="0" w:space="0" w:color="auto"/>
        <w:right w:val="none" w:sz="0" w:space="0" w:color="auto"/>
      </w:divBdr>
      <w:divsChild>
        <w:div w:id="2058049368">
          <w:marLeft w:val="1267"/>
          <w:marRight w:val="0"/>
          <w:marTop w:val="0"/>
          <w:marBottom w:val="0"/>
          <w:divBdr>
            <w:top w:val="none" w:sz="0" w:space="0" w:color="auto"/>
            <w:left w:val="none" w:sz="0" w:space="0" w:color="auto"/>
            <w:bottom w:val="none" w:sz="0" w:space="0" w:color="auto"/>
            <w:right w:val="none" w:sz="0" w:space="0" w:color="auto"/>
          </w:divBdr>
        </w:div>
        <w:div w:id="1775856365">
          <w:marLeft w:val="1267"/>
          <w:marRight w:val="0"/>
          <w:marTop w:val="0"/>
          <w:marBottom w:val="0"/>
          <w:divBdr>
            <w:top w:val="none" w:sz="0" w:space="0" w:color="auto"/>
            <w:left w:val="none" w:sz="0" w:space="0" w:color="auto"/>
            <w:bottom w:val="none" w:sz="0" w:space="0" w:color="auto"/>
            <w:right w:val="none" w:sz="0" w:space="0" w:color="auto"/>
          </w:divBdr>
        </w:div>
      </w:divsChild>
    </w:div>
    <w:div w:id="1301154519">
      <w:bodyDiv w:val="1"/>
      <w:marLeft w:val="0"/>
      <w:marRight w:val="0"/>
      <w:marTop w:val="0"/>
      <w:marBottom w:val="0"/>
      <w:divBdr>
        <w:top w:val="none" w:sz="0" w:space="0" w:color="auto"/>
        <w:left w:val="none" w:sz="0" w:space="0" w:color="auto"/>
        <w:bottom w:val="none" w:sz="0" w:space="0" w:color="auto"/>
        <w:right w:val="none" w:sz="0" w:space="0" w:color="auto"/>
      </w:divBdr>
    </w:div>
    <w:div w:id="1336180660">
      <w:bodyDiv w:val="1"/>
      <w:marLeft w:val="0"/>
      <w:marRight w:val="0"/>
      <w:marTop w:val="0"/>
      <w:marBottom w:val="0"/>
      <w:divBdr>
        <w:top w:val="none" w:sz="0" w:space="0" w:color="auto"/>
        <w:left w:val="none" w:sz="0" w:space="0" w:color="auto"/>
        <w:bottom w:val="none" w:sz="0" w:space="0" w:color="auto"/>
        <w:right w:val="none" w:sz="0" w:space="0" w:color="auto"/>
      </w:divBdr>
      <w:divsChild>
        <w:div w:id="389428227">
          <w:marLeft w:val="1267"/>
          <w:marRight w:val="0"/>
          <w:marTop w:val="0"/>
          <w:marBottom w:val="0"/>
          <w:divBdr>
            <w:top w:val="none" w:sz="0" w:space="0" w:color="auto"/>
            <w:left w:val="none" w:sz="0" w:space="0" w:color="auto"/>
            <w:bottom w:val="none" w:sz="0" w:space="0" w:color="auto"/>
            <w:right w:val="none" w:sz="0" w:space="0" w:color="auto"/>
          </w:divBdr>
        </w:div>
        <w:div w:id="1964923050">
          <w:marLeft w:val="1267"/>
          <w:marRight w:val="0"/>
          <w:marTop w:val="0"/>
          <w:marBottom w:val="0"/>
          <w:divBdr>
            <w:top w:val="none" w:sz="0" w:space="0" w:color="auto"/>
            <w:left w:val="none" w:sz="0" w:space="0" w:color="auto"/>
            <w:bottom w:val="none" w:sz="0" w:space="0" w:color="auto"/>
            <w:right w:val="none" w:sz="0" w:space="0" w:color="auto"/>
          </w:divBdr>
        </w:div>
        <w:div w:id="55858094">
          <w:marLeft w:val="1267"/>
          <w:marRight w:val="0"/>
          <w:marTop w:val="0"/>
          <w:marBottom w:val="0"/>
          <w:divBdr>
            <w:top w:val="none" w:sz="0" w:space="0" w:color="auto"/>
            <w:left w:val="none" w:sz="0" w:space="0" w:color="auto"/>
            <w:bottom w:val="none" w:sz="0" w:space="0" w:color="auto"/>
            <w:right w:val="none" w:sz="0" w:space="0" w:color="auto"/>
          </w:divBdr>
        </w:div>
      </w:divsChild>
    </w:div>
    <w:div w:id="1651246136">
      <w:bodyDiv w:val="1"/>
      <w:marLeft w:val="0"/>
      <w:marRight w:val="0"/>
      <w:marTop w:val="0"/>
      <w:marBottom w:val="0"/>
      <w:divBdr>
        <w:top w:val="none" w:sz="0" w:space="0" w:color="auto"/>
        <w:left w:val="none" w:sz="0" w:space="0" w:color="auto"/>
        <w:bottom w:val="none" w:sz="0" w:space="0" w:color="auto"/>
        <w:right w:val="none" w:sz="0" w:space="0" w:color="auto"/>
      </w:divBdr>
      <w:divsChild>
        <w:div w:id="1330018060">
          <w:marLeft w:val="547"/>
          <w:marRight w:val="0"/>
          <w:marTop w:val="0"/>
          <w:marBottom w:val="0"/>
          <w:divBdr>
            <w:top w:val="none" w:sz="0" w:space="0" w:color="auto"/>
            <w:left w:val="none" w:sz="0" w:space="0" w:color="auto"/>
            <w:bottom w:val="none" w:sz="0" w:space="0" w:color="auto"/>
            <w:right w:val="none" w:sz="0" w:space="0" w:color="auto"/>
          </w:divBdr>
        </w:div>
        <w:div w:id="923879895">
          <w:marLeft w:val="547"/>
          <w:marRight w:val="0"/>
          <w:marTop w:val="0"/>
          <w:marBottom w:val="0"/>
          <w:divBdr>
            <w:top w:val="none" w:sz="0" w:space="0" w:color="auto"/>
            <w:left w:val="none" w:sz="0" w:space="0" w:color="auto"/>
            <w:bottom w:val="none" w:sz="0" w:space="0" w:color="auto"/>
            <w:right w:val="none" w:sz="0" w:space="0" w:color="auto"/>
          </w:divBdr>
        </w:div>
      </w:divsChild>
    </w:div>
    <w:div w:id="1839880948">
      <w:bodyDiv w:val="1"/>
      <w:marLeft w:val="0"/>
      <w:marRight w:val="0"/>
      <w:marTop w:val="0"/>
      <w:marBottom w:val="0"/>
      <w:divBdr>
        <w:top w:val="none" w:sz="0" w:space="0" w:color="auto"/>
        <w:left w:val="none" w:sz="0" w:space="0" w:color="auto"/>
        <w:bottom w:val="none" w:sz="0" w:space="0" w:color="auto"/>
        <w:right w:val="none" w:sz="0" w:space="0" w:color="auto"/>
      </w:divBdr>
      <w:divsChild>
        <w:div w:id="1922374800">
          <w:marLeft w:val="547"/>
          <w:marRight w:val="0"/>
          <w:marTop w:val="0"/>
          <w:marBottom w:val="0"/>
          <w:divBdr>
            <w:top w:val="none" w:sz="0" w:space="0" w:color="auto"/>
            <w:left w:val="none" w:sz="0" w:space="0" w:color="auto"/>
            <w:bottom w:val="none" w:sz="0" w:space="0" w:color="auto"/>
            <w:right w:val="none" w:sz="0" w:space="0" w:color="auto"/>
          </w:divBdr>
        </w:div>
        <w:div w:id="1526288585">
          <w:marLeft w:val="547"/>
          <w:marRight w:val="0"/>
          <w:marTop w:val="0"/>
          <w:marBottom w:val="0"/>
          <w:divBdr>
            <w:top w:val="none" w:sz="0" w:space="0" w:color="auto"/>
            <w:left w:val="none" w:sz="0" w:space="0" w:color="auto"/>
            <w:bottom w:val="none" w:sz="0" w:space="0" w:color="auto"/>
            <w:right w:val="none" w:sz="0" w:space="0" w:color="auto"/>
          </w:divBdr>
        </w:div>
        <w:div w:id="1181745690">
          <w:marLeft w:val="547"/>
          <w:marRight w:val="0"/>
          <w:marTop w:val="0"/>
          <w:marBottom w:val="0"/>
          <w:divBdr>
            <w:top w:val="none" w:sz="0" w:space="0" w:color="auto"/>
            <w:left w:val="none" w:sz="0" w:space="0" w:color="auto"/>
            <w:bottom w:val="none" w:sz="0" w:space="0" w:color="auto"/>
            <w:right w:val="none" w:sz="0" w:space="0" w:color="auto"/>
          </w:divBdr>
        </w:div>
        <w:div w:id="571233822">
          <w:marLeft w:val="547"/>
          <w:marRight w:val="0"/>
          <w:marTop w:val="0"/>
          <w:marBottom w:val="0"/>
          <w:divBdr>
            <w:top w:val="none" w:sz="0" w:space="0" w:color="auto"/>
            <w:left w:val="none" w:sz="0" w:space="0" w:color="auto"/>
            <w:bottom w:val="none" w:sz="0" w:space="0" w:color="auto"/>
            <w:right w:val="none" w:sz="0" w:space="0" w:color="auto"/>
          </w:divBdr>
        </w:div>
        <w:div w:id="1595163622">
          <w:marLeft w:val="547"/>
          <w:marRight w:val="0"/>
          <w:marTop w:val="0"/>
          <w:marBottom w:val="0"/>
          <w:divBdr>
            <w:top w:val="none" w:sz="0" w:space="0" w:color="auto"/>
            <w:left w:val="none" w:sz="0" w:space="0" w:color="auto"/>
            <w:bottom w:val="none" w:sz="0" w:space="0" w:color="auto"/>
            <w:right w:val="none" w:sz="0" w:space="0" w:color="auto"/>
          </w:divBdr>
        </w:div>
        <w:div w:id="1649822093">
          <w:marLeft w:val="547"/>
          <w:marRight w:val="0"/>
          <w:marTop w:val="0"/>
          <w:marBottom w:val="0"/>
          <w:divBdr>
            <w:top w:val="none" w:sz="0" w:space="0" w:color="auto"/>
            <w:left w:val="none" w:sz="0" w:space="0" w:color="auto"/>
            <w:bottom w:val="none" w:sz="0" w:space="0" w:color="auto"/>
            <w:right w:val="none" w:sz="0" w:space="0" w:color="auto"/>
          </w:divBdr>
        </w:div>
        <w:div w:id="11587700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5.tif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ac.uk/health/research/centres/cadp/child-animal-research"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ed.ac.uk/health/research/centres/cadp/child-animal-research/events/2018-workshops/workshop-1" TargetMode="External"/><Relationship Id="rId4" Type="http://schemas.openxmlformats.org/officeDocument/2006/relationships/settings" Target="settings.xml"/><Relationship Id="rId9" Type="http://schemas.openxmlformats.org/officeDocument/2006/relationships/image" Target="media/image3.tiff"/><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tiff"/><Relationship Id="rId4" Type="http://schemas.openxmlformats.org/officeDocument/2006/relationships/image" Target="media/image9.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0D1CF3-39D8-4678-9C3A-4AD3C3A75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 Muldoon</dc:creator>
  <cp:lastModifiedBy>Janine Muldoon</cp:lastModifiedBy>
  <cp:revision>2</cp:revision>
  <cp:lastPrinted>2018-02-20T13:31:00Z</cp:lastPrinted>
  <dcterms:created xsi:type="dcterms:W3CDTF">2019-03-25T12:55:00Z</dcterms:created>
  <dcterms:modified xsi:type="dcterms:W3CDTF">2019-03-25T12:55:00Z</dcterms:modified>
</cp:coreProperties>
</file>