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C7" w:rsidRDefault="00A27286"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5D5B9FFE" wp14:editId="1F15B97A">
            <wp:simplePos x="0" y="0"/>
            <wp:positionH relativeFrom="column">
              <wp:posOffset>4981575</wp:posOffset>
            </wp:positionH>
            <wp:positionV relativeFrom="paragraph">
              <wp:posOffset>-133350</wp:posOffset>
            </wp:positionV>
            <wp:extent cx="1575582" cy="1584769"/>
            <wp:effectExtent l="0" t="0" r="5715" b="0"/>
            <wp:wrapNone/>
            <wp:docPr id="7" name="Picture 3" descr="Image result for university of edin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edinbur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82" cy="15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242"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-45267</wp:posOffset>
            </wp:positionH>
            <wp:positionV relativeFrom="paragraph">
              <wp:posOffset>-138067</wp:posOffset>
            </wp:positionV>
            <wp:extent cx="1575582" cy="1584769"/>
            <wp:effectExtent l="0" t="0" r="5715" b="0"/>
            <wp:wrapNone/>
            <wp:docPr id="3" name="Picture 3" descr="Image result for university of edin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edinbur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82" cy="158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4C7" w:rsidRDefault="00EB04C7"/>
    <w:p w:rsidR="00EB04C7" w:rsidRDefault="00EB04C7"/>
    <w:p w:rsidR="00EB04C7" w:rsidRDefault="00EB04C7"/>
    <w:p w:rsidR="00EB04C7" w:rsidRDefault="00EB04C7"/>
    <w:p w:rsidR="00F16796" w:rsidRDefault="00DF681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F7949C" wp14:editId="4B0CE256">
                <wp:simplePos x="0" y="0"/>
                <wp:positionH relativeFrom="column">
                  <wp:posOffset>63795</wp:posOffset>
                </wp:positionH>
                <wp:positionV relativeFrom="paragraph">
                  <wp:posOffset>198666</wp:posOffset>
                </wp:positionV>
                <wp:extent cx="6632280" cy="1272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28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1F9" w:rsidRPr="00A27286" w:rsidRDefault="00AE31F9" w:rsidP="00EB04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7286"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PET is Wonderful </w:t>
                            </w:r>
                          </w:p>
                          <w:p w:rsidR="00EB04C7" w:rsidRPr="00663828" w:rsidRDefault="00EB04C7" w:rsidP="00EB04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International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794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pt;margin-top:15.65pt;width:522.25pt;height:10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" filled="f" stroked="f">
                <v:textbox>
                  <w:txbxContent>
                    <w:p w:rsidR="00AE31F9" w:rsidRPr="00A27286" w:rsidRDefault="00AE31F9" w:rsidP="00EB04C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7286"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PET is Wonderful </w:t>
                      </w:r>
                    </w:p>
                    <w:p w:rsidR="00EB04C7" w:rsidRPr="00663828" w:rsidRDefault="00EB04C7" w:rsidP="00EB04C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3828"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International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AE4539" wp14:editId="6AA28A14">
                <wp:simplePos x="0" y="0"/>
                <wp:positionH relativeFrom="column">
                  <wp:posOffset>0</wp:posOffset>
                </wp:positionH>
                <wp:positionV relativeFrom="paragraph">
                  <wp:posOffset>1495838</wp:posOffset>
                </wp:positionV>
                <wp:extent cx="6695632" cy="1356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632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57F8" w:rsidRPr="00663828" w:rsidRDefault="00C157F8" w:rsidP="006638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Monday, </w:t>
                            </w:r>
                            <w:r w:rsidR="000E0DD0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0E0DD0" w:rsidRPr="000E0DD0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E0DD0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August</w:t>
                            </w:r>
                            <w:r w:rsidRPr="00663828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  <w:r w:rsidR="00663828" w:rsidRPr="00663828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663828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14:00-17:00</w:t>
                            </w:r>
                          </w:p>
                          <w:p w:rsidR="00B106F6" w:rsidRPr="00B106F6" w:rsidRDefault="00B106F6" w:rsidP="00B10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6F6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Lecture Theatre T100</w:t>
                            </w:r>
                          </w:p>
                          <w:p w:rsidR="00C157F8" w:rsidRPr="00663828" w:rsidRDefault="00B106F6" w:rsidP="00B106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6F6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of Chemistry, King’s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4539" id="Text Box 6" o:spid="_x0000_s1027" type="#_x0000_t202" style="position:absolute;margin-left:0;margin-top:117.8pt;width:527.2pt;height:10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" filled="f" stroked="f">
                <v:textbox>
                  <w:txbxContent>
                    <w:p w:rsidR="00C157F8" w:rsidRPr="00663828" w:rsidRDefault="00C157F8" w:rsidP="0066382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3828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Monday, </w:t>
                      </w:r>
                      <w:r w:rsidR="000E0DD0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0E0DD0" w:rsidRPr="000E0DD0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E0DD0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August</w:t>
                      </w:r>
                      <w:r w:rsidRPr="00663828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  <w:r w:rsidR="00663828" w:rsidRPr="00663828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663828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14:00-17:00</w:t>
                      </w:r>
                    </w:p>
                    <w:p w:rsidR="00B106F6" w:rsidRPr="00B106F6" w:rsidRDefault="00B106F6" w:rsidP="00B106F6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6F6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Lecture Theatre T100</w:t>
                      </w:r>
                    </w:p>
                    <w:p w:rsidR="00C157F8" w:rsidRPr="00663828" w:rsidRDefault="00B106F6" w:rsidP="00B106F6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6F6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of Chemistry, King’s Building</w:t>
                      </w:r>
                    </w:p>
                  </w:txbxContent>
                </v:textbox>
              </v:shape>
            </w:pict>
          </mc:Fallback>
        </mc:AlternateContent>
      </w:r>
      <w:r w:rsidR="006638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2976245</wp:posOffset>
                </wp:positionV>
                <wp:extent cx="6696075" cy="3848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84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663828" w:rsidRPr="00F0611F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14:00 to 14:20</w:t>
                            </w:r>
                          </w:p>
                          <w:p w:rsidR="00663828" w:rsidRPr="00663828" w:rsidRDefault="00A27286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Dr</w:t>
                            </w:r>
                            <w:r w:rsidR="00663828"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D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Tashfeen Walton</w:t>
                            </w:r>
                            <w:r w:rsidR="00663828"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(University of Edinburgh)</w:t>
                            </w: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="00B106F6" w:rsidRPr="00B106F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PET Radiolabelling: An Overview</w:t>
                            </w:r>
                            <w:r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14:20 to 14:30 – Q&amp;A</w:t>
                            </w: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14:30 to 14:50</w:t>
                            </w:r>
                          </w:p>
                          <w:p w:rsidR="00663828" w:rsidRPr="00B106F6" w:rsidRDefault="00B106F6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06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Prof David O’Hagan (University of St. Andrews)</w:t>
                            </w:r>
                          </w:p>
                          <w:p w:rsidR="00663828" w:rsidRPr="00B106F6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06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="00B106F6" w:rsidRPr="00B106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="00B106F6" w:rsidRPr="00B106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fluorinase</w:t>
                            </w:r>
                            <w:proofErr w:type="spellEnd"/>
                            <w:r w:rsidR="00B106F6" w:rsidRPr="00B106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My PET project</w:t>
                            </w:r>
                            <w:r w:rsidRPr="00B106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14:50 to 15:00 – Q&amp;A</w:t>
                            </w: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15:30 to 16:30</w:t>
                            </w:r>
                          </w:p>
                          <w:p w:rsidR="00663828" w:rsidRPr="00663828" w:rsidRDefault="00A26F8E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Prof</w:t>
                            </w:r>
                            <w:r w:rsidR="000E0D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Henri </w:t>
                            </w:r>
                            <w:proofErr w:type="spellStart"/>
                            <w:r w:rsidR="000E0D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Tochon-Danguy</w:t>
                            </w:r>
                            <w:proofErr w:type="spellEnd"/>
                            <w:r w:rsidR="00663828"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34361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Austin Health, </w:t>
                            </w:r>
                            <w:r w:rsidR="000E0DD0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Australia</w:t>
                            </w:r>
                            <w:r w:rsidR="00663828"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="00A26F8E" w:rsidRPr="00A26F8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Bringing PET Down Under</w:t>
                            </w:r>
                            <w:r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663828" w:rsidRPr="00663828" w:rsidRDefault="00663828" w:rsidP="00663828">
                            <w:pPr>
                              <w:pStyle w:val="xmsolistparagraph"/>
                              <w:ind w:left="426" w:right="-15" w:hanging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382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16:30 to 16:40 – Q&amp;A</w:t>
                            </w:r>
                          </w:p>
                          <w:p w:rsidR="00663828" w:rsidRPr="00663828" w:rsidRDefault="00663828" w:rsidP="00663828">
                            <w:pPr>
                              <w:spacing w:after="0" w:line="240" w:lineRule="auto"/>
                              <w:ind w:left="426" w:right="-1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234.35pt;width:527.25pt;height:30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" fillcolor="#f2f2f2 [3052]" stroked="f" strokeweight=".5pt">
                <v:textbox>
                  <w:txbxContent>
                    <w:p w:rsid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AGENDA</w:t>
                      </w:r>
                    </w:p>
                    <w:p w:rsidR="00663828" w:rsidRPr="00F0611F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0"/>
                          <w:szCs w:val="10"/>
                        </w:rPr>
                      </w:pP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14:00 to 14:20</w:t>
                      </w:r>
                    </w:p>
                    <w:p w:rsidR="00663828" w:rsidRPr="00663828" w:rsidRDefault="00A27286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Dr</w:t>
                      </w:r>
                      <w:r w:rsidR="00663828"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E0D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Tashfeen Walton</w:t>
                      </w:r>
                      <w:r w:rsidR="00663828"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(University of Edinburgh)</w:t>
                      </w: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="00B106F6" w:rsidRPr="00B106F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PET Radiolabelling: An Overview</w:t>
                      </w:r>
                      <w:r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”</w:t>
                      </w: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14:20 to 14:30 – Q&amp;A</w:t>
                      </w: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14:30 to 14:50</w:t>
                      </w:r>
                    </w:p>
                    <w:p w:rsidR="00663828" w:rsidRPr="00B106F6" w:rsidRDefault="00B106F6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06F6">
                        <w:rPr>
                          <w:rFonts w:ascii="Arial" w:hAnsi="Arial" w:cs="Arial"/>
                          <w:sz w:val="28"/>
                          <w:szCs w:val="28"/>
                        </w:rPr>
                        <w:t>Prof David O’Hagan (University of St. Andrews)</w:t>
                      </w:r>
                    </w:p>
                    <w:p w:rsidR="00663828" w:rsidRPr="00B106F6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06F6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="00B106F6" w:rsidRPr="00B106F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="00B106F6" w:rsidRPr="00B106F6">
                        <w:rPr>
                          <w:rFonts w:ascii="Arial" w:hAnsi="Arial" w:cs="Arial"/>
                          <w:sz w:val="28"/>
                          <w:szCs w:val="28"/>
                        </w:rPr>
                        <w:t>fluorinase</w:t>
                      </w:r>
                      <w:proofErr w:type="spellEnd"/>
                      <w:r w:rsidR="00B106F6" w:rsidRPr="00B106F6">
                        <w:rPr>
                          <w:rFonts w:ascii="Arial" w:hAnsi="Arial" w:cs="Arial"/>
                          <w:sz w:val="28"/>
                          <w:szCs w:val="28"/>
                        </w:rPr>
                        <w:t>: My PET project</w:t>
                      </w:r>
                      <w:r w:rsidRPr="00B106F6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14:50 to 15:00 – Q&amp;A</w:t>
                      </w: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Break</w:t>
                      </w: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15:30 to 16:30</w:t>
                      </w:r>
                    </w:p>
                    <w:p w:rsidR="00663828" w:rsidRPr="00663828" w:rsidRDefault="00A26F8E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Prof</w:t>
                      </w:r>
                      <w:r w:rsidR="000E0D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Henri </w:t>
                      </w:r>
                      <w:proofErr w:type="spellStart"/>
                      <w:r w:rsidR="000E0D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Tochon-Danguy</w:t>
                      </w:r>
                      <w:proofErr w:type="spellEnd"/>
                      <w:r w:rsidR="00663828"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r w:rsidR="00C34361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Austin Health, </w:t>
                      </w:r>
                      <w:r w:rsidR="000E0DD0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Australia</w:t>
                      </w:r>
                      <w:r w:rsidR="00663828"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="00A26F8E" w:rsidRPr="00A26F8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Bringing PET Down Under</w:t>
                      </w:r>
                      <w:r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”</w:t>
                      </w:r>
                    </w:p>
                    <w:p w:rsidR="00663828" w:rsidRPr="00663828" w:rsidRDefault="00663828" w:rsidP="00663828">
                      <w:pPr>
                        <w:pStyle w:val="xmsolistparagraph"/>
                        <w:ind w:left="426" w:right="-15" w:hanging="3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6382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16:30 to 16:40 – Q&amp;A</w:t>
                      </w:r>
                    </w:p>
                    <w:p w:rsidR="00663828" w:rsidRPr="00663828" w:rsidRDefault="00663828" w:rsidP="00663828">
                      <w:pPr>
                        <w:spacing w:after="0" w:line="240" w:lineRule="auto"/>
                        <w:ind w:left="426" w:right="-15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F82" w:rsidRPr="004A7040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1485296">
            <wp:simplePos x="0" y="0"/>
            <wp:positionH relativeFrom="column">
              <wp:posOffset>2612390</wp:posOffset>
            </wp:positionH>
            <wp:positionV relativeFrom="paragraph">
              <wp:posOffset>7018655</wp:posOffset>
            </wp:positionV>
            <wp:extent cx="3361690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420" y="21091"/>
                <wp:lineTo x="21420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16021" r="62043" b="54158"/>
                    <a:stretch/>
                  </pic:blipFill>
                  <pic:spPr>
                    <a:xfrm>
                      <a:off x="0" y="0"/>
                      <a:ext cx="336169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6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8pt;margin-top:599.1pt;width:317.6pt;height:54.75pt;z-index:-251654656;mso-position-horizontal-relative:text;mso-position-vertical-relative:text;mso-width-relative:page;mso-height-relative:page" wrapcoords="92 0 0 800 -46 10133 6041 12800 9244 12800 1922 14667 -46 15467 -46 20267 4027 21333 14507 21333 21554 21333 21600 21333 21600 2667 21234 2133 18671 0 92 0">
            <v:imagedata r:id="rId6" o:title="EI_Logo1_2clr"/>
          </v:shape>
        </w:pict>
      </w:r>
      <w:r w:rsidR="001C7F82" w:rsidRPr="00F42242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E3A7E56">
            <wp:simplePos x="0" y="0"/>
            <wp:positionH relativeFrom="column">
              <wp:posOffset>1327785</wp:posOffset>
            </wp:positionH>
            <wp:positionV relativeFrom="paragraph">
              <wp:posOffset>6974840</wp:posOffset>
            </wp:positionV>
            <wp:extent cx="113157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091" y="21389"/>
                <wp:lineTo x="21091" y="0"/>
                <wp:lineTo x="0" y="0"/>
              </wp:wrapPolygon>
            </wp:wrapTight>
            <wp:docPr id="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82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551826E" wp14:editId="43057D11">
            <wp:simplePos x="0" y="0"/>
            <wp:positionH relativeFrom="column">
              <wp:posOffset>281396</wp:posOffset>
            </wp:positionH>
            <wp:positionV relativeFrom="paragraph">
              <wp:posOffset>6994072</wp:posOffset>
            </wp:positionV>
            <wp:extent cx="915035" cy="1344295"/>
            <wp:effectExtent l="0" t="0" r="0" b="8255"/>
            <wp:wrapThrough wrapText="bothSides">
              <wp:wrapPolygon edited="0">
                <wp:start x="0" y="0"/>
                <wp:lineTo x="0" y="21427"/>
                <wp:lineTo x="21135" y="21427"/>
                <wp:lineTo x="21135" y="0"/>
                <wp:lineTo x="0" y="0"/>
              </wp:wrapPolygon>
            </wp:wrapThrough>
            <wp:docPr id="4" name="Picture 4" descr="Image result for edinburgh preclinical im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dinburgh preclinical imag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27"/>
                    <a:stretch/>
                  </pic:blipFill>
                  <pic:spPr bwMode="auto">
                    <a:xfrm>
                      <a:off x="0" y="0"/>
                      <a:ext cx="91503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796" w:rsidSect="00EB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70"/>
    <w:rsid w:val="00074C78"/>
    <w:rsid w:val="000E0DD0"/>
    <w:rsid w:val="00175D3E"/>
    <w:rsid w:val="001C6C18"/>
    <w:rsid w:val="001C7F82"/>
    <w:rsid w:val="00441545"/>
    <w:rsid w:val="004A7040"/>
    <w:rsid w:val="004E2969"/>
    <w:rsid w:val="00521B02"/>
    <w:rsid w:val="005F4D88"/>
    <w:rsid w:val="00663828"/>
    <w:rsid w:val="0069122C"/>
    <w:rsid w:val="007D6921"/>
    <w:rsid w:val="007E50B9"/>
    <w:rsid w:val="00906472"/>
    <w:rsid w:val="009574C8"/>
    <w:rsid w:val="00A01970"/>
    <w:rsid w:val="00A26F8E"/>
    <w:rsid w:val="00A27286"/>
    <w:rsid w:val="00AE31F9"/>
    <w:rsid w:val="00B106F6"/>
    <w:rsid w:val="00C157F8"/>
    <w:rsid w:val="00C34361"/>
    <w:rsid w:val="00C92F3E"/>
    <w:rsid w:val="00CF64FA"/>
    <w:rsid w:val="00D85ECB"/>
    <w:rsid w:val="00DA40B9"/>
    <w:rsid w:val="00DF6812"/>
    <w:rsid w:val="00EB04C7"/>
    <w:rsid w:val="00F0611F"/>
    <w:rsid w:val="00F16796"/>
    <w:rsid w:val="00F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4ADAC6"/>
  <w15:chartTrackingRefBased/>
  <w15:docId w15:val="{E6386E47-6150-4A91-BF1E-D32B598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66382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E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TAVARES Adriana</dc:creator>
  <cp:keywords/>
  <dc:description/>
  <cp:lastModifiedBy>Adriana Tavares</cp:lastModifiedBy>
  <cp:revision>5</cp:revision>
  <cp:lastPrinted>2018-04-20T09:05:00Z</cp:lastPrinted>
  <dcterms:created xsi:type="dcterms:W3CDTF">2018-04-20T09:09:00Z</dcterms:created>
  <dcterms:modified xsi:type="dcterms:W3CDTF">2018-06-22T06:02:00Z</dcterms:modified>
</cp:coreProperties>
</file>