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1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B82E72">
        <w:trPr>
          <w:trHeight w:val="1531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65FD0F" wp14:editId="18A9EB4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8255</wp:posOffset>
                      </wp:positionV>
                      <wp:extent cx="5080000" cy="140462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E72" w:rsidRPr="0099709F" w:rsidRDefault="00B82E72" w:rsidP="00B82E72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9709F">
                                    <w:rPr>
                                      <w:sz w:val="56"/>
                                      <w:szCs w:val="56"/>
                                    </w:rPr>
                                    <w:t>Agency Worker Request Form (AWRF)</w:t>
                                  </w:r>
                                </w:p>
                                <w:p w:rsidR="00B82E72" w:rsidRDefault="00B82E72" w:rsidP="00B82E72">
                                  <w:r>
                                    <w:t>To be used:</w:t>
                                  </w:r>
                                </w:p>
                                <w:p w:rsidR="00B82E72" w:rsidRDefault="00B82E72" w:rsidP="00B82E72">
                                  <w:r>
                                    <w:t xml:space="preserve">1. For </w:t>
                                  </w:r>
                                  <w:r w:rsidRPr="00F507AA">
                                    <w:rPr>
                                      <w:lang w:eastAsia="en-GB"/>
                                    </w:rPr>
                                    <w:t xml:space="preserve">mini-competition (inviting ALL </w:t>
                                  </w:r>
                                  <w:r w:rsidRPr="00F507AA">
                                    <w:t xml:space="preserve">Temporary Staff Services </w:t>
                                  </w:r>
                                  <w:r w:rsidRPr="00F507AA">
                                    <w:rPr>
                                      <w:lang w:eastAsia="en-GB"/>
                                    </w:rPr>
                                    <w:t>Framework Contractors)</w:t>
                                  </w:r>
                                </w:p>
                                <w:p w:rsidR="00B82E72" w:rsidRPr="00F507AA" w:rsidRDefault="00B82E72" w:rsidP="00B82E72">
                                  <w:pPr>
                                    <w:rPr>
                                      <w:lang w:eastAsia="en-GB"/>
                                    </w:rPr>
                                  </w:pPr>
                                  <w:r>
                                    <w:t xml:space="preserve">2. If the </w:t>
                                  </w:r>
                                  <w:r w:rsidRPr="00F507AA">
                                    <w:rPr>
                                      <w:lang w:eastAsia="en-GB"/>
                                    </w:rPr>
                                    <w:t>first ranked Framework Contractor</w:t>
                                  </w:r>
                                  <w:r>
                                    <w:t xml:space="preserve"> (</w:t>
                                  </w:r>
                                  <w:proofErr w:type="spellStart"/>
                                  <w:r>
                                    <w:t>Pertemps</w:t>
                                  </w:r>
                                  <w:proofErr w:type="spellEnd"/>
                                  <w:r>
                                    <w:t>) is not able to fill request.</w:t>
                                  </w:r>
                                  <w:r w:rsidRPr="00F507AA"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 w:rsidRPr="00F507AA">
                                    <w:rPr>
                                      <w:lang w:eastAsia="en-GB"/>
                                    </w:rPr>
                                    <w:t>ou can work through suppliers (in rank ord</w:t>
                                  </w:r>
                                  <w:r>
                                    <w:rPr>
                                      <w:lang w:eastAsia="en-GB"/>
                                    </w:rPr>
                                    <w:t>er) until the requirement is filled</w:t>
                                  </w:r>
                                  <w:r w:rsidRPr="00F507AA">
                                    <w:rPr>
                                      <w:lang w:eastAsia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65F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.8pt;margin-top:.65pt;width:4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" fillcolor="#d8d8d8 [2732]" stroked="f">
                      <v:textbox style="mso-fit-shape-to-text:t">
                        <w:txbxContent>
                          <w:p w:rsidR="00B82E72" w:rsidRPr="0099709F" w:rsidRDefault="00B82E72" w:rsidP="00B82E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9709F">
                              <w:rPr>
                                <w:sz w:val="56"/>
                                <w:szCs w:val="56"/>
                              </w:rPr>
                              <w:t>Agency Worker Request Form (AWRF)</w:t>
                            </w:r>
                          </w:p>
                          <w:p w:rsidR="00B82E72" w:rsidRDefault="00B82E72" w:rsidP="00B82E72">
                            <w:r>
                              <w:t>To be used:</w:t>
                            </w:r>
                          </w:p>
                          <w:p w:rsidR="00B82E72" w:rsidRDefault="00B82E72" w:rsidP="00B82E72">
                            <w:r>
                              <w:t xml:space="preserve">1. For </w:t>
                            </w:r>
                            <w:r w:rsidRPr="00F507AA">
                              <w:rPr>
                                <w:lang w:eastAsia="en-GB"/>
                              </w:rPr>
                              <w:t xml:space="preserve">mini-competition (inviting ALL </w:t>
                            </w:r>
                            <w:r w:rsidRPr="00F507AA">
                              <w:t xml:space="preserve">Temporary Staff Services </w:t>
                            </w:r>
                            <w:r w:rsidRPr="00F507AA">
                              <w:rPr>
                                <w:lang w:eastAsia="en-GB"/>
                              </w:rPr>
                              <w:t>Framework Contractors)</w:t>
                            </w:r>
                          </w:p>
                          <w:p w:rsidR="00B82E72" w:rsidRPr="00F507AA" w:rsidRDefault="00B82E72" w:rsidP="00B82E72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t xml:space="preserve">2. If the </w:t>
                            </w:r>
                            <w:r w:rsidRPr="00F507AA">
                              <w:rPr>
                                <w:lang w:eastAsia="en-GB"/>
                              </w:rPr>
                              <w:t>first ranked Framework Contractor</w:t>
                            </w:r>
                            <w:r>
                              <w:t xml:space="preserve"> (Pertemps) is not able to fill request.</w:t>
                            </w:r>
                            <w:r w:rsidRPr="00F507AA">
                              <w:t xml:space="preserve"> </w:t>
                            </w:r>
                            <w:r>
                              <w:t>Y</w:t>
                            </w:r>
                            <w:r w:rsidRPr="00F507AA">
                              <w:rPr>
                                <w:lang w:eastAsia="en-GB"/>
                              </w:rPr>
                              <w:t>ou can work through suppliers (in rank ord</w:t>
                            </w:r>
                            <w:r>
                              <w:rPr>
                                <w:lang w:eastAsia="en-GB"/>
                              </w:rPr>
                              <w:t>er) until the requirement is filled</w:t>
                            </w:r>
                            <w:r w:rsidRPr="00F507AA">
                              <w:rPr>
                                <w:lang w:eastAsia="en-GB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750A12D0" wp14:editId="1E80A1FC">
                  <wp:extent cx="831850" cy="8318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E72">
        <w:trPr>
          <w:trHeight w:val="624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Guidance</w:t>
            </w:r>
          </w:p>
        </w:tc>
      </w:tr>
      <w:tr w:rsidR="00B82E72">
        <w:trPr>
          <w:trHeight w:val="1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Hiring Managers are asked to fully complete </w:t>
            </w:r>
            <w:r>
              <w:rPr>
                <w:rFonts w:ascii="Calibri" w:hAnsi="Calibri" w:cs="Calibri"/>
                <w:sz w:val="24"/>
                <w:szCs w:val="24"/>
                <w:u w:val="single"/>
                <w:lang w:val="en"/>
              </w:rPr>
              <w:t>all sections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of this form</w:t>
            </w:r>
            <w:r>
              <w:rPr>
                <w:rFonts w:ascii="Calibri" w:hAnsi="Calibri" w:cs="Calibri"/>
                <w:lang w:val="en"/>
              </w:rPr>
              <w:t>.</w:t>
            </w:r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Framework Suppliers:</w:t>
            </w:r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lang w:val="en"/>
              </w:rPr>
              <w:t>Pertemps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: </w:t>
            </w:r>
            <w:hyperlink r:id="rId8" w:history="1">
              <w:r>
                <w:rPr>
                  <w:rFonts w:ascii="Calibri" w:hAnsi="Calibri" w:cs="Calibri"/>
                  <w:color w:val="0000FF"/>
                  <w:u w:val="single"/>
                  <w:lang w:val="en"/>
                </w:rPr>
                <w:t>scottishprocurement@pertemps.co.uk</w:t>
              </w:r>
            </w:hyperlink>
            <w:r>
              <w:rPr>
                <w:rFonts w:ascii="Calibri" w:hAnsi="Calibri" w:cs="Calibri"/>
                <w:lang w:val="en"/>
              </w:rPr>
              <w:t xml:space="preserve"> - If directly engaging with </w:t>
            </w:r>
            <w:proofErr w:type="spellStart"/>
            <w:r>
              <w:rPr>
                <w:rFonts w:ascii="Calibri" w:hAnsi="Calibri" w:cs="Calibri"/>
                <w:lang w:val="en"/>
              </w:rPr>
              <w:t>Pertemps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use their </w:t>
            </w:r>
            <w:hyperlink r:id="rId9" w:history="1">
              <w:r>
                <w:rPr>
                  <w:rFonts w:ascii="Calibri" w:hAnsi="Calibri" w:cs="Calibri"/>
                  <w:b/>
                  <w:bCs/>
                  <w:color w:val="0000FF"/>
                  <w:u w:val="single"/>
                  <w:lang w:val="en"/>
                </w:rPr>
                <w:t>AWRF</w:t>
              </w:r>
            </w:hyperlink>
            <w:r>
              <w:rPr>
                <w:rFonts w:ascii="Calibri" w:hAnsi="Calibri" w:cs="Calibri"/>
                <w:b/>
                <w:bCs/>
                <w:lang w:val="en"/>
              </w:rPr>
              <w:t xml:space="preserve"> </w:t>
            </w:r>
          </w:p>
          <w:p w:rsidR="00334260" w:rsidRPr="00334260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color w:val="0000CC"/>
              </w:rPr>
            </w:pPr>
            <w:r>
              <w:rPr>
                <w:rFonts w:ascii="Calibri" w:hAnsi="Calibri" w:cs="Calibri"/>
                <w:lang w:val="en"/>
              </w:rPr>
              <w:t xml:space="preserve">2. Blue Arrow: </w:t>
            </w:r>
            <w:r w:rsidR="00334260" w:rsidRPr="00334260">
              <w:rPr>
                <w:rFonts w:ascii="Calibri" w:hAnsi="Calibri" w:cs="Calibri"/>
                <w:color w:val="0000CC"/>
                <w:lang w:val="en"/>
              </w:rPr>
              <w:fldChar w:fldCharType="begin"/>
            </w:r>
            <w:r w:rsidR="00334260" w:rsidRPr="00334260">
              <w:rPr>
                <w:rFonts w:ascii="Calibri" w:hAnsi="Calibri" w:cs="Calibri"/>
                <w:color w:val="0000CC"/>
                <w:lang w:val="en"/>
              </w:rPr>
              <w:instrText xml:space="preserve"> HYPERLINK "mailto:edinburgh.office@bluearrow.co.uk" </w:instrText>
            </w:r>
            <w:r w:rsidR="00334260" w:rsidRPr="00334260">
              <w:rPr>
                <w:rFonts w:ascii="Calibri" w:hAnsi="Calibri" w:cs="Calibri"/>
                <w:color w:val="0000CC"/>
                <w:lang w:val="en"/>
              </w:rPr>
            </w:r>
            <w:r w:rsidR="00334260" w:rsidRPr="00334260">
              <w:rPr>
                <w:rFonts w:ascii="Calibri" w:hAnsi="Calibri" w:cs="Calibri"/>
                <w:color w:val="0000CC"/>
                <w:lang w:val="en"/>
              </w:rPr>
              <w:fldChar w:fldCharType="separate"/>
            </w:r>
            <w:r w:rsidR="00334260" w:rsidRPr="00334260">
              <w:rPr>
                <w:rStyle w:val="Hyperlink"/>
                <w:rFonts w:ascii="Calibri" w:hAnsi="Calibri" w:cs="Calibri"/>
                <w:color w:val="0000CC"/>
                <w:lang w:val="en"/>
              </w:rPr>
              <w:t>edinburgh.office@bluearrow.co.uk</w:t>
            </w:r>
            <w:r w:rsidR="00334260" w:rsidRPr="00334260">
              <w:rPr>
                <w:rStyle w:val="Hyperlink"/>
                <w:color w:val="0000CC"/>
              </w:rPr>
              <w:t xml:space="preserve"> </w:t>
            </w:r>
          </w:p>
          <w:p w:rsidR="00B82E72" w:rsidRDefault="0033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34260">
              <w:rPr>
                <w:rFonts w:ascii="Calibri" w:hAnsi="Calibri" w:cs="Calibri"/>
                <w:color w:val="0000CC"/>
                <w:lang w:val="en"/>
              </w:rPr>
              <w:fldChar w:fldCharType="end"/>
            </w:r>
            <w:r w:rsidR="00B82E72">
              <w:rPr>
                <w:rFonts w:ascii="Calibri" w:hAnsi="Calibri" w:cs="Calibri"/>
                <w:lang w:val="en"/>
              </w:rPr>
              <w:t>3. ASA Recruitment: </w:t>
            </w:r>
            <w:hyperlink r:id="rId10" w:history="1">
              <w:r w:rsidR="00B82E72">
                <w:rPr>
                  <w:rFonts w:ascii="Calibri" w:hAnsi="Calibri" w:cs="Calibri"/>
                  <w:color w:val="0000FF"/>
                  <w:u w:val="single"/>
                  <w:lang w:val="en"/>
                </w:rPr>
                <w:t>scotgov@asarecruitment.co.uk</w:t>
              </w:r>
            </w:hyperlink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lang w:val="en"/>
              </w:rPr>
              <w:t>Brightwork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Ltd: </w:t>
            </w:r>
            <w:hyperlink r:id="rId11" w:history="1">
              <w:r>
                <w:rPr>
                  <w:rFonts w:ascii="Calibri" w:hAnsi="Calibri" w:cs="Calibri"/>
                  <w:color w:val="0000FF"/>
                  <w:u w:val="single"/>
                  <w:lang w:val="en"/>
                </w:rPr>
                <w:t>scotgov@brightwork.co.uk</w:t>
              </w:r>
            </w:hyperlink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70C0"/>
                <w:sz w:val="24"/>
                <w:szCs w:val="24"/>
                <w:u w:val="single"/>
                <w:lang w:val="en"/>
              </w:rPr>
            </w:pPr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Booking Guide:</w:t>
            </w:r>
          </w:p>
          <w:p w:rsidR="00B82E72" w:rsidRDefault="00B82E72" w:rsidP="00B82E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Discuss the need for a temporary worker with your HR team. </w:t>
            </w:r>
          </w:p>
          <w:p w:rsidR="00B82E72" w:rsidRDefault="00B82E72" w:rsidP="00B82E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Discuss the availability of candidates and costs with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the framework supplier(s)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prior to raising an official order.</w:t>
            </w:r>
          </w:p>
          <w:p w:rsidR="00B82E72" w:rsidRDefault="00B82E72" w:rsidP="00B82E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If the agency cannot fulfil the requirement either based on skills, availability or in the period required. The local hirer should then seek the second rank supplier and so on.</w:t>
            </w:r>
          </w:p>
          <w:p w:rsidR="00B82E72" w:rsidRDefault="00B82E72" w:rsidP="00B82E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This form can also be used as a mini-competition document to send to all four suppliers and find the best candidate for your requirement.</w:t>
            </w:r>
          </w:p>
          <w:p w:rsidR="00B82E72" w:rsidRDefault="00B82E72" w:rsidP="00B82E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The local hirer must raise a valid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authorised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purchase order, complete the Agency Worker Request Form (AWRF) with all details and attach to the PO 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eFinancials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  <w:p w:rsidR="00B82E72" w:rsidRDefault="00B82E72" w:rsidP="00B82E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The supplier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will contact the local hirer, following the agreed process and provide details of suitable candidates.  </w:t>
            </w:r>
          </w:p>
          <w:p w:rsidR="00B82E72" w:rsidRDefault="00B82E72" w:rsidP="00B82E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The local hirer is responsible for ensuring hours worked are ‘receipting’ 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eFinancials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utilising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timesheets for this purpose. </w:t>
            </w:r>
          </w:p>
          <w:p w:rsidR="00B82E72" w:rsidRDefault="00B82E72" w:rsidP="00B82E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The supplier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will send invoices to Accounts Payable on a weekly basis and in arrears, detailing number of hours worked per week and charge rate plus VAT, as agreed on AWRF. </w:t>
            </w:r>
          </w:p>
          <w:p w:rsidR="00B82E72" w:rsidRDefault="00B82E72" w:rsidP="00B82E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If a new revised Purchase Order is raised at any stage (pre and post assignment), the hiring manager must provide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the supplier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with relevant details. </w:t>
            </w:r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"/>
              </w:rPr>
            </w:pPr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"/>
              </w:rPr>
              <w:t>If printing this document, please print from page 2 onwards.</w:t>
            </w:r>
          </w:p>
        </w:tc>
      </w:tr>
    </w:tbl>
    <w:p w:rsidR="00B82E72" w:rsidRDefault="00B82E72" w:rsidP="00B82E7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br w:type="page"/>
      </w:r>
    </w:p>
    <w:tbl>
      <w:tblPr>
        <w:tblW w:w="0" w:type="auto"/>
        <w:tblInd w:w="-718" w:type="dxa"/>
        <w:tblLayout w:type="fixed"/>
        <w:tblLook w:val="0000" w:firstRow="0" w:lastRow="0" w:firstColumn="0" w:lastColumn="0" w:noHBand="0" w:noVBand="0"/>
      </w:tblPr>
      <w:tblGrid>
        <w:gridCol w:w="4508"/>
        <w:gridCol w:w="5840"/>
      </w:tblGrid>
      <w:tr w:rsidR="00B82E72">
        <w:trPr>
          <w:trHeight w:val="1531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lastRenderedPageBreak/>
              <w:drawing>
                <wp:inline distT="0" distB="0" distL="0" distR="0" wp14:anchorId="750A12D0" wp14:editId="1E80A1FC">
                  <wp:extent cx="831850" cy="8318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EB9D4D" wp14:editId="3AFE42B4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31115</wp:posOffset>
                      </wp:positionV>
                      <wp:extent cx="4438650" cy="109474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0" cy="1094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E72" w:rsidRDefault="00B82E72" w:rsidP="00B82E72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EF480A">
                                    <w:rPr>
                                      <w:sz w:val="56"/>
                                      <w:szCs w:val="56"/>
                                    </w:rPr>
                                    <w:t xml:space="preserve">Agency </w:t>
                                  </w:r>
                                </w:p>
                                <w:p w:rsidR="00B82E72" w:rsidRPr="00EF480A" w:rsidRDefault="00B82E72" w:rsidP="00B82E72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EF480A">
                                    <w:rPr>
                                      <w:sz w:val="56"/>
                                      <w:szCs w:val="56"/>
                                    </w:rPr>
                                    <w:t xml:space="preserve">Worker </w:t>
                                  </w: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Request</w:t>
                                  </w:r>
                                  <w:r w:rsidRPr="00EF480A">
                                    <w:rPr>
                                      <w:sz w:val="56"/>
                                      <w:szCs w:val="56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B9D4D" id="Text Box 3" o:spid="_x0000_s1027" type="#_x0000_t202" style="position:absolute;margin-left:136.55pt;margin-top:2.45pt;width:349.5pt;height:8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" fillcolor="#d8d8d8 [2732]" stroked="f">
                      <v:textbox>
                        <w:txbxContent>
                          <w:p w:rsidR="00B82E72" w:rsidRDefault="00B82E72" w:rsidP="00B82E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F480A">
                              <w:rPr>
                                <w:sz w:val="56"/>
                                <w:szCs w:val="56"/>
                              </w:rPr>
                              <w:t xml:space="preserve">Agency </w:t>
                            </w:r>
                          </w:p>
                          <w:p w:rsidR="00B82E72" w:rsidRPr="00EF480A" w:rsidRDefault="00B82E72" w:rsidP="00B82E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F480A">
                              <w:rPr>
                                <w:sz w:val="56"/>
                                <w:szCs w:val="56"/>
                              </w:rPr>
                              <w:t xml:space="preserve">Worker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Request</w:t>
                            </w:r>
                            <w:r w:rsidRPr="00EF480A">
                              <w:rPr>
                                <w:sz w:val="56"/>
                                <w:szCs w:val="56"/>
                              </w:rPr>
                              <w:t xml:space="preserve">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82E72">
        <w:trPr>
          <w:trHeight w:val="624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Section 1: Hiring Manager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Hiring Manager name: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 w:rsidP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129519442"/>
                <w:placeholder>
                  <w:docPart w:val="2F481847DBC74FA68BE40FD852901FBD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lang w:val="en"/>
              </w:rPr>
              <w:t xml:space="preserve">      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Telephone number: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2091684987"/>
                <w:placeholder>
                  <w:docPart w:val="47F17A3811CD4A0A8159896C912AC63B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lang w:val="en"/>
              </w:rPr>
              <w:t xml:space="preserve"> </w:t>
            </w:r>
            <w:r w:rsidR="00B82E72">
              <w:rPr>
                <w:rFonts w:ascii="Calibri" w:hAnsi="Calibri" w:cs="Calibri"/>
                <w:lang w:val="en"/>
              </w:rPr>
              <w:t>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Email address: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907648035"/>
                <w:placeholder>
                  <w:docPart w:val="1047B2D1D8B546679FDB66DCF989DC50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lang w:val="en"/>
              </w:rPr>
              <w:t xml:space="preserve">     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College/Professional Services Group: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390880717"/>
                <w:placeholder>
                  <w:docPart w:val="08AD092A7FD14F46B27ADF788456FD18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 xml:space="preserve">   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School/Department address: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236988040"/>
                <w:placeholder>
                  <w:docPart w:val="CFC207193069435DB782D808B0518A23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>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Work location (if different from the above)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778445257"/>
                <w:placeholder>
                  <w:docPart w:val="D02EC46F717F41AFB439F154AE6CED9F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 xml:space="preserve">     </w:t>
            </w:r>
          </w:p>
        </w:tc>
      </w:tr>
      <w:tr w:rsidR="00B82E72">
        <w:trPr>
          <w:trHeight w:val="624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SECTION 2: Essential ordering information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P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B82E72">
              <w:rPr>
                <w:rFonts w:ascii="Calibri" w:hAnsi="Calibri" w:cs="Calibri"/>
                <w:sz w:val="24"/>
                <w:szCs w:val="24"/>
                <w:lang w:val="en"/>
              </w:rPr>
              <w:t>Is this a mini-competition (i.e. inviting all framework contractors to respond)?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Pr="00B82E72" w:rsidRDefault="00B82E72" w:rsidP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B82E72">
              <w:rPr>
                <w:rFonts w:ascii="Calibri" w:hAnsi="Calibri" w:cs="Calibri"/>
                <w:sz w:val="24"/>
                <w:szCs w:val="24"/>
                <w:lang w:val="en"/>
              </w:rPr>
              <w:t>Yes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163223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sz w:val="24"/>
                <w:szCs w:val="24"/>
                <w:lang w:val="en"/>
              </w:rPr>
              <w:t xml:space="preserve"> </w:t>
            </w:r>
            <w:r w:rsidRPr="00B82E72">
              <w:rPr>
                <w:rFonts w:ascii="Calibri" w:hAnsi="Calibri" w:cs="Calibri" w:hint="eastAsia"/>
                <w:sz w:val="24"/>
                <w:szCs w:val="24"/>
                <w:lang w:val="en"/>
              </w:rPr>
              <w:t>N</w:t>
            </w:r>
            <w:r w:rsidRPr="00B82E72">
              <w:rPr>
                <w:rFonts w:ascii="Calibri" w:hAnsi="Calibri" w:cs="Calibri"/>
                <w:sz w:val="24"/>
                <w:szCs w:val="24"/>
                <w:lang w:val="en"/>
              </w:rPr>
              <w:t>o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12789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22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Purchase order number: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905799957"/>
                <w:placeholder>
                  <w:docPart w:val="B0CDE44AB81046FA8063EC7E3C5F62EA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lang w:val="en"/>
              </w:rPr>
              <w:t xml:space="preserve"> </w:t>
            </w:r>
            <w:r w:rsidR="00B82E72">
              <w:rPr>
                <w:rFonts w:ascii="Calibri" w:hAnsi="Calibri" w:cs="Calibri"/>
                <w:lang w:val="en"/>
              </w:rPr>
              <w:t> </w:t>
            </w:r>
          </w:p>
        </w:tc>
      </w:tr>
      <w:tr w:rsidR="00B82E72">
        <w:trPr>
          <w:trHeight w:val="1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E72" w:rsidRDefault="00B82E7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A valid PO number per assignment, must be provided, please attach this booking form to the PO within eFinancials.  Note that the timesheets act as a receipt. Timesheets/receipting should be passed to the person who raised the PO to enable them to complete purchase to pay process. </w:t>
            </w:r>
          </w:p>
        </w:tc>
      </w:tr>
      <w:tr w:rsidR="00B82E72">
        <w:trPr>
          <w:trHeight w:val="624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SECTION 3: Details of requirement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Job title: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286406124"/>
                <w:placeholder>
                  <w:docPart w:val="EA3B04BB39BA4B38B0337657B3E1E67C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Grade: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475290669"/>
                <w:placeholder>
                  <w:docPart w:val="E85494023609491284EF48E1319CC6D6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 xml:space="preserve">    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Required start date (dd/mm/yyyy):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406540008"/>
                <w:placeholder>
                  <w:docPart w:val="E95CF81CFEFB4BCDB4D757BECAD146EB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Working hours: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403569330"/>
                <w:placeholder>
                  <w:docPart w:val="43252EBFEDB84E57AF30044759D51290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lastRenderedPageBreak/>
              <w:t>Duration period (including any optional extension where required):</w:t>
            </w:r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"/>
              </w:rPr>
              <w:t>[For example, 01 May 2019 – 31 July 2019 with an option to extend for an additional 4 week period]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49570364"/>
                <w:placeholder>
                  <w:docPart w:val="9E856243333F489F947AE2E8E95E2FD2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Nature of work duties: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272202937"/>
                <w:placeholder>
                  <w:docPart w:val="EDE266076C4349058097C6A8FD32B772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 xml:space="preserve">    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Reason for additional resources required: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004855456"/>
                <w:placeholder>
                  <w:docPart w:val="A93723320FD643E69881F2BA9CD5EE7D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 xml:space="preserve">   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Number of agency workers required: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63925405"/>
                <w:placeholder>
                  <w:docPart w:val="4428386B5DA6412FAC1A2F5DF5BC0A07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 xml:space="preserve">    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What skills and experience are required?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826440274"/>
                <w:placeholder>
                  <w:docPart w:val="DC163F9EE37D4CFDAB4B4533B36643DB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lang w:val="en"/>
              </w:rPr>
              <w:t xml:space="preserve"> </w:t>
            </w:r>
            <w:r w:rsidR="00B82E72">
              <w:rPr>
                <w:rFonts w:ascii="Calibri" w:hAnsi="Calibri" w:cs="Calibri"/>
                <w:lang w:val="en"/>
              </w:rPr>
              <w:t>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Will they be supervised or working on their own?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688829605"/>
                <w:placeholder>
                  <w:docPart w:val="E323FFB3AE9848A38A6FADA3F9138BF5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Is a Disclosure or PVG required?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Yes </w:t>
            </w:r>
            <w:sdt>
              <w:sdtPr>
                <w:rPr>
                  <w:rFonts w:ascii="Calibri" w:hAnsi="Calibri" w:cs="Calibri"/>
                  <w:lang w:val="en"/>
                </w:rPr>
                <w:id w:val="-11849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en"/>
              </w:rPr>
              <w:t xml:space="preserve">  No </w:t>
            </w:r>
            <w:sdt>
              <w:sdtPr>
                <w:rPr>
                  <w:rFonts w:ascii="Calibri" w:hAnsi="Calibri" w:cs="Calibri"/>
                  <w:lang w:val="en"/>
                </w:rPr>
                <w:id w:val="-20653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Other comments/special requirements, such as specific systems knowledge: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867836806"/>
                <w:placeholder>
                  <w:docPart w:val="D57DF42F1C3D4BDFBC21CE20723F7668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lang w:val="en"/>
              </w:rPr>
              <w:t xml:space="preserve">    </w:t>
            </w:r>
          </w:p>
        </w:tc>
      </w:tr>
      <w:tr w:rsidR="00B82E72">
        <w:trPr>
          <w:trHeight w:val="1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82E72" w:rsidRDefault="00B82E72">
            <w:pPr>
              <w:autoSpaceDE w:val="0"/>
              <w:autoSpaceDN w:val="0"/>
              <w:adjustRightInd w:val="0"/>
              <w:spacing w:after="0" w:line="225" w:lineRule="atLeast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  <w:p w:rsidR="00B82E72" w:rsidRDefault="00B82E72">
            <w:pPr>
              <w:autoSpaceDE w:val="0"/>
              <w:autoSpaceDN w:val="0"/>
              <w:adjustRightInd w:val="0"/>
              <w:spacing w:after="0" w:line="225" w:lineRule="atLeast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SECTION 4: Pay information:</w:t>
            </w:r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Detailed pay scales are available from the </w:t>
            </w:r>
            <w:hyperlink r:id="rId12" w:history="1">
              <w:r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"/>
                </w:rPr>
                <w:t>job catal</w:t>
              </w:r>
              <w:r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"/>
                </w:rPr>
                <w:t>o</w:t>
              </w:r>
              <w:r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"/>
                </w:rPr>
                <w:t>gue</w:t>
              </w:r>
            </w:hyperlink>
            <w:r>
              <w:rPr>
                <w:rFonts w:ascii="Calibri" w:hAnsi="Calibri" w:cs="Calibri"/>
                <w:color w:val="1F497D"/>
                <w:sz w:val="24"/>
                <w:szCs w:val="24"/>
                <w:lang w:val="en"/>
              </w:rPr>
              <w:t xml:space="preserve">. </w:t>
            </w:r>
          </w:p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Pay per hour: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909611284"/>
                <w:placeholder>
                  <w:docPart w:val="A375770C11D940B2B8919489842F87EF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 xml:space="preserve">   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Cost per hour: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364068857"/>
                <w:placeholder>
                  <w:docPart w:val="25082BE1D1034CA3A9267D6485C01755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 w:rsidR="00B82E72">
              <w:rPr>
                <w:rFonts w:ascii="Calibri" w:hAnsi="Calibri" w:cs="Calibri"/>
                <w:sz w:val="24"/>
                <w:szCs w:val="24"/>
                <w:lang w:val="en"/>
              </w:rPr>
              <w:t> </w:t>
            </w:r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Completed by: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650173249"/>
                <w:placeholder>
                  <w:docPart w:val="E616BB0F3B524E7593F1A8B0776A347E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2E72">
        <w:trPr>
          <w:trHeight w:val="62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Date: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2E72" w:rsidRDefault="0042536B" w:rsidP="00B8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63985578"/>
                <w:placeholder>
                  <w:docPart w:val="430B1910CC9B4506AD151ADDD1029DD5"/>
                </w:placeholder>
                <w:showingPlcHdr/>
                <w:text/>
              </w:sdtPr>
              <w:sdtEndPr/>
              <w:sdtContent>
                <w:r w:rsidR="00B82E72" w:rsidRPr="00CA6D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82E72" w:rsidRDefault="00B82E72" w:rsidP="00B82E7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B95B4D" w:rsidRDefault="0042536B"/>
    <w:sectPr w:rsidR="00B95B4D" w:rsidSect="00201EE6"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6B" w:rsidRDefault="0042536B" w:rsidP="00B82E72">
      <w:pPr>
        <w:spacing w:after="0" w:line="240" w:lineRule="auto"/>
      </w:pPr>
      <w:r>
        <w:separator/>
      </w:r>
    </w:p>
  </w:endnote>
  <w:endnote w:type="continuationSeparator" w:id="0">
    <w:p w:rsidR="0042536B" w:rsidRDefault="0042536B" w:rsidP="00B8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732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2E72" w:rsidRDefault="00B82E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8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8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2E72" w:rsidRDefault="00B82E72" w:rsidP="00B82E72">
    <w:pPr>
      <w:pStyle w:val="Footer"/>
      <w:jc w:val="right"/>
    </w:pP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6B" w:rsidRDefault="0042536B" w:rsidP="00B82E72">
      <w:pPr>
        <w:spacing w:after="0" w:line="240" w:lineRule="auto"/>
      </w:pPr>
      <w:r>
        <w:separator/>
      </w:r>
    </w:p>
  </w:footnote>
  <w:footnote w:type="continuationSeparator" w:id="0">
    <w:p w:rsidR="0042536B" w:rsidRDefault="0042536B" w:rsidP="00B8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9EFF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Pn1ivPljzH3ACd3Egw8zp3+NhjR9shBwXfxW0qaeRRLJNhWSDDgyljpvJXSWLoCMUIE+meCniLQ17VaykKKw==" w:salt="s/jkYeAKKEHVhL8HB3wR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2"/>
    <w:rsid w:val="00334260"/>
    <w:rsid w:val="00390FF9"/>
    <w:rsid w:val="0042536B"/>
    <w:rsid w:val="00B82E72"/>
    <w:rsid w:val="00C033DC"/>
    <w:rsid w:val="00CD6822"/>
    <w:rsid w:val="00CF3C57"/>
    <w:rsid w:val="00DC3BC9"/>
    <w:rsid w:val="00D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6DEF"/>
  <w15:chartTrackingRefBased/>
  <w15:docId w15:val="{4B94D4A4-AF4F-44B5-A8FC-874D227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72"/>
  </w:style>
  <w:style w:type="paragraph" w:styleId="Footer">
    <w:name w:val="footer"/>
    <w:basedOn w:val="Normal"/>
    <w:link w:val="FooterChar"/>
    <w:uiPriority w:val="99"/>
    <w:unhideWhenUsed/>
    <w:rsid w:val="00B8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72"/>
  </w:style>
  <w:style w:type="character" w:styleId="PlaceholderText">
    <w:name w:val="Placeholder Text"/>
    <w:basedOn w:val="DefaultParagraphFont"/>
    <w:uiPriority w:val="99"/>
    <w:semiHidden/>
    <w:rsid w:val="00B82E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4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ishprocurement@pertemps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web.ed.ac.uk/human-resources/recruitment-guidance/sourcing-advertising/agency-workers-interim-contractors/agency-worker-job-catalog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tgov@brightwork.co.u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cotgov@asarecruitmen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.ac.uk/files/atoms/files/pertemps_agency_worker_order_form_v1.7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481847DBC74FA68BE40FD85290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66D1-BC6A-4B32-A41C-703C59B3140A}"/>
      </w:docPartPr>
      <w:docPartBody>
        <w:p w:rsidR="001F37BD" w:rsidRDefault="00663C90" w:rsidP="00663C90">
          <w:pPr>
            <w:pStyle w:val="2F481847DBC74FA68BE40FD852901FBD1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17A3811CD4A0A8159896C912A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C2A0-0B01-441F-99A3-C31D2D345873}"/>
      </w:docPartPr>
      <w:docPartBody>
        <w:p w:rsidR="001F37BD" w:rsidRDefault="00663C90" w:rsidP="00663C90">
          <w:pPr>
            <w:pStyle w:val="47F17A3811CD4A0A8159896C912AC63B1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7B2D1D8B546679FDB66DCF989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6FAF-8E7F-4B54-B2A8-FEF1D727B0EB}"/>
      </w:docPartPr>
      <w:docPartBody>
        <w:p w:rsidR="001F37BD" w:rsidRDefault="00663C90" w:rsidP="00663C90">
          <w:pPr>
            <w:pStyle w:val="1047B2D1D8B546679FDB66DCF989DC501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D092A7FD14F46B27ADF788456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673F-D141-46D9-A62E-54852D84F618}"/>
      </w:docPartPr>
      <w:docPartBody>
        <w:p w:rsidR="001F37BD" w:rsidRDefault="00663C90" w:rsidP="00663C90">
          <w:pPr>
            <w:pStyle w:val="08AD092A7FD14F46B27ADF788456FD181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207193069435DB782D808B051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ED68-B221-4876-BC2D-F0BDCBD08950}"/>
      </w:docPartPr>
      <w:docPartBody>
        <w:p w:rsidR="001F37BD" w:rsidRDefault="00663C90" w:rsidP="00663C90">
          <w:pPr>
            <w:pStyle w:val="CFC207193069435DB782D808B0518A23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EC46F717F41AFB439F154AE6C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83E7-A4FC-4786-AE2C-72D6F6C674F8}"/>
      </w:docPartPr>
      <w:docPartBody>
        <w:p w:rsidR="001F37BD" w:rsidRDefault="00663C90" w:rsidP="00663C90">
          <w:pPr>
            <w:pStyle w:val="D02EC46F717F41AFB439F154AE6CED9F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DE44AB81046FA8063EC7E3C5F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2DAC-2EDB-49CF-9953-1F9FAB2DDCAF}"/>
      </w:docPartPr>
      <w:docPartBody>
        <w:p w:rsidR="001F37BD" w:rsidRDefault="00663C90" w:rsidP="00663C90">
          <w:pPr>
            <w:pStyle w:val="B0CDE44AB81046FA8063EC7E3C5F62EA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B04BB39BA4B38B0337657B3E1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5FCF-A9CE-44FC-A7BC-647EBE5C7C20}"/>
      </w:docPartPr>
      <w:docPartBody>
        <w:p w:rsidR="001F37BD" w:rsidRDefault="00663C90" w:rsidP="00663C90">
          <w:pPr>
            <w:pStyle w:val="EA3B04BB39BA4B38B0337657B3E1E67C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494023609491284EF48E1319C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3891-C512-4F32-886C-0A9C509A936C}"/>
      </w:docPartPr>
      <w:docPartBody>
        <w:p w:rsidR="001F37BD" w:rsidRDefault="00663C90" w:rsidP="00663C90">
          <w:pPr>
            <w:pStyle w:val="E85494023609491284EF48E1319CC6D6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CF81CFEFB4BCDB4D757BECAD1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06A8-4565-4DF7-9602-68431815FF45}"/>
      </w:docPartPr>
      <w:docPartBody>
        <w:p w:rsidR="001F37BD" w:rsidRDefault="00663C90" w:rsidP="00663C90">
          <w:pPr>
            <w:pStyle w:val="E95CF81CFEFB4BCDB4D757BECAD146EB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52EBFEDB84E57AF30044759D5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08E1-6062-487F-AE14-5A8CC9B27F6F}"/>
      </w:docPartPr>
      <w:docPartBody>
        <w:p w:rsidR="001F37BD" w:rsidRDefault="00663C90" w:rsidP="00663C90">
          <w:pPr>
            <w:pStyle w:val="43252EBFEDB84E57AF30044759D51290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56243333F489F947AE2E8E95E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BFF2-6E0F-4540-B5D6-9589534139E0}"/>
      </w:docPartPr>
      <w:docPartBody>
        <w:p w:rsidR="001F37BD" w:rsidRDefault="00663C90" w:rsidP="00663C90">
          <w:pPr>
            <w:pStyle w:val="9E856243333F489F947AE2E8E95E2FD2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266076C4349058097C6A8FD32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0413-2830-40E0-B673-E989B611CCD9}"/>
      </w:docPartPr>
      <w:docPartBody>
        <w:p w:rsidR="001F37BD" w:rsidRDefault="00663C90" w:rsidP="00663C90">
          <w:pPr>
            <w:pStyle w:val="EDE266076C4349058097C6A8FD32B772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723320FD643E69881F2BA9CD5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7F8B-1637-47CC-B5A8-87607EA79367}"/>
      </w:docPartPr>
      <w:docPartBody>
        <w:p w:rsidR="001F37BD" w:rsidRDefault="00663C90" w:rsidP="00663C90">
          <w:pPr>
            <w:pStyle w:val="A93723320FD643E69881F2BA9CD5EE7D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8386B5DA6412FAC1A2F5DF5BC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B777-45E6-4BC7-8F91-1928738E9438}"/>
      </w:docPartPr>
      <w:docPartBody>
        <w:p w:rsidR="001F37BD" w:rsidRDefault="00663C90" w:rsidP="00663C90">
          <w:pPr>
            <w:pStyle w:val="4428386B5DA6412FAC1A2F5DF5BC0A07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63F9EE37D4CFDAB4B4533B366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64AB-8B49-4B6F-81C3-1A28C63DDD1E}"/>
      </w:docPartPr>
      <w:docPartBody>
        <w:p w:rsidR="001F37BD" w:rsidRDefault="00663C90" w:rsidP="00663C90">
          <w:pPr>
            <w:pStyle w:val="DC163F9EE37D4CFDAB4B4533B36643DB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3FFB3AE9848A38A6FADA3F913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BA0B-5E07-4449-97F0-937346C69803}"/>
      </w:docPartPr>
      <w:docPartBody>
        <w:p w:rsidR="001F37BD" w:rsidRDefault="00663C90" w:rsidP="00663C90">
          <w:pPr>
            <w:pStyle w:val="E323FFB3AE9848A38A6FADA3F9138BF5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DF42F1C3D4BDFBC21CE20723F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28BB-D2F3-4AD4-8931-2273287A2844}"/>
      </w:docPartPr>
      <w:docPartBody>
        <w:p w:rsidR="001F37BD" w:rsidRDefault="00663C90" w:rsidP="00663C90">
          <w:pPr>
            <w:pStyle w:val="D57DF42F1C3D4BDFBC21CE20723F7668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5770C11D940B2B8919489842F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BAD7-C5D2-4C76-A706-B434715CF787}"/>
      </w:docPartPr>
      <w:docPartBody>
        <w:p w:rsidR="001F37BD" w:rsidRDefault="00663C90" w:rsidP="00663C90">
          <w:pPr>
            <w:pStyle w:val="A375770C11D940B2B8919489842F87EF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82BE1D1034CA3A9267D6485C0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ABC5-127A-48C5-9AD9-C514EC0410F3}"/>
      </w:docPartPr>
      <w:docPartBody>
        <w:p w:rsidR="001F37BD" w:rsidRDefault="00663C90" w:rsidP="00663C90">
          <w:pPr>
            <w:pStyle w:val="25082BE1D1034CA3A9267D6485C01755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6BB0F3B524E7593F1A8B0776A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7021-21B1-4241-84CF-419662288672}"/>
      </w:docPartPr>
      <w:docPartBody>
        <w:p w:rsidR="001F37BD" w:rsidRDefault="00663C90" w:rsidP="00663C90">
          <w:pPr>
            <w:pStyle w:val="E616BB0F3B524E7593F1A8B0776A347E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B1910CC9B4506AD151ADDD102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26E6-DFA8-4020-9ECB-54D6CAA41C2A}"/>
      </w:docPartPr>
      <w:docPartBody>
        <w:p w:rsidR="001F37BD" w:rsidRDefault="00663C90" w:rsidP="00663C90">
          <w:pPr>
            <w:pStyle w:val="430B1910CC9B4506AD151ADDD1029DD5"/>
          </w:pPr>
          <w:r w:rsidRPr="00CA6D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0"/>
    <w:rsid w:val="001F37BD"/>
    <w:rsid w:val="00663C90"/>
    <w:rsid w:val="00990FF8"/>
    <w:rsid w:val="00A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C90"/>
    <w:rPr>
      <w:color w:val="808080"/>
    </w:rPr>
  </w:style>
  <w:style w:type="paragraph" w:customStyle="1" w:styleId="2F481847DBC74FA68BE40FD852901FBD">
    <w:name w:val="2F481847DBC74FA68BE40FD852901FBD"/>
    <w:rsid w:val="00663C90"/>
  </w:style>
  <w:style w:type="paragraph" w:customStyle="1" w:styleId="47F17A3811CD4A0A8159896C912AC63B">
    <w:name w:val="47F17A3811CD4A0A8159896C912AC63B"/>
    <w:rsid w:val="00663C90"/>
  </w:style>
  <w:style w:type="paragraph" w:customStyle="1" w:styleId="1047B2D1D8B546679FDB66DCF989DC50">
    <w:name w:val="1047B2D1D8B546679FDB66DCF989DC50"/>
    <w:rsid w:val="00663C90"/>
  </w:style>
  <w:style w:type="paragraph" w:customStyle="1" w:styleId="08AD092A7FD14F46B27ADF788456FD18">
    <w:name w:val="08AD092A7FD14F46B27ADF788456FD18"/>
    <w:rsid w:val="00663C90"/>
  </w:style>
  <w:style w:type="paragraph" w:customStyle="1" w:styleId="2F481847DBC74FA68BE40FD852901FBD1">
    <w:name w:val="2F481847DBC74FA68BE40FD852901FBD1"/>
    <w:rsid w:val="00663C90"/>
    <w:rPr>
      <w:rFonts w:eastAsiaTheme="minorHAnsi"/>
      <w:lang w:eastAsia="en-US"/>
    </w:rPr>
  </w:style>
  <w:style w:type="paragraph" w:customStyle="1" w:styleId="47F17A3811CD4A0A8159896C912AC63B1">
    <w:name w:val="47F17A3811CD4A0A8159896C912AC63B1"/>
    <w:rsid w:val="00663C90"/>
    <w:rPr>
      <w:rFonts w:eastAsiaTheme="minorHAnsi"/>
      <w:lang w:eastAsia="en-US"/>
    </w:rPr>
  </w:style>
  <w:style w:type="paragraph" w:customStyle="1" w:styleId="1047B2D1D8B546679FDB66DCF989DC501">
    <w:name w:val="1047B2D1D8B546679FDB66DCF989DC501"/>
    <w:rsid w:val="00663C90"/>
    <w:rPr>
      <w:rFonts w:eastAsiaTheme="minorHAnsi"/>
      <w:lang w:eastAsia="en-US"/>
    </w:rPr>
  </w:style>
  <w:style w:type="paragraph" w:customStyle="1" w:styleId="08AD092A7FD14F46B27ADF788456FD181">
    <w:name w:val="08AD092A7FD14F46B27ADF788456FD181"/>
    <w:rsid w:val="00663C90"/>
    <w:rPr>
      <w:rFonts w:eastAsiaTheme="minorHAnsi"/>
      <w:lang w:eastAsia="en-US"/>
    </w:rPr>
  </w:style>
  <w:style w:type="paragraph" w:customStyle="1" w:styleId="CFC207193069435DB782D808B0518A23">
    <w:name w:val="CFC207193069435DB782D808B0518A23"/>
    <w:rsid w:val="00663C90"/>
  </w:style>
  <w:style w:type="paragraph" w:customStyle="1" w:styleId="D02EC46F717F41AFB439F154AE6CED9F">
    <w:name w:val="D02EC46F717F41AFB439F154AE6CED9F"/>
    <w:rsid w:val="00663C90"/>
  </w:style>
  <w:style w:type="paragraph" w:customStyle="1" w:styleId="B0CDE44AB81046FA8063EC7E3C5F62EA">
    <w:name w:val="B0CDE44AB81046FA8063EC7E3C5F62EA"/>
    <w:rsid w:val="00663C90"/>
  </w:style>
  <w:style w:type="paragraph" w:customStyle="1" w:styleId="EA3B04BB39BA4B38B0337657B3E1E67C">
    <w:name w:val="EA3B04BB39BA4B38B0337657B3E1E67C"/>
    <w:rsid w:val="00663C90"/>
  </w:style>
  <w:style w:type="paragraph" w:customStyle="1" w:styleId="E85494023609491284EF48E1319CC6D6">
    <w:name w:val="E85494023609491284EF48E1319CC6D6"/>
    <w:rsid w:val="00663C90"/>
  </w:style>
  <w:style w:type="paragraph" w:customStyle="1" w:styleId="E95CF81CFEFB4BCDB4D757BECAD146EB">
    <w:name w:val="E95CF81CFEFB4BCDB4D757BECAD146EB"/>
    <w:rsid w:val="00663C90"/>
  </w:style>
  <w:style w:type="paragraph" w:customStyle="1" w:styleId="43252EBFEDB84E57AF30044759D51290">
    <w:name w:val="43252EBFEDB84E57AF30044759D51290"/>
    <w:rsid w:val="00663C90"/>
  </w:style>
  <w:style w:type="paragraph" w:customStyle="1" w:styleId="9E856243333F489F947AE2E8E95E2FD2">
    <w:name w:val="9E856243333F489F947AE2E8E95E2FD2"/>
    <w:rsid w:val="00663C90"/>
  </w:style>
  <w:style w:type="paragraph" w:customStyle="1" w:styleId="EDE266076C4349058097C6A8FD32B772">
    <w:name w:val="EDE266076C4349058097C6A8FD32B772"/>
    <w:rsid w:val="00663C90"/>
  </w:style>
  <w:style w:type="paragraph" w:customStyle="1" w:styleId="A93723320FD643E69881F2BA9CD5EE7D">
    <w:name w:val="A93723320FD643E69881F2BA9CD5EE7D"/>
    <w:rsid w:val="00663C90"/>
  </w:style>
  <w:style w:type="paragraph" w:customStyle="1" w:styleId="4428386B5DA6412FAC1A2F5DF5BC0A07">
    <w:name w:val="4428386B5DA6412FAC1A2F5DF5BC0A07"/>
    <w:rsid w:val="00663C90"/>
  </w:style>
  <w:style w:type="paragraph" w:customStyle="1" w:styleId="DC163F9EE37D4CFDAB4B4533B36643DB">
    <w:name w:val="DC163F9EE37D4CFDAB4B4533B36643DB"/>
    <w:rsid w:val="00663C90"/>
  </w:style>
  <w:style w:type="paragraph" w:customStyle="1" w:styleId="E323FFB3AE9848A38A6FADA3F9138BF5">
    <w:name w:val="E323FFB3AE9848A38A6FADA3F9138BF5"/>
    <w:rsid w:val="00663C90"/>
  </w:style>
  <w:style w:type="paragraph" w:customStyle="1" w:styleId="D57DF42F1C3D4BDFBC21CE20723F7668">
    <w:name w:val="D57DF42F1C3D4BDFBC21CE20723F7668"/>
    <w:rsid w:val="00663C90"/>
  </w:style>
  <w:style w:type="paragraph" w:customStyle="1" w:styleId="A375770C11D940B2B8919489842F87EF">
    <w:name w:val="A375770C11D940B2B8919489842F87EF"/>
    <w:rsid w:val="00663C90"/>
  </w:style>
  <w:style w:type="paragraph" w:customStyle="1" w:styleId="25082BE1D1034CA3A9267D6485C01755">
    <w:name w:val="25082BE1D1034CA3A9267D6485C01755"/>
    <w:rsid w:val="00663C90"/>
  </w:style>
  <w:style w:type="paragraph" w:customStyle="1" w:styleId="E616BB0F3B524E7593F1A8B0776A347E">
    <w:name w:val="E616BB0F3B524E7593F1A8B0776A347E"/>
    <w:rsid w:val="00663C90"/>
  </w:style>
  <w:style w:type="paragraph" w:customStyle="1" w:styleId="B61D5DDC9BE84932B7B1D5E02F752CD8">
    <w:name w:val="B61D5DDC9BE84932B7B1D5E02F752CD8"/>
    <w:rsid w:val="00663C90"/>
  </w:style>
  <w:style w:type="paragraph" w:customStyle="1" w:styleId="430B1910CC9B4506AD151ADDD1029DD5">
    <w:name w:val="430B1910CC9B4506AD151ADDD1029DD5"/>
    <w:rsid w:val="00663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Laura</dc:creator>
  <cp:keywords/>
  <dc:description/>
  <cp:lastModifiedBy>ALLISON Laura</cp:lastModifiedBy>
  <cp:revision>5</cp:revision>
  <dcterms:created xsi:type="dcterms:W3CDTF">2022-05-12T10:07:00Z</dcterms:created>
  <dcterms:modified xsi:type="dcterms:W3CDTF">2022-05-12T10:07:00Z</dcterms:modified>
</cp:coreProperties>
</file>