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43"/>
        <w:gridCol w:w="993"/>
        <w:gridCol w:w="2976"/>
        <w:gridCol w:w="709"/>
        <w:gridCol w:w="3061"/>
      </w:tblGrid>
      <w:tr w:rsidR="008D0CC6" w:rsidTr="00C33F58">
        <w:trPr>
          <w:trHeight w:val="567"/>
        </w:trPr>
        <w:tc>
          <w:tcPr>
            <w:tcW w:w="2943" w:type="dxa"/>
            <w:vAlign w:val="center"/>
          </w:tcPr>
          <w:p w:rsidR="008D0CC6" w:rsidRDefault="00AB39FA" w:rsidP="00F81277">
            <w:r>
              <w:t>Location(s) to be visited</w:t>
            </w:r>
          </w:p>
        </w:tc>
        <w:tc>
          <w:tcPr>
            <w:tcW w:w="7739" w:type="dxa"/>
            <w:gridSpan w:val="4"/>
            <w:vAlign w:val="center"/>
          </w:tcPr>
          <w:p w:rsidR="008D0CC6" w:rsidRDefault="00A16996" w:rsidP="00F8127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60521" w:rsidTr="00C33F58">
        <w:trPr>
          <w:trHeight w:val="567"/>
        </w:trPr>
        <w:tc>
          <w:tcPr>
            <w:tcW w:w="2943" w:type="dxa"/>
            <w:vAlign w:val="center"/>
          </w:tcPr>
          <w:p w:rsidR="00860521" w:rsidRDefault="00AB39FA" w:rsidP="00F81277">
            <w:r>
              <w:t>Duration of Visit</w:t>
            </w:r>
          </w:p>
        </w:tc>
        <w:tc>
          <w:tcPr>
            <w:tcW w:w="993" w:type="dxa"/>
            <w:vAlign w:val="center"/>
          </w:tcPr>
          <w:p w:rsidR="00860521" w:rsidRDefault="00860521" w:rsidP="00F81277">
            <w:pPr>
              <w:jc w:val="right"/>
            </w:pPr>
            <w:r>
              <w:t>FROM:</w:t>
            </w:r>
          </w:p>
        </w:tc>
        <w:tc>
          <w:tcPr>
            <w:tcW w:w="2976" w:type="dxa"/>
            <w:vAlign w:val="center"/>
          </w:tcPr>
          <w:p w:rsidR="00860521" w:rsidRDefault="00A16996" w:rsidP="00F8127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center"/>
          </w:tcPr>
          <w:p w:rsidR="00860521" w:rsidRDefault="00860521" w:rsidP="00F81277">
            <w:pPr>
              <w:jc w:val="right"/>
            </w:pPr>
            <w:r>
              <w:t>TO:</w:t>
            </w:r>
          </w:p>
        </w:tc>
        <w:tc>
          <w:tcPr>
            <w:tcW w:w="3061" w:type="dxa"/>
            <w:vAlign w:val="center"/>
          </w:tcPr>
          <w:p w:rsidR="00860521" w:rsidRDefault="00A16996" w:rsidP="00F8127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F58" w:rsidTr="000865A4">
        <w:trPr>
          <w:trHeight w:val="567"/>
        </w:trPr>
        <w:tc>
          <w:tcPr>
            <w:tcW w:w="2943" w:type="dxa"/>
            <w:vAlign w:val="center"/>
          </w:tcPr>
          <w:p w:rsidR="00C33F58" w:rsidRDefault="00AB39FA" w:rsidP="00F81277">
            <w:r>
              <w:t>Tasks being undertaken:</w:t>
            </w:r>
          </w:p>
        </w:tc>
        <w:tc>
          <w:tcPr>
            <w:tcW w:w="7739" w:type="dxa"/>
            <w:gridSpan w:val="4"/>
            <w:vAlign w:val="center"/>
          </w:tcPr>
          <w:p w:rsidR="00C33F58" w:rsidRDefault="00A16996"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CC6" w:rsidTr="00C33F58">
        <w:trPr>
          <w:trHeight w:val="567"/>
        </w:trPr>
        <w:tc>
          <w:tcPr>
            <w:tcW w:w="2943" w:type="dxa"/>
            <w:vAlign w:val="center"/>
          </w:tcPr>
          <w:p w:rsidR="008D0CC6" w:rsidRDefault="008D0CC6" w:rsidP="00AB39FA">
            <w:r>
              <w:t>Assessed by (</w:t>
            </w:r>
            <w:r w:rsidR="00AB39FA">
              <w:t>Organiser</w:t>
            </w:r>
            <w:r>
              <w:t>)</w:t>
            </w:r>
          </w:p>
        </w:tc>
        <w:tc>
          <w:tcPr>
            <w:tcW w:w="7739" w:type="dxa"/>
            <w:gridSpan w:val="4"/>
            <w:vAlign w:val="center"/>
          </w:tcPr>
          <w:p w:rsidR="008D0CC6" w:rsidRDefault="00A16996"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CC6" w:rsidRDefault="008D0CC6" w:rsidP="00F81277">
      <w:pPr>
        <w:spacing w:after="0" w:line="240" w:lineRule="auto"/>
      </w:pPr>
    </w:p>
    <w:p w:rsidR="00D65967" w:rsidRPr="00D65967" w:rsidRDefault="00D65967" w:rsidP="00F81277">
      <w:pPr>
        <w:spacing w:after="0" w:line="240" w:lineRule="auto"/>
        <w:rPr>
          <w:b/>
          <w:sz w:val="24"/>
        </w:rPr>
      </w:pPr>
      <w:r>
        <w:rPr>
          <w:b/>
          <w:sz w:val="24"/>
        </w:rPr>
        <w:t>FCO Travel Advice</w:t>
      </w:r>
    </w:p>
    <w:p w:rsidR="00D65967" w:rsidRDefault="00D65967" w:rsidP="00D65967">
      <w:pPr>
        <w:spacing w:after="0" w:line="240" w:lineRule="auto"/>
      </w:pPr>
      <w:r>
        <w:t xml:space="preserve">State </w:t>
      </w:r>
      <w:r w:rsidR="00DF181C">
        <w:t xml:space="preserve">current </w:t>
      </w:r>
      <w:r>
        <w:t xml:space="preserve">FCO Travel advice for areas to be </w:t>
      </w:r>
      <w:r w:rsidR="00622A7D">
        <w:t xml:space="preserve">visited: </w:t>
      </w:r>
      <w:hyperlink r:id="rId8" w:history="1">
        <w:r w:rsidR="00622A7D" w:rsidRPr="00C1247C">
          <w:rPr>
            <w:rStyle w:val="Hyperlink"/>
          </w:rPr>
          <w:t>https://www.gov.uk/foreign-travel-advice</w:t>
        </w:r>
      </w:hyperlink>
      <w:r w:rsidR="00622A7D">
        <w:t xml:space="preserve"> </w:t>
      </w:r>
    </w:p>
    <w:p w:rsidR="00D65967" w:rsidRPr="00985A80" w:rsidRDefault="00D65967" w:rsidP="00D65967">
      <w:pPr>
        <w:spacing w:after="0" w:line="240" w:lineRule="auto"/>
      </w:pPr>
    </w:p>
    <w:tbl>
      <w:tblPr>
        <w:tblStyle w:val="TableGrid"/>
        <w:tblW w:w="0" w:type="auto"/>
        <w:tblLook w:val="04A0" w:firstRow="1" w:lastRow="0" w:firstColumn="1" w:lastColumn="0" w:noHBand="0" w:noVBand="1"/>
      </w:tblPr>
      <w:tblGrid>
        <w:gridCol w:w="10682"/>
      </w:tblGrid>
      <w:tr w:rsidR="00D65967" w:rsidTr="000865A4">
        <w:trPr>
          <w:trHeight w:val="1418"/>
        </w:trPr>
        <w:tc>
          <w:tcPr>
            <w:tcW w:w="10682" w:type="dxa"/>
          </w:tcPr>
          <w:p w:rsidR="00D65967" w:rsidRDefault="00A16996" w:rsidP="000865A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5967" w:rsidRDefault="00D65967" w:rsidP="00D65967">
      <w:pPr>
        <w:spacing w:after="0" w:line="240" w:lineRule="auto"/>
      </w:pPr>
    </w:p>
    <w:p w:rsidR="00622A7D" w:rsidRDefault="00622A7D" w:rsidP="00F81277">
      <w:pPr>
        <w:spacing w:after="0" w:line="240" w:lineRule="auto"/>
        <w:rPr>
          <w:b/>
          <w:sz w:val="24"/>
        </w:rPr>
      </w:pPr>
      <w:r>
        <w:rPr>
          <w:b/>
          <w:sz w:val="24"/>
        </w:rPr>
        <w:t>Travel Insurance</w:t>
      </w:r>
    </w:p>
    <w:p w:rsidR="00622A7D" w:rsidRPr="00622A7D" w:rsidRDefault="00622A7D" w:rsidP="00F81277">
      <w:pPr>
        <w:spacing w:after="0" w:line="240" w:lineRule="auto"/>
      </w:pPr>
    </w:p>
    <w:p w:rsidR="00622A7D" w:rsidRDefault="00622A7D" w:rsidP="00F81277">
      <w:pPr>
        <w:spacing w:after="0" w:line="240" w:lineRule="auto"/>
        <w:rPr>
          <w:b/>
        </w:rPr>
      </w:pPr>
      <w:r>
        <w:t>Have you obtained suitable, comprehensive, travel insurance for your trip?</w:t>
      </w:r>
      <w:r>
        <w:tab/>
      </w:r>
      <w:r>
        <w:tab/>
      </w:r>
      <w:bookmarkStart w:id="1" w:name="_GoBack"/>
      <w:r w:rsidR="00245955">
        <w:rPr>
          <w:b/>
        </w:rPr>
        <w:fldChar w:fldCharType="begin">
          <w:ffData>
            <w:name w:val="Dropdown1"/>
            <w:enabled/>
            <w:calcOnExit w:val="0"/>
            <w:ddList>
              <w:listEntry w:val="Please Select"/>
              <w:listEntry w:val="YES"/>
              <w:listEntry w:val="NO"/>
            </w:ddList>
          </w:ffData>
        </w:fldChar>
      </w:r>
      <w:r w:rsidR="00245955">
        <w:rPr>
          <w:b/>
        </w:rPr>
        <w:instrText xml:space="preserve"> FORMDROPDOWN </w:instrText>
      </w:r>
      <w:r w:rsidR="00245955">
        <w:rPr>
          <w:b/>
        </w:rPr>
      </w:r>
      <w:r w:rsidR="00245955">
        <w:rPr>
          <w:b/>
        </w:rPr>
        <w:fldChar w:fldCharType="separate"/>
      </w:r>
      <w:r w:rsidR="00245955">
        <w:rPr>
          <w:b/>
        </w:rPr>
        <w:fldChar w:fldCharType="end"/>
      </w:r>
      <w:bookmarkEnd w:id="1"/>
    </w:p>
    <w:p w:rsidR="00622A7D" w:rsidRDefault="00622A7D" w:rsidP="00F81277">
      <w:pPr>
        <w:spacing w:after="0" w:line="240" w:lineRule="auto"/>
      </w:pPr>
      <w:r w:rsidRPr="00622A7D">
        <w:t xml:space="preserve">University Travel Insurance is available from: </w:t>
      </w:r>
    </w:p>
    <w:p w:rsidR="00622A7D" w:rsidRPr="00622A7D" w:rsidRDefault="00245955" w:rsidP="00F81277">
      <w:pPr>
        <w:spacing w:after="0" w:line="240" w:lineRule="auto"/>
      </w:pPr>
      <w:hyperlink r:id="rId9" w:history="1">
        <w:r w:rsidR="00622A7D" w:rsidRPr="00622A7D">
          <w:rPr>
            <w:rStyle w:val="Hyperlink"/>
          </w:rPr>
          <w:t>http://www.ed.ac.uk/schools-departments/finance/about/sections/insurance/online-forms/travel-insurance</w:t>
        </w:r>
      </w:hyperlink>
      <w:r w:rsidR="00622A7D" w:rsidRPr="00622A7D">
        <w:t xml:space="preserve"> </w:t>
      </w:r>
    </w:p>
    <w:p w:rsidR="00622A7D" w:rsidRPr="00622A7D" w:rsidRDefault="00622A7D" w:rsidP="00F81277">
      <w:pPr>
        <w:spacing w:after="0" w:line="240" w:lineRule="auto"/>
      </w:pPr>
    </w:p>
    <w:p w:rsidR="008D0CC6" w:rsidRDefault="008D0CC6" w:rsidP="00F81277">
      <w:pPr>
        <w:spacing w:after="0" w:line="240" w:lineRule="auto"/>
        <w:rPr>
          <w:sz w:val="20"/>
          <w:szCs w:val="20"/>
        </w:rPr>
      </w:pPr>
      <w:r w:rsidRPr="00C33F58">
        <w:rPr>
          <w:b/>
          <w:sz w:val="24"/>
        </w:rPr>
        <w:t>Hazard Identification</w:t>
      </w:r>
      <w:r w:rsidR="001647DF">
        <w:rPr>
          <w:sz w:val="20"/>
          <w:szCs w:val="20"/>
        </w:rPr>
        <w:t xml:space="preserve"> </w:t>
      </w:r>
    </w:p>
    <w:p w:rsidR="00E6767B" w:rsidRDefault="00E6767B" w:rsidP="00E6767B">
      <w:pPr>
        <w:spacing w:after="0" w:line="240" w:lineRule="auto"/>
        <w:rPr>
          <w:b/>
          <w:sz w:val="28"/>
        </w:rPr>
      </w:pPr>
      <w:r>
        <w:t>(Please complete applicable sections. Hazards listed are examples, for guidance purposes, and are not intended to be exhaustive. Please list the hazards being assessed under ‘Risk’ together with the level of the uncontrolled risk. Control measures and residual risk should be noted in the following columns.)</w:t>
      </w:r>
    </w:p>
    <w:p w:rsidR="00F81277" w:rsidRPr="00C33F58" w:rsidRDefault="00F81277" w:rsidP="00F81277">
      <w:pPr>
        <w:spacing w:after="0" w:line="240" w:lineRule="auto"/>
        <w:rPr>
          <w:b/>
          <w:sz w:val="24"/>
        </w:rPr>
      </w:pPr>
    </w:p>
    <w:tbl>
      <w:tblPr>
        <w:tblStyle w:val="TableGrid"/>
        <w:tblW w:w="0" w:type="auto"/>
        <w:tblLook w:val="04A0" w:firstRow="1" w:lastRow="0" w:firstColumn="1" w:lastColumn="0" w:noHBand="0" w:noVBand="1"/>
      </w:tblPr>
      <w:tblGrid>
        <w:gridCol w:w="2670"/>
        <w:gridCol w:w="1407"/>
        <w:gridCol w:w="5245"/>
        <w:gridCol w:w="1360"/>
      </w:tblGrid>
      <w:tr w:rsidR="00860521" w:rsidRPr="008D0CC6" w:rsidTr="00D70A95">
        <w:trPr>
          <w:cantSplit/>
          <w:tblHeader/>
        </w:trPr>
        <w:tc>
          <w:tcPr>
            <w:tcW w:w="2670" w:type="dxa"/>
          </w:tcPr>
          <w:p w:rsidR="00860521" w:rsidRPr="00C33F58" w:rsidRDefault="008D0CC6" w:rsidP="00F81277">
            <w:pPr>
              <w:jc w:val="center"/>
              <w:rPr>
                <w:b/>
                <w:sz w:val="24"/>
              </w:rPr>
            </w:pPr>
            <w:r w:rsidRPr="00C33F58">
              <w:rPr>
                <w:b/>
                <w:sz w:val="24"/>
              </w:rPr>
              <w:t>Hazards</w:t>
            </w:r>
          </w:p>
        </w:tc>
        <w:tc>
          <w:tcPr>
            <w:tcW w:w="1407" w:type="dxa"/>
          </w:tcPr>
          <w:p w:rsidR="008D0CC6" w:rsidRPr="00C33F58" w:rsidRDefault="008D0CC6" w:rsidP="00F81277">
            <w:pPr>
              <w:jc w:val="center"/>
              <w:rPr>
                <w:b/>
                <w:sz w:val="24"/>
              </w:rPr>
            </w:pPr>
            <w:r w:rsidRPr="00C33F58">
              <w:rPr>
                <w:b/>
                <w:sz w:val="24"/>
              </w:rPr>
              <w:t>Risk</w:t>
            </w:r>
          </w:p>
          <w:p w:rsidR="00860521" w:rsidRPr="00C33F58" w:rsidRDefault="008D0CC6" w:rsidP="00F81277">
            <w:pPr>
              <w:jc w:val="center"/>
              <w:rPr>
                <w:sz w:val="18"/>
              </w:rPr>
            </w:pPr>
            <w:r w:rsidRPr="00C33F58">
              <w:rPr>
                <w:sz w:val="18"/>
              </w:rPr>
              <w:t>(before control)</w:t>
            </w:r>
          </w:p>
          <w:p w:rsidR="008D0CC6" w:rsidRPr="008D0CC6" w:rsidRDefault="008D0CC6" w:rsidP="00F81277">
            <w:pPr>
              <w:jc w:val="center"/>
              <w:rPr>
                <w:b/>
              </w:rPr>
            </w:pPr>
            <w:r w:rsidRPr="00C33F58">
              <w:rPr>
                <w:sz w:val="18"/>
              </w:rPr>
              <w:t>L/M/H</w:t>
            </w:r>
          </w:p>
        </w:tc>
        <w:tc>
          <w:tcPr>
            <w:tcW w:w="5245" w:type="dxa"/>
          </w:tcPr>
          <w:p w:rsidR="00860521" w:rsidRPr="00C33F58" w:rsidRDefault="008D0CC6" w:rsidP="00F81277">
            <w:pPr>
              <w:jc w:val="center"/>
              <w:rPr>
                <w:b/>
                <w:sz w:val="24"/>
              </w:rPr>
            </w:pPr>
            <w:r w:rsidRPr="00C33F58">
              <w:rPr>
                <w:b/>
                <w:sz w:val="24"/>
              </w:rPr>
              <w:t>Control Measures</w:t>
            </w:r>
          </w:p>
        </w:tc>
        <w:tc>
          <w:tcPr>
            <w:tcW w:w="1360" w:type="dxa"/>
          </w:tcPr>
          <w:p w:rsidR="00860521" w:rsidRPr="00C33F58" w:rsidRDefault="008D0CC6" w:rsidP="00F81277">
            <w:pPr>
              <w:jc w:val="center"/>
              <w:rPr>
                <w:b/>
                <w:sz w:val="24"/>
              </w:rPr>
            </w:pPr>
            <w:r w:rsidRPr="00C33F58">
              <w:rPr>
                <w:b/>
                <w:sz w:val="24"/>
              </w:rPr>
              <w:t>Residual Risk</w:t>
            </w:r>
          </w:p>
          <w:p w:rsidR="008D0CC6" w:rsidRPr="00C33F58" w:rsidRDefault="008D0CC6" w:rsidP="00F81277">
            <w:pPr>
              <w:jc w:val="center"/>
              <w:rPr>
                <w:sz w:val="24"/>
              </w:rPr>
            </w:pPr>
            <w:r w:rsidRPr="00C33F58">
              <w:rPr>
                <w:sz w:val="20"/>
              </w:rPr>
              <w:t>(after control)</w:t>
            </w:r>
          </w:p>
        </w:tc>
      </w:tr>
      <w:tr w:rsidR="00860521" w:rsidRPr="00A77C0E" w:rsidTr="00C33F58">
        <w:trPr>
          <w:cantSplit/>
          <w:trHeight w:val="1701"/>
        </w:trPr>
        <w:tc>
          <w:tcPr>
            <w:tcW w:w="2670" w:type="dxa"/>
          </w:tcPr>
          <w:p w:rsidR="00860521" w:rsidRPr="00A77C0E" w:rsidRDefault="008D0CC6" w:rsidP="00AB39FA">
            <w:pPr>
              <w:rPr>
                <w:sz w:val="20"/>
              </w:rPr>
            </w:pPr>
            <w:r w:rsidRPr="00A77C0E">
              <w:rPr>
                <w:b/>
                <w:sz w:val="20"/>
              </w:rPr>
              <w:t>Physical Hazards</w:t>
            </w:r>
            <w:r w:rsidR="00FA40A6" w:rsidRPr="00A77C0E">
              <w:rPr>
                <w:b/>
                <w:sz w:val="20"/>
              </w:rPr>
              <w:t xml:space="preserve"> </w:t>
            </w:r>
            <w:r w:rsidR="00FA40A6" w:rsidRPr="00A77C0E">
              <w:rPr>
                <w:sz w:val="20"/>
              </w:rPr>
              <w:t xml:space="preserve">(e.g. extreme weather conditions, </w:t>
            </w:r>
            <w:r w:rsidR="00AB39FA" w:rsidRPr="00A77C0E">
              <w:rPr>
                <w:sz w:val="20"/>
              </w:rPr>
              <w:t>terrain</w:t>
            </w:r>
            <w:r w:rsidR="00FA40A6" w:rsidRPr="00A77C0E">
              <w:rPr>
                <w:sz w:val="20"/>
              </w:rPr>
              <w:t>)</w:t>
            </w:r>
          </w:p>
        </w:tc>
        <w:tc>
          <w:tcPr>
            <w:tcW w:w="1407" w:type="dxa"/>
          </w:tcPr>
          <w:p w:rsidR="00860521" w:rsidRPr="00A77C0E" w:rsidRDefault="00A16996" w:rsidP="00F81277">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860521" w:rsidRPr="00A77C0E" w:rsidRDefault="00A16996" w:rsidP="00F81277">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860521" w:rsidRPr="00A77C0E" w:rsidRDefault="00A16996" w:rsidP="00F81277">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Pr="00A77C0E" w:rsidRDefault="00A16996" w:rsidP="00F81277">
            <w:pPr>
              <w:rPr>
                <w:sz w:val="20"/>
              </w:rPr>
            </w:pPr>
            <w:r w:rsidRPr="00A77C0E">
              <w:rPr>
                <w:b/>
                <w:sz w:val="20"/>
              </w:rPr>
              <w:t xml:space="preserve">Transport </w:t>
            </w:r>
            <w:r w:rsidRPr="00A77C0E">
              <w:rPr>
                <w:sz w:val="20"/>
              </w:rPr>
              <w:t>(e.g. excessive driving hours, road conditions, off-road driving, vehicle suitability and breakdown, quality &amp; suitability of public transport, quality of infrastructure, airline suitability)</w:t>
            </w: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Pr="00A77C0E" w:rsidRDefault="00A16996" w:rsidP="00F81277">
            <w:pPr>
              <w:rPr>
                <w:sz w:val="20"/>
              </w:rPr>
            </w:pPr>
            <w:r w:rsidRPr="00A77C0E">
              <w:rPr>
                <w:b/>
                <w:sz w:val="20"/>
              </w:rPr>
              <w:lastRenderedPageBreak/>
              <w:t>Biological / Chemical Hazards</w:t>
            </w:r>
            <w:r w:rsidRPr="00A77C0E">
              <w:rPr>
                <w:sz w:val="20"/>
              </w:rPr>
              <w:t xml:space="preserve"> (e.g. poisonous plants, venomous/aggressive animals, soil or water microorganisms, parasites/ insects, vector-borne diseases, pesticide use, chemicals on site etc.)</w:t>
            </w: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Pr="00A77C0E" w:rsidRDefault="00A16996" w:rsidP="00F81277">
            <w:pPr>
              <w:rPr>
                <w:sz w:val="20"/>
              </w:rPr>
            </w:pPr>
            <w:r w:rsidRPr="00A77C0E">
              <w:rPr>
                <w:b/>
                <w:sz w:val="20"/>
              </w:rPr>
              <w:t>Man-made Hazards</w:t>
            </w:r>
            <w:r w:rsidRPr="00A77C0E">
              <w:rPr>
                <w:sz w:val="20"/>
              </w:rPr>
              <w:t xml:space="preserve"> (e.g. machinery, electrical equipment, vehicles, insecure buildings, slurry pits, power and pipelines, cooking equipment and stoves)</w:t>
            </w: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Default="00A16996" w:rsidP="00F81277">
            <w:pPr>
              <w:rPr>
                <w:sz w:val="20"/>
              </w:rPr>
            </w:pPr>
            <w:r w:rsidRPr="00A77C0E">
              <w:rPr>
                <w:b/>
                <w:sz w:val="20"/>
              </w:rPr>
              <w:t xml:space="preserve">Health Hazards </w:t>
            </w:r>
            <w:r w:rsidRPr="00A77C0E">
              <w:rPr>
                <w:sz w:val="20"/>
              </w:rPr>
              <w:t>(e.g. vaccinations/prophylaxis required, humidity, pollution, allergies, radiation, altitude sickness, fitness to travel etc.)</w:t>
            </w:r>
          </w:p>
          <w:p w:rsidR="00A16996" w:rsidRPr="00A77C0E" w:rsidRDefault="00A16996" w:rsidP="00F81277">
            <w:pPr>
              <w:rPr>
                <w:sz w:val="20"/>
              </w:rPr>
            </w:pP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Pr="00A77C0E" w:rsidRDefault="00A16996" w:rsidP="00F81277">
            <w:pPr>
              <w:rPr>
                <w:sz w:val="20"/>
              </w:rPr>
            </w:pPr>
            <w:r w:rsidRPr="00A77C0E">
              <w:rPr>
                <w:b/>
                <w:sz w:val="20"/>
              </w:rPr>
              <w:t xml:space="preserve">Human Issues </w:t>
            </w:r>
            <w:r w:rsidRPr="00A77C0E">
              <w:rPr>
                <w:sz w:val="20"/>
              </w:rPr>
              <w:t>(e.g. civil unrest, muggings /robbery, kidnap, customs, culture, religion, dress, language, communication with emergency services, legal differences, lack of family support, etc.)</w:t>
            </w: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Pr="00A77C0E" w:rsidRDefault="00A16996" w:rsidP="00F81277">
            <w:pPr>
              <w:rPr>
                <w:sz w:val="20"/>
              </w:rPr>
            </w:pPr>
            <w:r w:rsidRPr="00A77C0E">
              <w:rPr>
                <w:b/>
                <w:sz w:val="20"/>
              </w:rPr>
              <w:t>Personal Safety</w:t>
            </w:r>
            <w:r w:rsidRPr="00A77C0E">
              <w:rPr>
                <w:sz w:val="20"/>
              </w:rPr>
              <w:t xml:space="preserve"> (e.g. lone working, attack on person or property, first aid, skills and experience, quality / security of accommodation, food and drink, leisure time)</w:t>
            </w: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Pr="00A77C0E" w:rsidRDefault="00A16996" w:rsidP="00F81277">
            <w:pPr>
              <w:rPr>
                <w:sz w:val="20"/>
              </w:rPr>
            </w:pPr>
            <w:r w:rsidRPr="00A77C0E">
              <w:rPr>
                <w:b/>
                <w:sz w:val="20"/>
              </w:rPr>
              <w:t>Environmental Impact</w:t>
            </w:r>
            <w:r w:rsidRPr="00A77C0E">
              <w:rPr>
                <w:sz w:val="20"/>
              </w:rPr>
              <w:t xml:space="preserve"> (e.g. refuse, pollution, disturbance of ecosystems)</w:t>
            </w: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6996" w:rsidRPr="00A77C0E" w:rsidTr="00C33F58">
        <w:trPr>
          <w:cantSplit/>
          <w:trHeight w:val="1701"/>
        </w:trPr>
        <w:tc>
          <w:tcPr>
            <w:tcW w:w="2670" w:type="dxa"/>
          </w:tcPr>
          <w:p w:rsidR="00A16996" w:rsidRPr="00A77C0E" w:rsidRDefault="00A16996" w:rsidP="00F81277">
            <w:pPr>
              <w:rPr>
                <w:sz w:val="20"/>
              </w:rPr>
            </w:pPr>
            <w:r w:rsidRPr="00A77C0E">
              <w:rPr>
                <w:b/>
                <w:sz w:val="20"/>
              </w:rPr>
              <w:t>Other Hazards</w:t>
            </w:r>
            <w:r w:rsidRPr="00A77C0E">
              <w:rPr>
                <w:sz w:val="20"/>
              </w:rPr>
              <w:t xml:space="preserve"> (e.g. procedural issues, manual handling)</w:t>
            </w:r>
          </w:p>
        </w:tc>
        <w:tc>
          <w:tcPr>
            <w:tcW w:w="1407"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Pr>
          <w:p w:rsidR="00A16996" w:rsidRPr="00A77C0E" w:rsidRDefault="00A16996" w:rsidP="00E71AA1">
            <w:pPr>
              <w:rPr>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40A6" w:rsidRDefault="00FA40A6" w:rsidP="00F81277">
      <w:pPr>
        <w:spacing w:after="0" w:line="240" w:lineRule="auto"/>
      </w:pPr>
      <w:r w:rsidRPr="00C33F58">
        <w:rPr>
          <w:b/>
          <w:sz w:val="24"/>
        </w:rPr>
        <w:lastRenderedPageBreak/>
        <w:t>Emergency procedures</w:t>
      </w:r>
      <w:r w:rsidR="00985A80" w:rsidRPr="00C33F58">
        <w:rPr>
          <w:b/>
          <w:sz w:val="24"/>
        </w:rPr>
        <w:t>:</w:t>
      </w:r>
      <w:r w:rsidR="00985A80">
        <w:rPr>
          <w:b/>
        </w:rPr>
        <w:t xml:space="preserve"> </w:t>
      </w:r>
      <w:r w:rsidR="00985A80">
        <w:t xml:space="preserve">Specify arrangements for </w:t>
      </w:r>
      <w:r w:rsidR="00622A7D">
        <w:t>obtaining medical</w:t>
      </w:r>
      <w:r w:rsidR="00985A80">
        <w:t xml:space="preserve"> aid, </w:t>
      </w:r>
      <w:r w:rsidR="00622A7D">
        <w:t>nearest hospital,</w:t>
      </w:r>
      <w:r w:rsidR="00622A7D" w:rsidRPr="00622A7D">
        <w:t xml:space="preserve"> </w:t>
      </w:r>
      <w:r w:rsidR="00622A7D">
        <w:t xml:space="preserve">quality of medical facilities, </w:t>
      </w:r>
      <w:r w:rsidR="00985A80">
        <w:t xml:space="preserve">emergency evacuation procedures, </w:t>
      </w:r>
      <w:r w:rsidR="00D65967">
        <w:t>remote working,</w:t>
      </w:r>
      <w:r w:rsidR="00C0169D">
        <w:t xml:space="preserve"> </w:t>
      </w:r>
      <w:r w:rsidR="00622A7D">
        <w:t xml:space="preserve">communication, </w:t>
      </w:r>
      <w:r w:rsidR="00C0169D">
        <w:t>mobile phone reception</w:t>
      </w:r>
      <w:r w:rsidR="007F17FF">
        <w:t xml:space="preserve"> </w:t>
      </w:r>
      <w:r w:rsidR="00622A7D">
        <w:t>etc.</w:t>
      </w:r>
    </w:p>
    <w:p w:rsidR="00F81277" w:rsidRPr="00985A80"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985A80" w:rsidTr="00F81277">
        <w:trPr>
          <w:trHeight w:val="1418"/>
        </w:trPr>
        <w:tc>
          <w:tcPr>
            <w:tcW w:w="10682" w:type="dxa"/>
          </w:tcPr>
          <w:p w:rsidR="00985A80" w:rsidRDefault="00A16996"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40A6" w:rsidRDefault="00FA40A6" w:rsidP="00F81277">
      <w:pPr>
        <w:spacing w:after="0" w:line="240" w:lineRule="auto"/>
      </w:pPr>
    </w:p>
    <w:p w:rsidR="009D34C0" w:rsidRDefault="009A74ED" w:rsidP="00F81277">
      <w:pPr>
        <w:spacing w:after="0" w:line="240" w:lineRule="auto"/>
      </w:pPr>
      <w:r>
        <w:rPr>
          <w:b/>
          <w:sz w:val="24"/>
        </w:rPr>
        <w:t xml:space="preserve">Local </w:t>
      </w:r>
      <w:r w:rsidR="009D34C0">
        <w:rPr>
          <w:b/>
          <w:sz w:val="24"/>
        </w:rPr>
        <w:t xml:space="preserve">Emergency Numbers: </w:t>
      </w:r>
      <w:r w:rsidR="009D34C0">
        <w:t>Insert local emergency numbers (equivalent to 999 in the UK)</w:t>
      </w:r>
    </w:p>
    <w:p w:rsidR="009D34C0" w:rsidRDefault="009D34C0" w:rsidP="00F81277">
      <w:pPr>
        <w:spacing w:after="0" w:line="240" w:lineRule="auto"/>
      </w:pPr>
    </w:p>
    <w:tbl>
      <w:tblPr>
        <w:tblStyle w:val="TableGrid"/>
        <w:tblW w:w="0" w:type="auto"/>
        <w:tblLook w:val="04A0" w:firstRow="1" w:lastRow="0" w:firstColumn="1" w:lastColumn="0" w:noHBand="0" w:noVBand="1"/>
      </w:tblPr>
      <w:tblGrid>
        <w:gridCol w:w="1809"/>
        <w:gridCol w:w="3531"/>
        <w:gridCol w:w="1714"/>
        <w:gridCol w:w="3628"/>
      </w:tblGrid>
      <w:tr w:rsidR="009D34C0" w:rsidRPr="009D34C0" w:rsidTr="009D34C0">
        <w:trPr>
          <w:trHeight w:val="567"/>
        </w:trPr>
        <w:tc>
          <w:tcPr>
            <w:tcW w:w="1809" w:type="dxa"/>
            <w:vAlign w:val="center"/>
          </w:tcPr>
          <w:p w:rsidR="009D34C0" w:rsidRPr="009D34C0" w:rsidRDefault="009D34C0" w:rsidP="00F81277">
            <w:pPr>
              <w:rPr>
                <w:b/>
              </w:rPr>
            </w:pPr>
            <w:r w:rsidRPr="009D34C0">
              <w:rPr>
                <w:b/>
              </w:rPr>
              <w:t>Medical</w:t>
            </w:r>
          </w:p>
        </w:tc>
        <w:tc>
          <w:tcPr>
            <w:tcW w:w="3531" w:type="dxa"/>
            <w:vAlign w:val="center"/>
          </w:tcPr>
          <w:p w:rsidR="009D34C0" w:rsidRPr="009D34C0" w:rsidRDefault="00A16996" w:rsidP="00F81277">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4" w:type="dxa"/>
            <w:vAlign w:val="center"/>
          </w:tcPr>
          <w:p w:rsidR="009D34C0" w:rsidRPr="009D34C0" w:rsidRDefault="009D34C0" w:rsidP="00F81277">
            <w:pPr>
              <w:rPr>
                <w:b/>
              </w:rPr>
            </w:pPr>
            <w:r w:rsidRPr="009D34C0">
              <w:rPr>
                <w:b/>
              </w:rPr>
              <w:t>Police</w:t>
            </w:r>
          </w:p>
        </w:tc>
        <w:tc>
          <w:tcPr>
            <w:tcW w:w="3628" w:type="dxa"/>
            <w:vAlign w:val="center"/>
          </w:tcPr>
          <w:p w:rsidR="009D34C0" w:rsidRPr="009D34C0" w:rsidRDefault="00A16996" w:rsidP="00F81277">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4C0" w:rsidRPr="009D34C0" w:rsidTr="009D34C0">
        <w:trPr>
          <w:trHeight w:val="567"/>
        </w:trPr>
        <w:tc>
          <w:tcPr>
            <w:tcW w:w="1809" w:type="dxa"/>
            <w:vAlign w:val="center"/>
          </w:tcPr>
          <w:p w:rsidR="009D34C0" w:rsidRPr="009D34C0" w:rsidRDefault="009D34C0" w:rsidP="00F81277">
            <w:pPr>
              <w:rPr>
                <w:b/>
              </w:rPr>
            </w:pPr>
            <w:r w:rsidRPr="009D34C0">
              <w:rPr>
                <w:b/>
              </w:rPr>
              <w:t>Fire</w:t>
            </w:r>
          </w:p>
        </w:tc>
        <w:tc>
          <w:tcPr>
            <w:tcW w:w="3531" w:type="dxa"/>
            <w:vAlign w:val="center"/>
          </w:tcPr>
          <w:p w:rsidR="009D34C0" w:rsidRPr="009D34C0" w:rsidRDefault="00A16996" w:rsidP="00F81277">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4" w:type="dxa"/>
            <w:vAlign w:val="center"/>
          </w:tcPr>
          <w:p w:rsidR="009D34C0" w:rsidRPr="009D34C0" w:rsidRDefault="009D34C0" w:rsidP="00F81277">
            <w:pPr>
              <w:rPr>
                <w:b/>
              </w:rPr>
            </w:pPr>
            <w:r w:rsidRPr="009D34C0">
              <w:rPr>
                <w:b/>
              </w:rPr>
              <w:t>Other (Specify)</w:t>
            </w:r>
          </w:p>
        </w:tc>
        <w:tc>
          <w:tcPr>
            <w:tcW w:w="3628" w:type="dxa"/>
            <w:vAlign w:val="center"/>
          </w:tcPr>
          <w:p w:rsidR="009D34C0" w:rsidRPr="009D34C0" w:rsidRDefault="00A16996" w:rsidP="00F81277">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34C0" w:rsidRPr="009D34C0" w:rsidRDefault="009D34C0" w:rsidP="00F81277">
      <w:pPr>
        <w:spacing w:after="0" w:line="240" w:lineRule="auto"/>
      </w:pPr>
    </w:p>
    <w:p w:rsidR="00460BE9" w:rsidRDefault="00460BE9" w:rsidP="00F81277">
      <w:pPr>
        <w:spacing w:after="0" w:line="240" w:lineRule="auto"/>
      </w:pPr>
      <w:r w:rsidRPr="00C33F58">
        <w:rPr>
          <w:b/>
          <w:sz w:val="24"/>
        </w:rPr>
        <w:t>Contingency Plans:</w:t>
      </w:r>
      <w:r>
        <w:rPr>
          <w:b/>
        </w:rPr>
        <w:t xml:space="preserve"> </w:t>
      </w:r>
      <w:r>
        <w:t>Consider what actions will be taken following emergency response</w:t>
      </w:r>
      <w:r w:rsidR="00587C8C">
        <w:t xml:space="preserve"> or interruption to travel plans</w:t>
      </w:r>
      <w:r>
        <w:t xml:space="preserve">. E.g. </w:t>
      </w:r>
      <w:r w:rsidR="00622A7D">
        <w:t xml:space="preserve">local support, </w:t>
      </w:r>
      <w:r w:rsidR="00587C8C">
        <w:t>alternative accommodation, flexible travel plans</w:t>
      </w:r>
      <w:r w:rsidR="00B20DFE">
        <w:t xml:space="preserve"> etc.</w:t>
      </w:r>
      <w:r>
        <w:t>?</w:t>
      </w:r>
    </w:p>
    <w:p w:rsidR="00F81277" w:rsidRPr="00460BE9" w:rsidRDefault="00F81277" w:rsidP="00F81277">
      <w:pPr>
        <w:spacing w:after="0" w:line="240" w:lineRule="auto"/>
      </w:pPr>
    </w:p>
    <w:tbl>
      <w:tblPr>
        <w:tblStyle w:val="TableGrid"/>
        <w:tblW w:w="0" w:type="auto"/>
        <w:tblLook w:val="04A0" w:firstRow="1" w:lastRow="0" w:firstColumn="1" w:lastColumn="0" w:noHBand="0" w:noVBand="1"/>
      </w:tblPr>
      <w:tblGrid>
        <w:gridCol w:w="10682"/>
      </w:tblGrid>
      <w:tr w:rsidR="00460BE9" w:rsidTr="00C77A1B">
        <w:trPr>
          <w:trHeight w:val="1113"/>
        </w:trPr>
        <w:tc>
          <w:tcPr>
            <w:tcW w:w="10682" w:type="dxa"/>
          </w:tcPr>
          <w:p w:rsidR="00460BE9" w:rsidRDefault="00A16996" w:rsidP="00F812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0A95" w:rsidRDefault="00D70A95" w:rsidP="00F81277">
      <w:pPr>
        <w:spacing w:after="0" w:line="240" w:lineRule="auto"/>
        <w:rPr>
          <w:b/>
          <w:sz w:val="24"/>
        </w:rPr>
      </w:pPr>
    </w:p>
    <w:p w:rsidR="00587C8C" w:rsidRPr="00D65967" w:rsidRDefault="00587C8C" w:rsidP="00587C8C">
      <w:pPr>
        <w:spacing w:after="0" w:line="240" w:lineRule="auto"/>
        <w:rPr>
          <w:b/>
          <w:sz w:val="24"/>
        </w:rPr>
      </w:pPr>
      <w:r w:rsidRPr="00D65967">
        <w:rPr>
          <w:b/>
          <w:sz w:val="24"/>
        </w:rPr>
        <w:t>Emergency Contacts</w:t>
      </w:r>
    </w:p>
    <w:p w:rsidR="00587C8C" w:rsidRPr="00587C8C" w:rsidRDefault="00587C8C" w:rsidP="00587C8C">
      <w:pPr>
        <w:spacing w:after="0" w:line="240" w:lineRule="auto"/>
      </w:pPr>
    </w:p>
    <w:p w:rsidR="00587C8C" w:rsidRDefault="00587C8C" w:rsidP="00587C8C">
      <w:pPr>
        <w:spacing w:after="0" w:line="240" w:lineRule="auto"/>
      </w:pPr>
      <w:r w:rsidRPr="00587C8C">
        <w:t xml:space="preserve">You must leave emergency contact details with your home School Administrator and your family. </w:t>
      </w:r>
    </w:p>
    <w:p w:rsidR="00587C8C" w:rsidRPr="00587C8C" w:rsidRDefault="00587C8C" w:rsidP="00587C8C">
      <w:pPr>
        <w:spacing w:after="0" w:line="240" w:lineRule="auto"/>
      </w:pPr>
      <w:r w:rsidRPr="00587C8C">
        <w:t xml:space="preserve">Have you addressed this? </w:t>
      </w:r>
      <w:r>
        <w:tab/>
      </w:r>
      <w:r w:rsidR="00CF42E8">
        <w:rPr>
          <w:b/>
        </w:rPr>
        <w:fldChar w:fldCharType="begin">
          <w:ffData>
            <w:name w:val="Dropdown1"/>
            <w:enabled/>
            <w:calcOnExit w:val="0"/>
            <w:ddList>
              <w:listEntry w:val="Please Select"/>
              <w:listEntry w:val="YES"/>
              <w:listEntry w:val="NO"/>
            </w:ddList>
          </w:ffData>
        </w:fldChar>
      </w:r>
      <w:bookmarkStart w:id="2" w:name="Dropdown1"/>
      <w:r w:rsidR="00CF42E8">
        <w:rPr>
          <w:b/>
        </w:rPr>
        <w:instrText xml:space="preserve"> FORMDROPDOWN </w:instrText>
      </w:r>
      <w:r w:rsidR="00245955">
        <w:rPr>
          <w:b/>
        </w:rPr>
      </w:r>
      <w:r w:rsidR="00245955">
        <w:rPr>
          <w:b/>
        </w:rPr>
        <w:fldChar w:fldCharType="separate"/>
      </w:r>
      <w:r w:rsidR="00CF42E8">
        <w:rPr>
          <w:b/>
        </w:rPr>
        <w:fldChar w:fldCharType="end"/>
      </w:r>
      <w:bookmarkEnd w:id="2"/>
    </w:p>
    <w:p w:rsidR="00587C8C" w:rsidRDefault="00587C8C" w:rsidP="00587C8C">
      <w:pPr>
        <w:spacing w:after="0" w:line="240" w:lineRule="auto"/>
      </w:pPr>
    </w:p>
    <w:p w:rsidR="00587C8C" w:rsidRPr="00587C8C" w:rsidRDefault="00587C8C" w:rsidP="00587C8C">
      <w:pPr>
        <w:spacing w:after="0" w:line="240" w:lineRule="auto"/>
      </w:pPr>
      <w:r w:rsidRPr="00587C8C">
        <w:t>Will you be carrying a mobile phone with you at all times and have you ensured that internation</w:t>
      </w:r>
      <w:r>
        <w:t>al roaming has been activated (insert number below)?</w:t>
      </w:r>
      <w:r>
        <w:tab/>
      </w:r>
      <w:r>
        <w:tab/>
      </w:r>
      <w:r>
        <w:tab/>
      </w:r>
      <w:r w:rsidR="00CF42E8">
        <w:rPr>
          <w:b/>
        </w:rPr>
        <w:fldChar w:fldCharType="begin">
          <w:ffData>
            <w:name w:val="Dropdown1"/>
            <w:enabled/>
            <w:calcOnExit w:val="0"/>
            <w:ddList>
              <w:listEntry w:val="Please Select"/>
              <w:listEntry w:val="YES"/>
              <w:listEntry w:val="NO"/>
            </w:ddList>
          </w:ffData>
        </w:fldChar>
      </w:r>
      <w:r w:rsidR="00CF42E8">
        <w:rPr>
          <w:b/>
        </w:rPr>
        <w:instrText xml:space="preserve"> FORMDROPDOWN </w:instrText>
      </w:r>
      <w:r w:rsidR="00245955">
        <w:rPr>
          <w:b/>
        </w:rPr>
      </w:r>
      <w:r w:rsidR="00245955">
        <w:rPr>
          <w:b/>
        </w:rPr>
        <w:fldChar w:fldCharType="separate"/>
      </w:r>
      <w:r w:rsidR="00CF42E8">
        <w:rPr>
          <w:b/>
        </w:rPr>
        <w:fldChar w:fldCharType="end"/>
      </w:r>
    </w:p>
    <w:p w:rsidR="00587C8C" w:rsidRDefault="00587C8C" w:rsidP="00587C8C">
      <w:pPr>
        <w:spacing w:after="0" w:line="240" w:lineRule="auto"/>
      </w:pPr>
    </w:p>
    <w:tbl>
      <w:tblPr>
        <w:tblStyle w:val="TableGrid"/>
        <w:tblW w:w="0" w:type="auto"/>
        <w:tblLook w:val="04A0" w:firstRow="1" w:lastRow="0" w:firstColumn="1" w:lastColumn="0" w:noHBand="0" w:noVBand="1"/>
      </w:tblPr>
      <w:tblGrid>
        <w:gridCol w:w="3652"/>
        <w:gridCol w:w="7030"/>
      </w:tblGrid>
      <w:tr w:rsidR="00587C8C" w:rsidRPr="00587C8C" w:rsidTr="00587C8C">
        <w:trPr>
          <w:trHeight w:val="567"/>
        </w:trPr>
        <w:tc>
          <w:tcPr>
            <w:tcW w:w="3652" w:type="dxa"/>
            <w:vAlign w:val="center"/>
          </w:tcPr>
          <w:p w:rsidR="00587C8C" w:rsidRPr="00587C8C" w:rsidRDefault="00587C8C" w:rsidP="000865A4">
            <w:pPr>
              <w:rPr>
                <w:b/>
              </w:rPr>
            </w:pPr>
            <w:r w:rsidRPr="00587C8C">
              <w:rPr>
                <w:b/>
              </w:rPr>
              <w:t>Mobile Number:</w:t>
            </w:r>
          </w:p>
        </w:tc>
        <w:tc>
          <w:tcPr>
            <w:tcW w:w="7030" w:type="dxa"/>
            <w:vAlign w:val="center"/>
          </w:tcPr>
          <w:p w:rsidR="00587C8C" w:rsidRPr="00587C8C" w:rsidRDefault="00A16996" w:rsidP="000865A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C8C" w:rsidRPr="00587C8C" w:rsidTr="00587C8C">
        <w:trPr>
          <w:trHeight w:val="567"/>
        </w:trPr>
        <w:tc>
          <w:tcPr>
            <w:tcW w:w="3652" w:type="dxa"/>
            <w:vAlign w:val="center"/>
          </w:tcPr>
          <w:p w:rsidR="00587C8C" w:rsidRDefault="00587C8C" w:rsidP="000865A4">
            <w:pPr>
              <w:rPr>
                <w:b/>
              </w:rPr>
            </w:pPr>
            <w:r>
              <w:rPr>
                <w:b/>
              </w:rPr>
              <w:t>UK Emergency Contact</w:t>
            </w:r>
          </w:p>
          <w:p w:rsidR="00587C8C" w:rsidRPr="00587C8C" w:rsidRDefault="00587C8C" w:rsidP="000865A4">
            <w:r>
              <w:t>(Name and telephone number)</w:t>
            </w:r>
          </w:p>
        </w:tc>
        <w:tc>
          <w:tcPr>
            <w:tcW w:w="7030" w:type="dxa"/>
            <w:vAlign w:val="center"/>
          </w:tcPr>
          <w:p w:rsidR="00587C8C" w:rsidRPr="00587C8C" w:rsidRDefault="00A16996" w:rsidP="000865A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7C8C" w:rsidRPr="00587C8C" w:rsidTr="00587C8C">
        <w:trPr>
          <w:trHeight w:val="567"/>
        </w:trPr>
        <w:tc>
          <w:tcPr>
            <w:tcW w:w="3652" w:type="dxa"/>
            <w:vAlign w:val="center"/>
          </w:tcPr>
          <w:p w:rsidR="00587C8C" w:rsidRPr="00587C8C" w:rsidRDefault="00587C8C" w:rsidP="000865A4">
            <w:r>
              <w:rPr>
                <w:b/>
              </w:rPr>
              <w:t xml:space="preserve">Alternative Contact </w:t>
            </w:r>
            <w:r>
              <w:t>inc. Relationship</w:t>
            </w:r>
          </w:p>
          <w:p w:rsidR="00587C8C" w:rsidRPr="00587C8C" w:rsidRDefault="00587C8C" w:rsidP="000865A4">
            <w:r>
              <w:t>(if above not available 24/7)</w:t>
            </w:r>
          </w:p>
        </w:tc>
        <w:tc>
          <w:tcPr>
            <w:tcW w:w="7030" w:type="dxa"/>
            <w:vAlign w:val="center"/>
          </w:tcPr>
          <w:p w:rsidR="00587C8C" w:rsidRPr="00587C8C" w:rsidRDefault="00A16996" w:rsidP="000865A4">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7C8C" w:rsidRDefault="00587C8C" w:rsidP="00587C8C">
      <w:pPr>
        <w:spacing w:after="0" w:line="240" w:lineRule="auto"/>
      </w:pPr>
    </w:p>
    <w:p w:rsidR="00587C8C" w:rsidRPr="00D65967" w:rsidRDefault="00587C8C" w:rsidP="00587C8C">
      <w:pPr>
        <w:spacing w:after="0" w:line="240" w:lineRule="auto"/>
        <w:rPr>
          <w:b/>
          <w:sz w:val="24"/>
        </w:rPr>
      </w:pPr>
      <w:r>
        <w:rPr>
          <w:b/>
          <w:sz w:val="24"/>
        </w:rPr>
        <w:t>Consular</w:t>
      </w:r>
      <w:r w:rsidRPr="00D65967">
        <w:rPr>
          <w:b/>
          <w:sz w:val="24"/>
        </w:rPr>
        <w:t xml:space="preserve"> Contacts</w:t>
      </w:r>
    </w:p>
    <w:p w:rsidR="00587C8C" w:rsidRPr="00587C8C" w:rsidRDefault="00587C8C" w:rsidP="00587C8C">
      <w:pPr>
        <w:spacing w:after="0" w:line="240" w:lineRule="auto"/>
      </w:pPr>
    </w:p>
    <w:p w:rsidR="009D34C0" w:rsidRDefault="00587C8C" w:rsidP="00587C8C">
      <w:pPr>
        <w:spacing w:after="0" w:line="240" w:lineRule="auto"/>
      </w:pPr>
      <w:r>
        <w:t>In</w:t>
      </w:r>
      <w:r w:rsidRPr="00587C8C">
        <w:t xml:space="preserve">sert </w:t>
      </w:r>
      <w:r>
        <w:t xml:space="preserve">contact </w:t>
      </w:r>
      <w:r w:rsidRPr="00587C8C">
        <w:t>details for</w:t>
      </w:r>
      <w:r w:rsidR="009D34C0">
        <w:t xml:space="preserve"> Consular Support in the regions being visited</w:t>
      </w:r>
      <w:r w:rsidR="00CF42E8">
        <w:t xml:space="preserve"> appropriate to those travelling</w:t>
      </w:r>
      <w:r w:rsidR="009D34C0">
        <w:t>:</w:t>
      </w:r>
    </w:p>
    <w:p w:rsidR="009D34C0" w:rsidRPr="007F17FF" w:rsidRDefault="009D34C0" w:rsidP="009D34C0">
      <w:pPr>
        <w:spacing w:after="0" w:line="240" w:lineRule="auto"/>
      </w:pPr>
    </w:p>
    <w:tbl>
      <w:tblPr>
        <w:tblStyle w:val="TableGrid"/>
        <w:tblW w:w="0" w:type="auto"/>
        <w:tblLook w:val="04A0" w:firstRow="1" w:lastRow="0" w:firstColumn="1" w:lastColumn="0" w:noHBand="0" w:noVBand="1"/>
      </w:tblPr>
      <w:tblGrid>
        <w:gridCol w:w="10682"/>
      </w:tblGrid>
      <w:tr w:rsidR="009D34C0" w:rsidTr="00C77A1B">
        <w:trPr>
          <w:trHeight w:val="1093"/>
        </w:trPr>
        <w:tc>
          <w:tcPr>
            <w:tcW w:w="10682" w:type="dxa"/>
          </w:tcPr>
          <w:p w:rsidR="009D34C0" w:rsidRDefault="00A16996" w:rsidP="000865A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647DF" w:rsidRDefault="001647DF" w:rsidP="00F81277">
      <w:pPr>
        <w:spacing w:after="0" w:line="240" w:lineRule="auto"/>
        <w:rPr>
          <w:b/>
          <w:sz w:val="24"/>
        </w:rPr>
        <w:sectPr w:rsidR="001647DF" w:rsidSect="00860521">
          <w:headerReference w:type="default" r:id="rId10"/>
          <w:footerReference w:type="default" r:id="rId11"/>
          <w:pgSz w:w="11906" w:h="16838"/>
          <w:pgMar w:top="720" w:right="720" w:bottom="720" w:left="720" w:header="708" w:footer="708" w:gutter="0"/>
          <w:cols w:space="708"/>
          <w:docGrid w:linePitch="360"/>
        </w:sectPr>
      </w:pPr>
    </w:p>
    <w:p w:rsidR="00C77A1B" w:rsidRDefault="00C77A1B" w:rsidP="00F81277">
      <w:pPr>
        <w:spacing w:after="0" w:line="240" w:lineRule="auto"/>
        <w:rPr>
          <w:b/>
          <w:sz w:val="24"/>
        </w:rPr>
      </w:pPr>
    </w:p>
    <w:p w:rsidR="00CD4CE0" w:rsidRDefault="00CD4CE0" w:rsidP="00F81277">
      <w:pPr>
        <w:spacing w:after="0" w:line="240" w:lineRule="auto"/>
        <w:rPr>
          <w:b/>
          <w:sz w:val="24"/>
        </w:rPr>
      </w:pPr>
      <w:r w:rsidRPr="00CD4CE0">
        <w:rPr>
          <w:b/>
          <w:sz w:val="24"/>
        </w:rPr>
        <w:lastRenderedPageBreak/>
        <w:t>Assessment carried out by:</w:t>
      </w:r>
    </w:p>
    <w:tbl>
      <w:tblPr>
        <w:tblStyle w:val="TableGrid"/>
        <w:tblW w:w="0" w:type="auto"/>
        <w:tblLook w:val="04A0" w:firstRow="1" w:lastRow="0" w:firstColumn="1" w:lastColumn="0" w:noHBand="0" w:noVBand="1"/>
      </w:tblPr>
      <w:tblGrid>
        <w:gridCol w:w="1384"/>
        <w:gridCol w:w="3956"/>
        <w:gridCol w:w="1289"/>
        <w:gridCol w:w="4053"/>
      </w:tblGrid>
      <w:tr w:rsidR="00CD4CE0" w:rsidRPr="00027367" w:rsidTr="00027367">
        <w:trPr>
          <w:trHeight w:val="567"/>
        </w:trPr>
        <w:tc>
          <w:tcPr>
            <w:tcW w:w="1384" w:type="dxa"/>
            <w:vAlign w:val="center"/>
          </w:tcPr>
          <w:p w:rsidR="00CD4CE0" w:rsidRPr="00027367" w:rsidRDefault="00CD4CE0" w:rsidP="00F81277">
            <w:r w:rsidRPr="00027367">
              <w:t>Name: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Date:</w:t>
            </w:r>
          </w:p>
        </w:tc>
        <w:tc>
          <w:tcPr>
            <w:tcW w:w="4053" w:type="dxa"/>
            <w:vAlign w:val="center"/>
          </w:tcPr>
          <w:p w:rsidR="00CD4CE0" w:rsidRPr="00027367" w:rsidRDefault="00CD4CE0" w:rsidP="00F81277"/>
        </w:tc>
      </w:tr>
      <w:tr w:rsidR="00CD4CE0" w:rsidRPr="00027367" w:rsidTr="00027367">
        <w:trPr>
          <w:trHeight w:val="567"/>
        </w:trPr>
        <w:tc>
          <w:tcPr>
            <w:tcW w:w="1384" w:type="dxa"/>
            <w:vAlign w:val="center"/>
          </w:tcPr>
          <w:p w:rsidR="00CD4CE0" w:rsidRPr="00027367" w:rsidRDefault="00CD4CE0" w:rsidP="00F81277">
            <w:r w:rsidRPr="00027367">
              <w:t>Signature: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Title:</w:t>
            </w:r>
          </w:p>
        </w:tc>
        <w:tc>
          <w:tcPr>
            <w:tcW w:w="4053" w:type="dxa"/>
            <w:vAlign w:val="center"/>
          </w:tcPr>
          <w:p w:rsidR="00CD4CE0" w:rsidRPr="00027367" w:rsidRDefault="00CD4CE0" w:rsidP="00F81277"/>
        </w:tc>
      </w:tr>
    </w:tbl>
    <w:p w:rsidR="00F81277" w:rsidRDefault="00F81277" w:rsidP="00F81277">
      <w:pPr>
        <w:spacing w:after="0" w:line="240" w:lineRule="auto"/>
        <w:rPr>
          <w:b/>
          <w:sz w:val="24"/>
        </w:rPr>
      </w:pPr>
    </w:p>
    <w:p w:rsidR="00CD4CE0" w:rsidRDefault="00CD4CE0" w:rsidP="00F81277">
      <w:pPr>
        <w:spacing w:after="0" w:line="240" w:lineRule="auto"/>
        <w:rPr>
          <w:b/>
          <w:sz w:val="24"/>
        </w:rPr>
      </w:pPr>
      <w:r w:rsidRPr="00CD4CE0">
        <w:rPr>
          <w:b/>
          <w:sz w:val="24"/>
        </w:rPr>
        <w:t xml:space="preserve">Assessment </w:t>
      </w:r>
      <w:r w:rsidR="00F81277">
        <w:rPr>
          <w:b/>
          <w:sz w:val="24"/>
        </w:rPr>
        <w:t>Authorised by</w:t>
      </w:r>
      <w:r>
        <w:rPr>
          <w:b/>
          <w:sz w:val="24"/>
        </w:rPr>
        <w:t xml:space="preserve"> </w:t>
      </w:r>
      <w:r w:rsidRPr="00CD4CE0">
        <w:rPr>
          <w:sz w:val="24"/>
        </w:rPr>
        <w:t>(</w:t>
      </w:r>
      <w:r w:rsidR="00F81277">
        <w:rPr>
          <w:sz w:val="24"/>
        </w:rPr>
        <w:t xml:space="preserve">Head of School </w:t>
      </w:r>
      <w:r w:rsidRPr="00CD4CE0">
        <w:rPr>
          <w:sz w:val="24"/>
        </w:rPr>
        <w:t>or approved delegate)</w:t>
      </w:r>
      <w:r w:rsidRPr="00CD4CE0">
        <w:rPr>
          <w:b/>
          <w:sz w:val="24"/>
        </w:rPr>
        <w:t>:</w:t>
      </w:r>
    </w:p>
    <w:tbl>
      <w:tblPr>
        <w:tblStyle w:val="TableGrid"/>
        <w:tblW w:w="0" w:type="auto"/>
        <w:tblLook w:val="04A0" w:firstRow="1" w:lastRow="0" w:firstColumn="1" w:lastColumn="0" w:noHBand="0" w:noVBand="1"/>
      </w:tblPr>
      <w:tblGrid>
        <w:gridCol w:w="1384"/>
        <w:gridCol w:w="3956"/>
        <w:gridCol w:w="1289"/>
        <w:gridCol w:w="4053"/>
      </w:tblGrid>
      <w:tr w:rsidR="00CD4CE0" w:rsidRPr="00027367" w:rsidTr="00027367">
        <w:trPr>
          <w:trHeight w:val="567"/>
        </w:trPr>
        <w:tc>
          <w:tcPr>
            <w:tcW w:w="1384" w:type="dxa"/>
            <w:vAlign w:val="center"/>
          </w:tcPr>
          <w:p w:rsidR="00CD4CE0" w:rsidRPr="00027367" w:rsidRDefault="00CD4CE0" w:rsidP="00F81277">
            <w:r w:rsidRPr="00027367">
              <w:t>Name: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Date:</w:t>
            </w:r>
          </w:p>
        </w:tc>
        <w:tc>
          <w:tcPr>
            <w:tcW w:w="4053" w:type="dxa"/>
            <w:vAlign w:val="center"/>
          </w:tcPr>
          <w:p w:rsidR="00CD4CE0" w:rsidRPr="00027367" w:rsidRDefault="00CD4CE0" w:rsidP="00F81277"/>
        </w:tc>
      </w:tr>
      <w:tr w:rsidR="00CD4CE0" w:rsidRPr="00027367" w:rsidTr="00027367">
        <w:trPr>
          <w:trHeight w:val="567"/>
        </w:trPr>
        <w:tc>
          <w:tcPr>
            <w:tcW w:w="1384" w:type="dxa"/>
            <w:vAlign w:val="center"/>
          </w:tcPr>
          <w:p w:rsidR="00CD4CE0" w:rsidRPr="00027367" w:rsidRDefault="00CD4CE0" w:rsidP="00F81277">
            <w:r w:rsidRPr="00027367">
              <w:t>Signature:</w:t>
            </w:r>
          </w:p>
        </w:tc>
        <w:tc>
          <w:tcPr>
            <w:tcW w:w="3956" w:type="dxa"/>
            <w:vAlign w:val="center"/>
          </w:tcPr>
          <w:p w:rsidR="00CD4CE0" w:rsidRPr="00027367" w:rsidRDefault="00CD4CE0" w:rsidP="00F81277"/>
        </w:tc>
        <w:tc>
          <w:tcPr>
            <w:tcW w:w="1289" w:type="dxa"/>
            <w:vAlign w:val="center"/>
          </w:tcPr>
          <w:p w:rsidR="00CD4CE0" w:rsidRPr="00027367" w:rsidRDefault="00CD4CE0" w:rsidP="00F81277">
            <w:r w:rsidRPr="00027367">
              <w:t>Title:</w:t>
            </w:r>
          </w:p>
        </w:tc>
        <w:tc>
          <w:tcPr>
            <w:tcW w:w="4053" w:type="dxa"/>
            <w:vAlign w:val="center"/>
          </w:tcPr>
          <w:p w:rsidR="00CD4CE0" w:rsidRPr="00027367" w:rsidRDefault="00CD4CE0" w:rsidP="00F81277"/>
        </w:tc>
      </w:tr>
    </w:tbl>
    <w:p w:rsidR="00985A80" w:rsidRDefault="00985A80" w:rsidP="00F81277">
      <w:pPr>
        <w:spacing w:after="0" w:line="240" w:lineRule="auto"/>
      </w:pPr>
    </w:p>
    <w:p w:rsidR="002B1ACF" w:rsidRPr="0064360C" w:rsidRDefault="002B1ACF" w:rsidP="00F81277">
      <w:pPr>
        <w:spacing w:after="0" w:line="240" w:lineRule="auto"/>
        <w:rPr>
          <w:b/>
          <w:i/>
        </w:rPr>
      </w:pPr>
      <w:r w:rsidRPr="0064360C">
        <w:rPr>
          <w:b/>
          <w:i/>
        </w:rPr>
        <w:t>The travelling employee / student must take a copy of this risk assessment along with their travel papers.</w:t>
      </w:r>
    </w:p>
    <w:p w:rsidR="002B1ACF" w:rsidRDefault="002B1ACF" w:rsidP="00F81277">
      <w:pPr>
        <w:spacing w:after="0" w:line="240" w:lineRule="auto"/>
      </w:pPr>
    </w:p>
    <w:p w:rsidR="0064360C" w:rsidRPr="0064360C" w:rsidRDefault="0064360C" w:rsidP="00F81277">
      <w:pPr>
        <w:spacing w:after="0" w:line="240" w:lineRule="auto"/>
        <w:rPr>
          <w:b/>
          <w:i/>
        </w:rPr>
      </w:pPr>
      <w:r w:rsidRPr="0064360C">
        <w:rPr>
          <w:b/>
          <w:i/>
        </w:rPr>
        <w:t>If</w:t>
      </w:r>
      <w:r>
        <w:rPr>
          <w:b/>
          <w:i/>
        </w:rPr>
        <w:t xml:space="preserve"> any member of the party is pregnant or a new mother, a separate pregnancy o</w:t>
      </w:r>
      <w:r w:rsidR="002D2BB2">
        <w:rPr>
          <w:b/>
          <w:i/>
        </w:rPr>
        <w:t>r new mother’s risk assessment m</w:t>
      </w:r>
      <w:r>
        <w:rPr>
          <w:b/>
          <w:i/>
        </w:rPr>
        <w:t>ust be completed in addition to this risk assessment.</w:t>
      </w:r>
    </w:p>
    <w:p w:rsidR="0064360C" w:rsidRDefault="0064360C" w:rsidP="00F81277">
      <w:pPr>
        <w:spacing w:after="0" w:line="240" w:lineRule="auto"/>
      </w:pPr>
    </w:p>
    <w:p w:rsidR="00CD4CE0" w:rsidRPr="00027367" w:rsidRDefault="00A77C0E" w:rsidP="00F81277">
      <w:pPr>
        <w:spacing w:after="0" w:line="240" w:lineRule="auto"/>
        <w:rPr>
          <w:b/>
          <w:sz w:val="24"/>
        </w:rPr>
      </w:pPr>
      <w:r>
        <w:rPr>
          <w:b/>
          <w:sz w:val="24"/>
        </w:rPr>
        <w:t>Repeat Visits</w:t>
      </w:r>
    </w:p>
    <w:p w:rsidR="00F81277" w:rsidRDefault="00A77C0E" w:rsidP="00F81277">
      <w:pPr>
        <w:spacing w:after="0" w:line="240" w:lineRule="auto"/>
      </w:pPr>
      <w:r>
        <w:t>I confirm that the information in the above assessment is unchanged and the trip will be repeated on the dates below.</w:t>
      </w:r>
    </w:p>
    <w:p w:rsidR="00027367" w:rsidRDefault="00027367" w:rsidP="00F81277">
      <w:pPr>
        <w:spacing w:after="0" w:line="240" w:lineRule="auto"/>
      </w:pPr>
    </w:p>
    <w:tbl>
      <w:tblPr>
        <w:tblStyle w:val="TableGrid"/>
        <w:tblW w:w="0" w:type="auto"/>
        <w:tblLook w:val="04A0" w:firstRow="1" w:lastRow="0" w:firstColumn="1" w:lastColumn="0" w:noHBand="0" w:noVBand="1"/>
      </w:tblPr>
      <w:tblGrid>
        <w:gridCol w:w="3560"/>
        <w:gridCol w:w="1935"/>
        <w:gridCol w:w="2551"/>
        <w:gridCol w:w="2636"/>
      </w:tblGrid>
      <w:tr w:rsidR="00A77C0E" w:rsidTr="00A77C0E">
        <w:tc>
          <w:tcPr>
            <w:tcW w:w="3560" w:type="dxa"/>
          </w:tcPr>
          <w:p w:rsidR="00A77C0E" w:rsidRPr="00F81277" w:rsidRDefault="00A77C0E" w:rsidP="00F81277">
            <w:r>
              <w:rPr>
                <w:b/>
              </w:rPr>
              <w:t>Sign</w:t>
            </w:r>
          </w:p>
        </w:tc>
        <w:tc>
          <w:tcPr>
            <w:tcW w:w="1935" w:type="dxa"/>
          </w:tcPr>
          <w:p w:rsidR="00A77C0E" w:rsidRPr="00F81277" w:rsidRDefault="00A77C0E" w:rsidP="00F81277">
            <w:pPr>
              <w:rPr>
                <w:b/>
              </w:rPr>
            </w:pPr>
            <w:r>
              <w:rPr>
                <w:b/>
              </w:rPr>
              <w:t>Date</w:t>
            </w:r>
          </w:p>
        </w:tc>
        <w:tc>
          <w:tcPr>
            <w:tcW w:w="2551" w:type="dxa"/>
          </w:tcPr>
          <w:p w:rsidR="00A77C0E" w:rsidRPr="00F81277" w:rsidRDefault="00A77C0E" w:rsidP="00F81277">
            <w:pPr>
              <w:rPr>
                <w:b/>
              </w:rPr>
            </w:pPr>
            <w:r>
              <w:rPr>
                <w:b/>
              </w:rPr>
              <w:t>Departure Date</w:t>
            </w:r>
          </w:p>
        </w:tc>
        <w:tc>
          <w:tcPr>
            <w:tcW w:w="2636" w:type="dxa"/>
          </w:tcPr>
          <w:p w:rsidR="00A77C0E" w:rsidRPr="00F81277" w:rsidRDefault="00A77C0E" w:rsidP="00F81277">
            <w:pPr>
              <w:rPr>
                <w:b/>
              </w:rPr>
            </w:pPr>
            <w:r>
              <w:rPr>
                <w:b/>
              </w:rPr>
              <w:t>Return Date</w:t>
            </w:r>
          </w:p>
        </w:tc>
      </w:tr>
      <w:tr w:rsidR="00A77C0E" w:rsidTr="00A77C0E">
        <w:trPr>
          <w:trHeight w:val="567"/>
        </w:trPr>
        <w:tc>
          <w:tcPr>
            <w:tcW w:w="3560" w:type="dxa"/>
            <w:vAlign w:val="center"/>
          </w:tcPr>
          <w:p w:rsidR="00A77C0E" w:rsidRDefault="00A77C0E" w:rsidP="00F81277"/>
        </w:tc>
        <w:tc>
          <w:tcPr>
            <w:tcW w:w="1935" w:type="dxa"/>
            <w:vAlign w:val="center"/>
          </w:tcPr>
          <w:p w:rsidR="00A77C0E" w:rsidRDefault="00A77C0E" w:rsidP="00F81277"/>
        </w:tc>
        <w:tc>
          <w:tcPr>
            <w:tcW w:w="2551" w:type="dxa"/>
            <w:vAlign w:val="center"/>
          </w:tcPr>
          <w:p w:rsidR="00A77C0E" w:rsidRDefault="00A77C0E" w:rsidP="00F81277"/>
        </w:tc>
        <w:tc>
          <w:tcPr>
            <w:tcW w:w="2636" w:type="dxa"/>
            <w:vAlign w:val="center"/>
          </w:tcPr>
          <w:p w:rsidR="00A77C0E" w:rsidRDefault="00A77C0E"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r w:rsidR="001647DF" w:rsidTr="00A77C0E">
        <w:trPr>
          <w:trHeight w:val="567"/>
        </w:trPr>
        <w:tc>
          <w:tcPr>
            <w:tcW w:w="3560" w:type="dxa"/>
            <w:vAlign w:val="center"/>
          </w:tcPr>
          <w:p w:rsidR="001647DF" w:rsidRDefault="001647DF" w:rsidP="00F81277"/>
        </w:tc>
        <w:tc>
          <w:tcPr>
            <w:tcW w:w="1935" w:type="dxa"/>
            <w:vAlign w:val="center"/>
          </w:tcPr>
          <w:p w:rsidR="001647DF" w:rsidRDefault="001647DF" w:rsidP="00F81277"/>
        </w:tc>
        <w:tc>
          <w:tcPr>
            <w:tcW w:w="2551" w:type="dxa"/>
            <w:vAlign w:val="center"/>
          </w:tcPr>
          <w:p w:rsidR="001647DF" w:rsidRDefault="001647DF" w:rsidP="00F81277"/>
        </w:tc>
        <w:tc>
          <w:tcPr>
            <w:tcW w:w="2636" w:type="dxa"/>
            <w:vAlign w:val="center"/>
          </w:tcPr>
          <w:p w:rsidR="001647DF" w:rsidRDefault="001647DF" w:rsidP="00F81277"/>
        </w:tc>
      </w:tr>
    </w:tbl>
    <w:p w:rsidR="00F81277" w:rsidRPr="00F81277" w:rsidRDefault="00F81277" w:rsidP="00F81277">
      <w:pPr>
        <w:spacing w:after="0" w:line="240" w:lineRule="auto"/>
      </w:pPr>
    </w:p>
    <w:sectPr w:rsidR="00F81277" w:rsidRPr="00F81277" w:rsidSect="001647DF">
      <w:type w:val="continuous"/>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21" w:rsidRDefault="00860521" w:rsidP="00860521">
      <w:pPr>
        <w:spacing w:after="0" w:line="240" w:lineRule="auto"/>
      </w:pPr>
      <w:r>
        <w:separator/>
      </w:r>
    </w:p>
  </w:endnote>
  <w:endnote w:type="continuationSeparator" w:id="0">
    <w:p w:rsidR="00860521" w:rsidRDefault="00860521" w:rsidP="0086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20602"/>
      <w:docPartObj>
        <w:docPartGallery w:val="Page Numbers (Bottom of Page)"/>
        <w:docPartUnique/>
      </w:docPartObj>
    </w:sdtPr>
    <w:sdtEndPr/>
    <w:sdtContent>
      <w:sdt>
        <w:sdtPr>
          <w:id w:val="860082579"/>
          <w:docPartObj>
            <w:docPartGallery w:val="Page Numbers (Top of Page)"/>
            <w:docPartUnique/>
          </w:docPartObj>
        </w:sdtPr>
        <w:sdtEndPr/>
        <w:sdtContent>
          <w:p w:rsidR="00CD4CE0" w:rsidRDefault="00CD4C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59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5955">
              <w:rPr>
                <w:b/>
                <w:bCs/>
                <w:noProof/>
              </w:rPr>
              <w:t>4</w:t>
            </w:r>
            <w:r>
              <w:rPr>
                <w:b/>
                <w:bCs/>
                <w:sz w:val="24"/>
                <w:szCs w:val="24"/>
              </w:rPr>
              <w:fldChar w:fldCharType="end"/>
            </w:r>
          </w:p>
        </w:sdtContent>
      </w:sdt>
    </w:sdtContent>
  </w:sdt>
  <w:p w:rsidR="00CD4CE0" w:rsidRDefault="00CD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21" w:rsidRDefault="00860521" w:rsidP="00860521">
      <w:pPr>
        <w:spacing w:after="0" w:line="240" w:lineRule="auto"/>
      </w:pPr>
      <w:r>
        <w:separator/>
      </w:r>
    </w:p>
  </w:footnote>
  <w:footnote w:type="continuationSeparator" w:id="0">
    <w:p w:rsidR="00860521" w:rsidRDefault="00860521" w:rsidP="0086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21" w:rsidRDefault="00860521" w:rsidP="00860521">
    <w:pPr>
      <w:spacing w:after="0"/>
      <w:rPr>
        <w:b/>
        <w:sz w:val="28"/>
      </w:rPr>
    </w:pPr>
    <w:r>
      <w:rPr>
        <w:noProof/>
        <w:lang w:eastAsia="en-GB"/>
      </w:rPr>
      <w:drawing>
        <wp:anchor distT="0" distB="0" distL="114300" distR="114300" simplePos="0" relativeHeight="251659264" behindDoc="0" locked="0" layoutInCell="1" allowOverlap="1" wp14:anchorId="21F2839A" wp14:editId="6FAF677C">
          <wp:simplePos x="0" y="0"/>
          <wp:positionH relativeFrom="column">
            <wp:posOffset>3413125</wp:posOffset>
          </wp:positionH>
          <wp:positionV relativeFrom="paragraph">
            <wp:posOffset>-96520</wp:posOffset>
          </wp:positionV>
          <wp:extent cx="3176270" cy="7194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Geosciences_2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6270" cy="719455"/>
                  </a:xfrm>
                  <a:prstGeom prst="rect">
                    <a:avLst/>
                  </a:prstGeom>
                </pic:spPr>
              </pic:pic>
            </a:graphicData>
          </a:graphic>
          <wp14:sizeRelH relativeFrom="page">
            <wp14:pctWidth>0</wp14:pctWidth>
          </wp14:sizeRelH>
          <wp14:sizeRelV relativeFrom="page">
            <wp14:pctHeight>0</wp14:pctHeight>
          </wp14:sizeRelV>
        </wp:anchor>
      </w:drawing>
    </w:r>
    <w:r>
      <w:rPr>
        <w:b/>
        <w:sz w:val="28"/>
      </w:rPr>
      <w:t>Risk Assessment Template</w:t>
    </w:r>
  </w:p>
  <w:p w:rsidR="00860521" w:rsidRPr="00761432" w:rsidRDefault="00D65967" w:rsidP="00860521">
    <w:pPr>
      <w:spacing w:after="0"/>
      <w:rPr>
        <w:b/>
        <w:sz w:val="28"/>
      </w:rPr>
    </w:pPr>
    <w:r>
      <w:rPr>
        <w:b/>
        <w:sz w:val="28"/>
      </w:rPr>
      <w:t>Overseas</w:t>
    </w:r>
    <w:r w:rsidR="00AD6A35">
      <w:rPr>
        <w:b/>
        <w:sz w:val="28"/>
      </w:rPr>
      <w:t xml:space="preserve"> </w:t>
    </w:r>
    <w:r w:rsidR="004A1D9C">
      <w:rPr>
        <w:b/>
        <w:sz w:val="28"/>
      </w:rPr>
      <w:t>Travel</w:t>
    </w:r>
  </w:p>
  <w:p w:rsidR="00860521" w:rsidRDefault="004A1D9C" w:rsidP="00860521">
    <w:pPr>
      <w:pStyle w:val="Header"/>
    </w:pPr>
    <w:r>
      <w:t>GEOS-H&amp;S-FORM-010</w:t>
    </w:r>
    <w:r w:rsidR="00860521">
      <w:t>-v1.0</w:t>
    </w:r>
    <w:r w:rsidR="00222B6D">
      <w:t xml:space="preserve"> (JUNE 2014)</w:t>
    </w:r>
  </w:p>
  <w:p w:rsidR="00860521" w:rsidRDefault="00860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I481NIx4YHC+V2DoDE8vQ6a7Mmo=" w:salt="lUnx5KXOtIR9+tbAen1t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DF2415-56F8-4F03-A913-3DC4819B6475}"/>
    <w:docVar w:name="dgnword-eventsink" w:val="88427424"/>
  </w:docVars>
  <w:rsids>
    <w:rsidRoot w:val="00860521"/>
    <w:rsid w:val="00027367"/>
    <w:rsid w:val="0014310B"/>
    <w:rsid w:val="001647DF"/>
    <w:rsid w:val="00222B6D"/>
    <w:rsid w:val="00245955"/>
    <w:rsid w:val="002B1ACF"/>
    <w:rsid w:val="002D2BB2"/>
    <w:rsid w:val="00325410"/>
    <w:rsid w:val="00340204"/>
    <w:rsid w:val="00460BE9"/>
    <w:rsid w:val="004A1D9C"/>
    <w:rsid w:val="00572B0D"/>
    <w:rsid w:val="00587C8C"/>
    <w:rsid w:val="00621BDC"/>
    <w:rsid w:val="00622A7D"/>
    <w:rsid w:val="0064360C"/>
    <w:rsid w:val="007D29B3"/>
    <w:rsid w:val="007F17FF"/>
    <w:rsid w:val="008426F9"/>
    <w:rsid w:val="00860521"/>
    <w:rsid w:val="008D0CC6"/>
    <w:rsid w:val="008D25C3"/>
    <w:rsid w:val="00985A80"/>
    <w:rsid w:val="009A74ED"/>
    <w:rsid w:val="009D34C0"/>
    <w:rsid w:val="009E3899"/>
    <w:rsid w:val="00A16996"/>
    <w:rsid w:val="00A77C0E"/>
    <w:rsid w:val="00A904B5"/>
    <w:rsid w:val="00AB39FA"/>
    <w:rsid w:val="00AD6A35"/>
    <w:rsid w:val="00B20DFE"/>
    <w:rsid w:val="00B74720"/>
    <w:rsid w:val="00C0169D"/>
    <w:rsid w:val="00C33F58"/>
    <w:rsid w:val="00C77A1B"/>
    <w:rsid w:val="00C83055"/>
    <w:rsid w:val="00CD4CE0"/>
    <w:rsid w:val="00CF42E8"/>
    <w:rsid w:val="00D65967"/>
    <w:rsid w:val="00D70A95"/>
    <w:rsid w:val="00DF181C"/>
    <w:rsid w:val="00E6767B"/>
    <w:rsid w:val="00EE08A5"/>
    <w:rsid w:val="00F81277"/>
    <w:rsid w:val="00FA40A6"/>
    <w:rsid w:val="00FB17EF"/>
    <w:rsid w:val="00FC3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21"/>
  </w:style>
  <w:style w:type="paragraph" w:styleId="Footer">
    <w:name w:val="footer"/>
    <w:basedOn w:val="Normal"/>
    <w:link w:val="FooterChar"/>
    <w:uiPriority w:val="99"/>
    <w:unhideWhenUsed/>
    <w:rsid w:val="0086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21"/>
  </w:style>
  <w:style w:type="table" w:styleId="TableGrid">
    <w:name w:val="Table Grid"/>
    <w:basedOn w:val="TableNormal"/>
    <w:uiPriority w:val="59"/>
    <w:rsid w:val="0086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67"/>
    <w:rPr>
      <w:rFonts w:ascii="Tahoma" w:hAnsi="Tahoma" w:cs="Tahoma"/>
      <w:sz w:val="16"/>
      <w:szCs w:val="16"/>
    </w:rPr>
  </w:style>
  <w:style w:type="character" w:styleId="Hyperlink">
    <w:name w:val="Hyperlink"/>
    <w:basedOn w:val="DefaultParagraphFont"/>
    <w:uiPriority w:val="99"/>
    <w:unhideWhenUsed/>
    <w:rsid w:val="00622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21"/>
  </w:style>
  <w:style w:type="paragraph" w:styleId="Footer">
    <w:name w:val="footer"/>
    <w:basedOn w:val="Normal"/>
    <w:link w:val="FooterChar"/>
    <w:uiPriority w:val="99"/>
    <w:unhideWhenUsed/>
    <w:rsid w:val="0086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21"/>
  </w:style>
  <w:style w:type="table" w:styleId="TableGrid">
    <w:name w:val="Table Grid"/>
    <w:basedOn w:val="TableNormal"/>
    <w:uiPriority w:val="59"/>
    <w:rsid w:val="0086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67"/>
    <w:rPr>
      <w:rFonts w:ascii="Tahoma" w:hAnsi="Tahoma" w:cs="Tahoma"/>
      <w:sz w:val="16"/>
      <w:szCs w:val="16"/>
    </w:rPr>
  </w:style>
  <w:style w:type="character" w:styleId="Hyperlink">
    <w:name w:val="Hyperlink"/>
    <w:basedOn w:val="DefaultParagraphFont"/>
    <w:uiPriority w:val="99"/>
    <w:unhideWhenUsed/>
    <w:rsid w:val="00622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c.uk/schools-departments/finance/about/sections/insurance/online-forms/travel-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7DF5-AC64-44CA-A835-AAF8BEA3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CHALKLEY Richard</dc:creator>
  <cp:lastModifiedBy>CHALKLEY Richard</cp:lastModifiedBy>
  <cp:revision>15</cp:revision>
  <cp:lastPrinted>2014-03-20T17:08:00Z</cp:lastPrinted>
  <dcterms:created xsi:type="dcterms:W3CDTF">2014-03-20T14:11:00Z</dcterms:created>
  <dcterms:modified xsi:type="dcterms:W3CDTF">2014-06-26T07:56:00Z</dcterms:modified>
</cp:coreProperties>
</file>