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96" w:rsidRDefault="00802596" w:rsidP="00D25FD6">
      <w:pPr>
        <w:rPr>
          <w:lang w:eastAsia="zh-TW"/>
        </w:rPr>
      </w:pPr>
    </w:p>
    <w:p w:rsidR="008F6314" w:rsidRDefault="008F6314" w:rsidP="00D25FD6">
      <w:pPr>
        <w:rPr>
          <w:rFonts w:ascii="Arial" w:hAnsi="Arial" w:cs="Arial"/>
          <w:sz w:val="28"/>
          <w:szCs w:val="28"/>
          <w:lang w:eastAsia="zh-TW"/>
        </w:rPr>
      </w:pPr>
    </w:p>
    <w:p w:rsidR="008F6314" w:rsidRDefault="008F6314" w:rsidP="00D25FD6">
      <w:pPr>
        <w:rPr>
          <w:rFonts w:ascii="Arial" w:hAnsi="Arial" w:cs="Arial"/>
          <w:sz w:val="28"/>
          <w:szCs w:val="28"/>
          <w:lang w:eastAsia="zh-TW"/>
        </w:rPr>
      </w:pPr>
    </w:p>
    <w:p w:rsidR="00995F63" w:rsidRDefault="00995F63" w:rsidP="00D25FD6">
      <w:pPr>
        <w:rPr>
          <w:rFonts w:ascii="Arial" w:hAnsi="Arial" w:cs="Arial"/>
          <w:sz w:val="28"/>
          <w:szCs w:val="28"/>
          <w:lang w:eastAsia="zh-TW"/>
        </w:rPr>
      </w:pPr>
      <w:r>
        <w:rPr>
          <w:rFonts w:ascii="Arial" w:hAnsi="Arial" w:cs="Arial" w:hint="eastAsia"/>
          <w:sz w:val="28"/>
          <w:szCs w:val="28"/>
          <w:lang w:eastAsia="zh-TW"/>
        </w:rPr>
        <w:t>Use this self-</w:t>
      </w:r>
      <w:r>
        <w:rPr>
          <w:rFonts w:ascii="Arial" w:hAnsi="Arial" w:cs="Arial"/>
          <w:sz w:val="28"/>
          <w:szCs w:val="28"/>
          <w:lang w:eastAsia="zh-TW"/>
        </w:rPr>
        <w:t>assessment</w:t>
      </w:r>
      <w:r>
        <w:rPr>
          <w:rFonts w:ascii="Arial" w:hAnsi="Arial" w:cs="Arial" w:hint="eastAsia"/>
          <w:sz w:val="28"/>
          <w:szCs w:val="28"/>
          <w:lang w:eastAsia="zh-TW"/>
        </w:rPr>
        <w:t xml:space="preserve"> sheet </w:t>
      </w:r>
      <w:r w:rsidR="0067304D">
        <w:rPr>
          <w:rFonts w:ascii="Arial" w:hAnsi="Arial" w:cs="Arial"/>
          <w:sz w:val="28"/>
          <w:szCs w:val="28"/>
          <w:lang w:eastAsia="zh-TW"/>
        </w:rPr>
        <w:t>(</w:t>
      </w:r>
      <w:r w:rsidR="00330161">
        <w:rPr>
          <w:rFonts w:ascii="Arial" w:hAnsi="Arial" w:cs="Arial"/>
          <w:sz w:val="28"/>
          <w:szCs w:val="28"/>
          <w:lang w:eastAsia="zh-TW"/>
        </w:rPr>
        <w:t>please f</w:t>
      </w:r>
      <w:r w:rsidR="0067304D">
        <w:rPr>
          <w:rFonts w:ascii="Arial" w:hAnsi="Arial" w:cs="Arial"/>
          <w:sz w:val="28"/>
          <w:szCs w:val="28"/>
          <w:lang w:eastAsia="zh-TW"/>
        </w:rPr>
        <w:t>ind on the next page)</w:t>
      </w:r>
      <w:r w:rsidR="00330161">
        <w:rPr>
          <w:rFonts w:ascii="Arial" w:hAnsi="Arial" w:cs="Arial"/>
          <w:sz w:val="28"/>
          <w:szCs w:val="28"/>
          <w:lang w:eastAsia="zh-TW"/>
        </w:rPr>
        <w:t xml:space="preserve"> </w:t>
      </w:r>
      <w:r>
        <w:rPr>
          <w:rFonts w:ascii="Arial" w:hAnsi="Arial" w:cs="Arial" w:hint="eastAsia"/>
          <w:sz w:val="28"/>
          <w:szCs w:val="28"/>
          <w:lang w:eastAsia="zh-TW"/>
        </w:rPr>
        <w:t>to determine how effectively you use your time. The best way to use this is to be h</w:t>
      </w:r>
      <w:r w:rsidR="006A3707">
        <w:rPr>
          <w:rFonts w:ascii="Arial" w:hAnsi="Arial" w:cs="Arial" w:hint="eastAsia"/>
          <w:sz w:val="28"/>
          <w:szCs w:val="28"/>
          <w:lang w:eastAsia="zh-TW"/>
        </w:rPr>
        <w:t>onest about what you did</w:t>
      </w:r>
      <w:r w:rsidR="00B17EBA">
        <w:rPr>
          <w:rFonts w:ascii="Arial" w:hAnsi="Arial" w:cs="Arial" w:hint="eastAsia"/>
          <w:sz w:val="28"/>
          <w:szCs w:val="28"/>
          <w:lang w:eastAsia="zh-TW"/>
        </w:rPr>
        <w:t>. For example</w:t>
      </w:r>
      <w:r w:rsidR="00C97F08">
        <w:rPr>
          <w:rFonts w:ascii="Arial" w:hAnsi="Arial" w:cs="Arial" w:hint="eastAsia"/>
          <w:sz w:val="28"/>
          <w:szCs w:val="28"/>
          <w:lang w:eastAsia="zh-TW"/>
        </w:rPr>
        <w:t>,</w:t>
      </w:r>
      <w:r w:rsidR="00B17EBA">
        <w:rPr>
          <w:rFonts w:ascii="Arial" w:hAnsi="Arial" w:cs="Arial" w:hint="eastAsia"/>
          <w:sz w:val="28"/>
          <w:szCs w:val="28"/>
          <w:lang w:eastAsia="zh-TW"/>
        </w:rPr>
        <w:t xml:space="preserve"> you may decide to spend the morning revising (4 hours) but when you record what you actually did with the time</w:t>
      </w:r>
      <w:r w:rsidR="00C97F08">
        <w:rPr>
          <w:rFonts w:ascii="Arial" w:hAnsi="Arial" w:cs="Arial" w:hint="eastAsia"/>
          <w:sz w:val="28"/>
          <w:szCs w:val="28"/>
          <w:lang w:eastAsia="zh-TW"/>
        </w:rPr>
        <w:t>,</w:t>
      </w:r>
      <w:r w:rsidR="00B17EBA">
        <w:rPr>
          <w:rFonts w:ascii="Arial" w:hAnsi="Arial" w:cs="Arial" w:hint="eastAsia"/>
          <w:sz w:val="28"/>
          <w:szCs w:val="28"/>
          <w:lang w:eastAsia="zh-TW"/>
        </w:rPr>
        <w:t xml:space="preserve"> you</w:t>
      </w:r>
      <w:r w:rsidR="00C97F08">
        <w:rPr>
          <w:rFonts w:ascii="Arial" w:hAnsi="Arial" w:cs="Arial" w:hint="eastAsia"/>
          <w:sz w:val="28"/>
          <w:szCs w:val="28"/>
          <w:lang w:eastAsia="zh-TW"/>
        </w:rPr>
        <w:t xml:space="preserve"> may</w:t>
      </w:r>
      <w:r w:rsidR="00B17EBA">
        <w:rPr>
          <w:rFonts w:ascii="Arial" w:hAnsi="Arial" w:cs="Arial" w:hint="eastAsia"/>
          <w:sz w:val="28"/>
          <w:szCs w:val="28"/>
          <w:lang w:eastAsia="zh-TW"/>
        </w:rPr>
        <w:t xml:space="preserve"> find that time </w:t>
      </w:r>
      <w:r w:rsidR="00C97F08">
        <w:rPr>
          <w:rFonts w:ascii="Arial" w:hAnsi="Arial" w:cs="Arial" w:hint="eastAsia"/>
          <w:sz w:val="28"/>
          <w:szCs w:val="28"/>
          <w:lang w:eastAsia="zh-TW"/>
        </w:rPr>
        <w:t xml:space="preserve">was used </w:t>
      </w:r>
      <w:r w:rsidR="00B17EBA">
        <w:rPr>
          <w:rFonts w:ascii="Arial" w:hAnsi="Arial" w:cs="Arial" w:hint="eastAsia"/>
          <w:sz w:val="28"/>
          <w:szCs w:val="28"/>
          <w:lang w:eastAsia="zh-TW"/>
        </w:rPr>
        <w:t>on other activities.</w:t>
      </w:r>
    </w:p>
    <w:p w:rsidR="00B17EBA" w:rsidRDefault="00B17EBA" w:rsidP="00D25FD6">
      <w:pPr>
        <w:rPr>
          <w:rFonts w:ascii="Arial" w:hAnsi="Arial" w:cs="Arial"/>
          <w:sz w:val="28"/>
          <w:szCs w:val="28"/>
          <w:lang w:eastAsia="zh-TW"/>
        </w:rPr>
      </w:pPr>
    </w:p>
    <w:p w:rsidR="00B17EBA" w:rsidRDefault="00B17EBA" w:rsidP="00D25FD6">
      <w:pPr>
        <w:rPr>
          <w:rFonts w:ascii="Arial" w:hAnsi="Arial" w:cs="Arial"/>
          <w:sz w:val="28"/>
          <w:szCs w:val="28"/>
          <w:lang w:eastAsia="zh-TW"/>
        </w:rPr>
      </w:pPr>
    </w:p>
    <w:p w:rsidR="00B17EBA" w:rsidRDefault="00B17EBA" w:rsidP="00D25FD6">
      <w:pPr>
        <w:rPr>
          <w:rFonts w:ascii="Arial" w:hAnsi="Arial" w:cs="Arial"/>
          <w:sz w:val="28"/>
          <w:szCs w:val="28"/>
          <w:lang w:eastAsia="zh-TW"/>
        </w:rPr>
      </w:pPr>
    </w:p>
    <w:tbl>
      <w:tblPr>
        <w:tblStyle w:val="TableGrid"/>
        <w:tblW w:w="0" w:type="auto"/>
        <w:tblInd w:w="2234" w:type="dxa"/>
        <w:tblLook w:val="04A0" w:firstRow="1" w:lastRow="0" w:firstColumn="1" w:lastColumn="0" w:noHBand="0" w:noVBand="1"/>
      </w:tblPr>
      <w:tblGrid>
        <w:gridCol w:w="2410"/>
        <w:gridCol w:w="3356"/>
        <w:gridCol w:w="5206"/>
      </w:tblGrid>
      <w:tr w:rsidR="00B17EBA" w:rsidTr="00B17EBA">
        <w:tc>
          <w:tcPr>
            <w:tcW w:w="2410" w:type="dxa"/>
          </w:tcPr>
          <w:p w:rsidR="00B17EBA" w:rsidRDefault="00B17EBA" w:rsidP="00D25FD6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3356" w:type="dxa"/>
          </w:tcPr>
          <w:p w:rsidR="00B17EBA" w:rsidRDefault="00B17EBA" w:rsidP="00D25FD6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Intended use of Time</w:t>
            </w:r>
          </w:p>
        </w:tc>
        <w:tc>
          <w:tcPr>
            <w:tcW w:w="5206" w:type="dxa"/>
          </w:tcPr>
          <w:p w:rsidR="00B17EBA" w:rsidRDefault="00B17EBA" w:rsidP="00D25FD6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Actual use of Time</w:t>
            </w:r>
          </w:p>
        </w:tc>
      </w:tr>
      <w:tr w:rsidR="00B17EBA" w:rsidTr="00B17EBA">
        <w:tc>
          <w:tcPr>
            <w:tcW w:w="2410" w:type="dxa"/>
          </w:tcPr>
          <w:p w:rsidR="00B17EBA" w:rsidRDefault="00B17EBA" w:rsidP="00D25FD6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Afternoon (4hours)</w:t>
            </w:r>
          </w:p>
        </w:tc>
        <w:tc>
          <w:tcPr>
            <w:tcW w:w="3356" w:type="dxa"/>
          </w:tcPr>
          <w:p w:rsidR="00B17EBA" w:rsidRDefault="00B17EBA" w:rsidP="00D25FD6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Revise for exams (4</w:t>
            </w:r>
            <w:r w:rsidR="0036123F">
              <w:rPr>
                <w:rFonts w:ascii="Arial" w:hAnsi="Arial" w:cs="Arial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hours</w:t>
            </w:r>
            <w:r w:rsidR="0036123F">
              <w:rPr>
                <w:rFonts w:ascii="Arial" w:hAnsi="Arial" w:cs="Arial"/>
                <w:sz w:val="28"/>
                <w:szCs w:val="28"/>
                <w:lang w:eastAsia="zh-TW"/>
              </w:rPr>
              <w:t xml:space="preserve"> = 240 minutes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5206" w:type="dxa"/>
          </w:tcPr>
          <w:p w:rsidR="00B17EBA" w:rsidRDefault="00B17EBA" w:rsidP="00D25FD6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Fa</w:t>
            </w:r>
            <w:r w:rsidR="00BB70A7">
              <w:rPr>
                <w:rFonts w:ascii="Arial" w:hAnsi="Arial" w:cs="Arial" w:hint="eastAsia"/>
                <w:sz w:val="28"/>
                <w:szCs w:val="28"/>
                <w:lang w:eastAsia="zh-TW"/>
              </w:rPr>
              <w:t>cebook                       (30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 xml:space="preserve"> minutes)</w:t>
            </w:r>
          </w:p>
          <w:p w:rsidR="00B17EBA" w:rsidRDefault="00B17EBA" w:rsidP="00B17EBA">
            <w:pPr>
              <w:tabs>
                <w:tab w:val="left" w:pos="3367"/>
              </w:tabs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Twitter                            (2</w:t>
            </w:r>
            <w:r w:rsidR="0036123F">
              <w:rPr>
                <w:rFonts w:ascii="Arial" w:hAnsi="Arial" w:cs="Arial"/>
                <w:sz w:val="28"/>
                <w:szCs w:val="28"/>
                <w:lang w:eastAsia="zh-TW"/>
              </w:rPr>
              <w:t>5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 xml:space="preserve"> minutes)</w:t>
            </w:r>
          </w:p>
          <w:p w:rsidR="00B17EBA" w:rsidRDefault="00B17EBA" w:rsidP="00D25FD6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Coffee and biscuits        (30 minutes)</w:t>
            </w:r>
          </w:p>
          <w:p w:rsidR="00B17EBA" w:rsidRDefault="00B17EBA" w:rsidP="00B17EBA">
            <w:pPr>
              <w:tabs>
                <w:tab w:val="left" w:pos="3042"/>
              </w:tabs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Phone home</w:t>
            </w:r>
            <w:r>
              <w:rPr>
                <w:rFonts w:ascii="Arial" w:hAnsi="Arial" w:cs="Arial"/>
                <w:sz w:val="28"/>
                <w:szCs w:val="28"/>
                <w:lang w:eastAsia="zh-TW"/>
              </w:rPr>
              <w:tab/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(20 minutes)</w:t>
            </w:r>
          </w:p>
          <w:p w:rsidR="00B17EBA" w:rsidRDefault="00B17EBA" w:rsidP="00B17EBA">
            <w:pPr>
              <w:tabs>
                <w:tab w:val="left" w:pos="3042"/>
              </w:tabs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Talk to flat mates</w:t>
            </w:r>
            <w:r>
              <w:rPr>
                <w:rFonts w:ascii="Arial" w:hAnsi="Arial" w:cs="Arial"/>
                <w:sz w:val="28"/>
                <w:szCs w:val="28"/>
                <w:lang w:eastAsia="zh-TW"/>
              </w:rPr>
              <w:tab/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(15 minutes)</w:t>
            </w:r>
          </w:p>
          <w:p w:rsidR="00BB70A7" w:rsidRDefault="00BB70A7" w:rsidP="00B17EBA">
            <w:pPr>
              <w:tabs>
                <w:tab w:val="left" w:pos="3042"/>
              </w:tabs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Revising                         (120 minutes)</w:t>
            </w:r>
          </w:p>
        </w:tc>
      </w:tr>
      <w:tr w:rsidR="00B17EBA" w:rsidTr="00B17EBA">
        <w:tc>
          <w:tcPr>
            <w:tcW w:w="2410" w:type="dxa"/>
          </w:tcPr>
          <w:p w:rsidR="00B17EBA" w:rsidRDefault="00B17EBA" w:rsidP="00D25FD6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3356" w:type="dxa"/>
          </w:tcPr>
          <w:p w:rsidR="00B17EBA" w:rsidRDefault="00B17EBA" w:rsidP="00D25FD6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5206" w:type="dxa"/>
          </w:tcPr>
          <w:p w:rsidR="00B17EBA" w:rsidRDefault="00B17EBA" w:rsidP="00B17EBA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1</w:t>
            </w:r>
            <w:r w:rsidR="0036123F">
              <w:rPr>
                <w:rFonts w:ascii="Arial" w:hAnsi="Arial" w:cs="Arial"/>
                <w:sz w:val="28"/>
                <w:szCs w:val="28"/>
                <w:lang w:eastAsia="zh-TW"/>
              </w:rPr>
              <w:t>20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 xml:space="preserve"> minutes</w:t>
            </w:r>
            <w:r w:rsidR="009631E9">
              <w:rPr>
                <w:rFonts w:ascii="Arial" w:hAnsi="Arial" w:cs="Arial" w:hint="eastAsia"/>
                <w:sz w:val="28"/>
                <w:szCs w:val="28"/>
                <w:lang w:eastAsia="zh-TW"/>
              </w:rPr>
              <w:t xml:space="preserve"> lost</w:t>
            </w:r>
            <w:r w:rsidR="00BB70A7">
              <w:rPr>
                <w:rFonts w:ascii="Arial" w:hAnsi="Arial" w:cs="Arial"/>
                <w:sz w:val="28"/>
                <w:szCs w:val="28"/>
                <w:lang w:eastAsia="zh-TW"/>
              </w:rPr>
              <w:t>, 120</w:t>
            </w:r>
            <w:r w:rsidR="0036123F">
              <w:rPr>
                <w:rFonts w:ascii="Arial" w:hAnsi="Arial" w:cs="Arial"/>
                <w:sz w:val="28"/>
                <w:szCs w:val="28"/>
                <w:lang w:eastAsia="zh-TW"/>
              </w:rPr>
              <w:t xml:space="preserve"> minutes (2 hours) left for revising</w:t>
            </w:r>
          </w:p>
        </w:tc>
      </w:tr>
    </w:tbl>
    <w:p w:rsidR="00B17EBA" w:rsidRDefault="00B17EBA" w:rsidP="00D25FD6">
      <w:pPr>
        <w:rPr>
          <w:rFonts w:ascii="Arial" w:hAnsi="Arial" w:cs="Arial"/>
          <w:sz w:val="28"/>
          <w:szCs w:val="28"/>
          <w:lang w:eastAsia="zh-TW"/>
        </w:rPr>
      </w:pPr>
    </w:p>
    <w:p w:rsidR="00B17EBA" w:rsidRDefault="009631E9" w:rsidP="00D25FD6">
      <w:pPr>
        <w:rPr>
          <w:rFonts w:ascii="Arial" w:hAnsi="Arial" w:cs="Arial"/>
          <w:sz w:val="28"/>
          <w:szCs w:val="28"/>
          <w:lang w:eastAsia="zh-TW"/>
        </w:rPr>
      </w:pPr>
      <w:r>
        <w:rPr>
          <w:rFonts w:ascii="Arial" w:hAnsi="Arial" w:cs="Arial" w:hint="eastAsia"/>
          <w:sz w:val="28"/>
          <w:szCs w:val="28"/>
          <w:lang w:eastAsia="zh-TW"/>
        </w:rPr>
        <w:t>With your self-</w:t>
      </w:r>
      <w:r>
        <w:rPr>
          <w:rFonts w:ascii="Arial" w:hAnsi="Arial" w:cs="Arial"/>
          <w:sz w:val="28"/>
          <w:szCs w:val="28"/>
          <w:lang w:eastAsia="zh-TW"/>
        </w:rPr>
        <w:t>assessment</w:t>
      </w:r>
      <w:r>
        <w:rPr>
          <w:rFonts w:ascii="Arial" w:hAnsi="Arial" w:cs="Arial" w:hint="eastAsia"/>
          <w:sz w:val="28"/>
          <w:szCs w:val="28"/>
          <w:lang w:eastAsia="zh-TW"/>
        </w:rPr>
        <w:t xml:space="preserve"> form you can identify your</w:t>
      </w:r>
      <w:r w:rsidR="00D83009">
        <w:rPr>
          <w:rFonts w:ascii="Arial" w:hAnsi="Arial" w:cs="Arial"/>
          <w:sz w:val="28"/>
          <w:szCs w:val="28"/>
          <w:lang w:eastAsia="zh-TW"/>
        </w:rPr>
        <w:t xml:space="preserve"> </w:t>
      </w:r>
      <w:r w:rsidR="0036123F">
        <w:rPr>
          <w:rFonts w:ascii="Arial" w:hAnsi="Arial" w:cs="Arial"/>
          <w:sz w:val="28"/>
          <w:szCs w:val="28"/>
          <w:lang w:eastAsia="zh-TW"/>
        </w:rPr>
        <w:t>distractions, and where you lose time</w:t>
      </w:r>
      <w:r w:rsidR="00C97F08">
        <w:rPr>
          <w:rFonts w:ascii="Arial" w:hAnsi="Arial" w:cs="Arial" w:hint="eastAsia"/>
          <w:sz w:val="28"/>
          <w:szCs w:val="28"/>
          <w:lang w:eastAsia="zh-TW"/>
        </w:rPr>
        <w:t>. Now</w:t>
      </w:r>
      <w:r w:rsidR="008F6314">
        <w:rPr>
          <w:rFonts w:ascii="Arial" w:hAnsi="Arial" w:cs="Arial" w:hint="eastAsia"/>
          <w:sz w:val="28"/>
          <w:szCs w:val="28"/>
          <w:lang w:eastAsia="zh-TW"/>
        </w:rPr>
        <w:t xml:space="preserve"> - </w:t>
      </w:r>
      <w:r>
        <w:rPr>
          <w:rFonts w:ascii="Arial" w:hAnsi="Arial" w:cs="Arial" w:hint="eastAsia"/>
          <w:sz w:val="28"/>
          <w:szCs w:val="28"/>
          <w:lang w:eastAsia="zh-TW"/>
        </w:rPr>
        <w:t xml:space="preserve">how will you eliminate these from your study time? For online distractions </w:t>
      </w:r>
      <w:r>
        <w:rPr>
          <w:rFonts w:ascii="Arial" w:hAnsi="Arial" w:cs="Arial"/>
          <w:sz w:val="28"/>
          <w:szCs w:val="28"/>
          <w:lang w:eastAsia="zh-TW"/>
        </w:rPr>
        <w:t>–</w:t>
      </w:r>
      <w:r>
        <w:rPr>
          <w:rFonts w:ascii="Arial" w:hAnsi="Arial" w:cs="Arial" w:hint="eastAsia"/>
          <w:sz w:val="28"/>
          <w:szCs w:val="28"/>
          <w:lang w:eastAsia="zh-TW"/>
        </w:rPr>
        <w:t xml:space="preserve"> turn off the internet connection or use a program or application that will li</w:t>
      </w:r>
      <w:r w:rsidR="00A056C6">
        <w:rPr>
          <w:rFonts w:ascii="Arial" w:hAnsi="Arial" w:cs="Arial" w:hint="eastAsia"/>
          <w:sz w:val="28"/>
          <w:szCs w:val="28"/>
          <w:lang w:eastAsia="zh-TW"/>
        </w:rPr>
        <w:t>mit sites you can access</w:t>
      </w:r>
      <w:r>
        <w:rPr>
          <w:rFonts w:ascii="Arial" w:hAnsi="Arial" w:cs="Arial" w:hint="eastAsia"/>
          <w:sz w:val="28"/>
          <w:szCs w:val="28"/>
          <w:lang w:eastAsia="zh-TW"/>
        </w:rPr>
        <w:t>.</w:t>
      </w:r>
      <w:r w:rsidR="005150FC">
        <w:rPr>
          <w:rFonts w:ascii="Arial" w:hAnsi="Arial" w:cs="Arial" w:hint="eastAsia"/>
          <w:sz w:val="28"/>
          <w:szCs w:val="28"/>
          <w:lang w:eastAsia="zh-TW"/>
        </w:rPr>
        <w:t xml:space="preserve"> Switch off your phone, arrange with </w:t>
      </w:r>
      <w:r w:rsidR="005150FC">
        <w:rPr>
          <w:rFonts w:ascii="Arial" w:hAnsi="Arial" w:cs="Arial"/>
          <w:sz w:val="28"/>
          <w:szCs w:val="28"/>
          <w:lang w:eastAsia="zh-TW"/>
        </w:rPr>
        <w:t>friends</w:t>
      </w:r>
      <w:r w:rsidR="005150FC">
        <w:rPr>
          <w:rFonts w:ascii="Arial" w:hAnsi="Arial" w:cs="Arial" w:hint="eastAsia"/>
          <w:sz w:val="28"/>
          <w:szCs w:val="28"/>
          <w:lang w:eastAsia="zh-TW"/>
        </w:rPr>
        <w:t xml:space="preserve"> or family a set time when you will phone them. </w:t>
      </w:r>
      <w:r w:rsidR="005150FC">
        <w:rPr>
          <w:rFonts w:ascii="Arial" w:hAnsi="Arial" w:cs="Arial"/>
          <w:sz w:val="28"/>
          <w:szCs w:val="28"/>
          <w:lang w:eastAsia="zh-TW"/>
        </w:rPr>
        <w:t>P</w:t>
      </w:r>
      <w:r w:rsidR="005150FC">
        <w:rPr>
          <w:rFonts w:ascii="Arial" w:hAnsi="Arial" w:cs="Arial" w:hint="eastAsia"/>
          <w:sz w:val="28"/>
          <w:szCs w:val="28"/>
          <w:lang w:eastAsia="zh-TW"/>
        </w:rPr>
        <w:t xml:space="preserve">ut a do not disturb sign on your door </w:t>
      </w:r>
      <w:r w:rsidR="008F6314">
        <w:rPr>
          <w:rFonts w:ascii="Arial" w:hAnsi="Arial" w:cs="Arial" w:hint="eastAsia"/>
          <w:sz w:val="28"/>
          <w:szCs w:val="28"/>
          <w:lang w:eastAsia="zh-TW"/>
        </w:rPr>
        <w:t xml:space="preserve">or go to a place to study like </w:t>
      </w:r>
      <w:r w:rsidR="005150FC">
        <w:rPr>
          <w:rFonts w:ascii="Arial" w:hAnsi="Arial" w:cs="Arial" w:hint="eastAsia"/>
          <w:sz w:val="28"/>
          <w:szCs w:val="28"/>
          <w:lang w:eastAsia="zh-TW"/>
        </w:rPr>
        <w:t>a library where you can m</w:t>
      </w:r>
      <w:r w:rsidR="00A056C6">
        <w:rPr>
          <w:rFonts w:ascii="Arial" w:hAnsi="Arial" w:cs="Arial" w:hint="eastAsia"/>
          <w:sz w:val="28"/>
          <w:szCs w:val="28"/>
          <w:lang w:eastAsia="zh-TW"/>
        </w:rPr>
        <w:t xml:space="preserve">inimise distractions. Obviously some </w:t>
      </w:r>
      <w:r w:rsidR="00A056C6">
        <w:rPr>
          <w:rFonts w:ascii="Arial" w:hAnsi="Arial" w:cs="Arial"/>
          <w:sz w:val="28"/>
          <w:szCs w:val="28"/>
          <w:lang w:eastAsia="zh-TW"/>
        </w:rPr>
        <w:t>interruptions</w:t>
      </w:r>
      <w:r w:rsidR="00A056C6">
        <w:rPr>
          <w:rFonts w:ascii="Arial" w:hAnsi="Arial" w:cs="Arial" w:hint="eastAsia"/>
          <w:sz w:val="28"/>
          <w:szCs w:val="28"/>
          <w:lang w:eastAsia="zh-TW"/>
        </w:rPr>
        <w:t xml:space="preserve"> cannot be avoided such as eating</w:t>
      </w:r>
      <w:r w:rsidR="0036123F">
        <w:rPr>
          <w:rFonts w:ascii="Arial" w:hAnsi="Arial" w:cs="Arial"/>
          <w:sz w:val="28"/>
          <w:szCs w:val="28"/>
          <w:lang w:eastAsia="zh-TW"/>
        </w:rPr>
        <w:t xml:space="preserve"> so schedule these in and use them as a proper break.</w:t>
      </w:r>
    </w:p>
    <w:p w:rsidR="00B17EBA" w:rsidRDefault="00B17EBA" w:rsidP="00D25FD6">
      <w:pPr>
        <w:rPr>
          <w:rFonts w:ascii="Arial" w:hAnsi="Arial" w:cs="Arial"/>
          <w:sz w:val="28"/>
          <w:szCs w:val="28"/>
          <w:lang w:eastAsia="zh-TW"/>
        </w:rPr>
      </w:pPr>
    </w:p>
    <w:p w:rsidR="00B17EBA" w:rsidRDefault="00B17EBA" w:rsidP="00D25FD6">
      <w:pPr>
        <w:rPr>
          <w:rFonts w:ascii="Arial" w:hAnsi="Arial" w:cs="Arial"/>
          <w:sz w:val="28"/>
          <w:szCs w:val="28"/>
          <w:lang w:eastAsia="zh-TW"/>
        </w:rPr>
      </w:pPr>
    </w:p>
    <w:p w:rsidR="00B17EBA" w:rsidRDefault="00B17EBA" w:rsidP="00D25FD6">
      <w:pPr>
        <w:rPr>
          <w:rFonts w:ascii="Arial" w:hAnsi="Arial" w:cs="Arial"/>
          <w:sz w:val="28"/>
          <w:szCs w:val="28"/>
          <w:lang w:eastAsia="zh-TW"/>
        </w:rPr>
      </w:pPr>
    </w:p>
    <w:p w:rsidR="00B17EBA" w:rsidRDefault="00B17EBA" w:rsidP="00D25FD6">
      <w:pPr>
        <w:rPr>
          <w:rFonts w:ascii="Arial" w:hAnsi="Arial" w:cs="Arial"/>
          <w:sz w:val="28"/>
          <w:szCs w:val="28"/>
          <w:lang w:eastAsia="zh-TW"/>
        </w:rPr>
      </w:pPr>
    </w:p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2410"/>
        <w:gridCol w:w="2410"/>
        <w:gridCol w:w="2410"/>
        <w:gridCol w:w="2268"/>
      </w:tblGrid>
      <w:tr w:rsidR="00C830D0" w:rsidTr="00C830D0">
        <w:tc>
          <w:tcPr>
            <w:tcW w:w="817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4961" w:type="dxa"/>
            <w:gridSpan w:val="2"/>
          </w:tcPr>
          <w:p w:rsidR="00C830D0" w:rsidRDefault="00C830D0" w:rsidP="00C830D0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Day 1</w:t>
            </w:r>
          </w:p>
        </w:tc>
        <w:tc>
          <w:tcPr>
            <w:tcW w:w="4820" w:type="dxa"/>
            <w:gridSpan w:val="2"/>
          </w:tcPr>
          <w:p w:rsidR="00C830D0" w:rsidRDefault="00C830D0" w:rsidP="00C830D0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Day 2</w:t>
            </w:r>
          </w:p>
        </w:tc>
        <w:tc>
          <w:tcPr>
            <w:tcW w:w="4678" w:type="dxa"/>
            <w:gridSpan w:val="2"/>
          </w:tcPr>
          <w:p w:rsidR="00C830D0" w:rsidRDefault="00C830D0" w:rsidP="00C830D0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Day 3</w:t>
            </w:r>
          </w:p>
        </w:tc>
      </w:tr>
      <w:tr w:rsidR="00C830D0" w:rsidTr="00C830D0">
        <w:tc>
          <w:tcPr>
            <w:tcW w:w="817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:rsidR="00C830D0" w:rsidRDefault="00C830D0" w:rsidP="00C830D0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Intended</w:t>
            </w:r>
          </w:p>
          <w:p w:rsidR="00C830D0" w:rsidRDefault="00C830D0" w:rsidP="00C830D0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use of time</w:t>
            </w:r>
          </w:p>
        </w:tc>
        <w:tc>
          <w:tcPr>
            <w:tcW w:w="2551" w:type="dxa"/>
          </w:tcPr>
          <w:p w:rsidR="00C830D0" w:rsidRDefault="00C830D0" w:rsidP="00C830D0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Actual</w:t>
            </w:r>
          </w:p>
          <w:p w:rsidR="00C830D0" w:rsidRDefault="00C830D0" w:rsidP="00C830D0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use of time</w:t>
            </w:r>
          </w:p>
        </w:tc>
        <w:tc>
          <w:tcPr>
            <w:tcW w:w="2410" w:type="dxa"/>
          </w:tcPr>
          <w:p w:rsidR="00C830D0" w:rsidRDefault="00C830D0" w:rsidP="00C830D0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Intended</w:t>
            </w:r>
          </w:p>
          <w:p w:rsidR="00C830D0" w:rsidRDefault="00C830D0" w:rsidP="00C830D0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use of time</w:t>
            </w:r>
          </w:p>
        </w:tc>
        <w:tc>
          <w:tcPr>
            <w:tcW w:w="2410" w:type="dxa"/>
          </w:tcPr>
          <w:p w:rsidR="00C830D0" w:rsidRDefault="00C830D0" w:rsidP="00C830D0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Actual</w:t>
            </w:r>
          </w:p>
          <w:p w:rsidR="00C830D0" w:rsidRDefault="00C830D0" w:rsidP="00C830D0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use of time</w:t>
            </w:r>
          </w:p>
        </w:tc>
        <w:tc>
          <w:tcPr>
            <w:tcW w:w="2410" w:type="dxa"/>
          </w:tcPr>
          <w:p w:rsidR="00C830D0" w:rsidRDefault="00C830D0" w:rsidP="00C830D0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Intended</w:t>
            </w:r>
          </w:p>
          <w:p w:rsidR="00C830D0" w:rsidRDefault="00C830D0" w:rsidP="00C830D0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use of time</w:t>
            </w:r>
          </w:p>
        </w:tc>
        <w:tc>
          <w:tcPr>
            <w:tcW w:w="2268" w:type="dxa"/>
          </w:tcPr>
          <w:p w:rsidR="00C830D0" w:rsidRDefault="00C830D0" w:rsidP="00C830D0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Actual</w:t>
            </w:r>
          </w:p>
          <w:p w:rsidR="00C830D0" w:rsidRDefault="00C830D0" w:rsidP="00C830D0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use of time</w:t>
            </w:r>
          </w:p>
        </w:tc>
      </w:tr>
      <w:tr w:rsidR="00C830D0" w:rsidTr="00C830D0">
        <w:trPr>
          <w:cantSplit/>
          <w:trHeight w:val="1134"/>
        </w:trPr>
        <w:tc>
          <w:tcPr>
            <w:tcW w:w="817" w:type="dxa"/>
            <w:textDirection w:val="btLr"/>
          </w:tcPr>
          <w:p w:rsidR="00C830D0" w:rsidRDefault="00C830D0" w:rsidP="00C830D0">
            <w:pPr>
              <w:ind w:left="113" w:right="113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Morning</w:t>
            </w:r>
          </w:p>
        </w:tc>
        <w:tc>
          <w:tcPr>
            <w:tcW w:w="2410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551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</w:tr>
      <w:tr w:rsidR="00C830D0" w:rsidTr="00C830D0">
        <w:trPr>
          <w:cantSplit/>
          <w:trHeight w:val="1134"/>
        </w:trPr>
        <w:tc>
          <w:tcPr>
            <w:tcW w:w="817" w:type="dxa"/>
            <w:textDirection w:val="btLr"/>
          </w:tcPr>
          <w:p w:rsidR="00C830D0" w:rsidRDefault="00C830D0" w:rsidP="00C830D0">
            <w:pPr>
              <w:ind w:left="113" w:right="113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Afternoon</w:t>
            </w:r>
          </w:p>
        </w:tc>
        <w:tc>
          <w:tcPr>
            <w:tcW w:w="2410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551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</w:tr>
      <w:tr w:rsidR="00C830D0" w:rsidTr="00C830D0">
        <w:trPr>
          <w:cantSplit/>
          <w:trHeight w:val="1134"/>
        </w:trPr>
        <w:tc>
          <w:tcPr>
            <w:tcW w:w="817" w:type="dxa"/>
            <w:textDirection w:val="btLr"/>
          </w:tcPr>
          <w:p w:rsidR="00C830D0" w:rsidRDefault="00C830D0" w:rsidP="00C830D0">
            <w:pPr>
              <w:ind w:left="113" w:right="113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sz w:val="28"/>
                <w:szCs w:val="28"/>
                <w:lang w:eastAsia="zh-TW"/>
              </w:rPr>
              <w:t>Evening</w:t>
            </w:r>
          </w:p>
        </w:tc>
        <w:tc>
          <w:tcPr>
            <w:tcW w:w="2410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551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</w:tcPr>
          <w:p w:rsidR="00C830D0" w:rsidRDefault="00C830D0" w:rsidP="00C830D0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</w:tr>
    </w:tbl>
    <w:p w:rsidR="0067304D" w:rsidRPr="00995F63" w:rsidRDefault="0067304D" w:rsidP="00BB70A7">
      <w:pPr>
        <w:rPr>
          <w:rFonts w:ascii="Arial" w:hAnsi="Arial" w:cs="Arial"/>
          <w:sz w:val="28"/>
          <w:szCs w:val="28"/>
          <w:lang w:eastAsia="zh-TW"/>
        </w:rPr>
      </w:pPr>
      <w:bookmarkStart w:id="0" w:name="_GoBack"/>
      <w:bookmarkEnd w:id="0"/>
    </w:p>
    <w:sectPr w:rsidR="0067304D" w:rsidRPr="00995F63" w:rsidSect="00FA28C7">
      <w:headerReference w:type="default" r:id="rId6"/>
      <w:footerReference w:type="default" r:id="rId7"/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09" w:rsidRDefault="00D83009">
      <w:r>
        <w:separator/>
      </w:r>
    </w:p>
  </w:endnote>
  <w:endnote w:type="continuationSeparator" w:id="0">
    <w:p w:rsidR="00D83009" w:rsidRDefault="00D8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09" w:rsidRDefault="00BB70A7" w:rsidP="00EC1A91">
    <w:pPr>
      <w:pStyle w:val="Footer"/>
      <w:jc w:val="right"/>
    </w:pPr>
    <w:r>
      <w:fldChar w:fldCharType="begin"/>
    </w:r>
    <w:r>
      <w:instrText xml:space="preserve"> FILENAME \p \* MERGEFORMAT </w:instrText>
    </w:r>
    <w:r>
      <w:fldChar w:fldCharType="separate"/>
    </w:r>
    <w:r w:rsidR="00D83009">
      <w:rPr>
        <w:noProof/>
      </w:rPr>
      <w:t>U:\SASG\Careers\GENERAL\Projects\PG Development\PGT Transitions\Documents\Web design\Content\Academic skills\Effective exams\Week_planner_am_pm_eve_self_assess_pgt final DM draft.docx</w:t>
    </w:r>
    <w:r>
      <w:rPr>
        <w:noProof/>
      </w:rPr>
      <w:fldChar w:fldCharType="end"/>
    </w:r>
    <w:r w:rsidR="00D8300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A173EC" wp14:editId="34E8DD3B">
              <wp:simplePos x="0" y="0"/>
              <wp:positionH relativeFrom="column">
                <wp:posOffset>-151130</wp:posOffset>
              </wp:positionH>
              <wp:positionV relativeFrom="paragraph">
                <wp:posOffset>116840</wp:posOffset>
              </wp:positionV>
              <wp:extent cx="4584065" cy="276860"/>
              <wp:effectExtent l="0" t="0" r="0" b="0"/>
              <wp:wrapNone/>
              <wp:docPr id="29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4065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83009" w:rsidRDefault="00D83009" w:rsidP="00FA28C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University of </w:t>
                          </w:r>
                          <w:proofErr w:type="gram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Edinburgh  ●</w:t>
                          </w:r>
                          <w:proofErr w:type="gram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IAD   www.ed.ac.uk/iad</w:t>
                          </w:r>
                          <w:r>
                            <w:rPr>
                              <w:rFonts w:asciiTheme="minorHAnsi" w:hAnsi="Calibri" w:cstheme="minorBidi" w:hint="eastAsia"/>
                              <w:color w:val="000000" w:themeColor="text1"/>
                              <w:kern w:val="24"/>
                              <w:lang w:eastAsia="zh-TW"/>
                            </w:rPr>
                            <w:t>/post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graduates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8A173EC" id="Rectangle 28" o:spid="_x0000_s1026" style="position:absolute;left:0;text-align:left;margin-left:-11.9pt;margin-top:9.2pt;width:360.9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" filled="f" stroked="f">
              <v:textbox style="mso-fit-shape-to-text:t">
                <w:txbxContent>
                  <w:p w:rsidR="00D83009" w:rsidRDefault="00D83009" w:rsidP="00FA28C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University of </w:t>
                    </w:r>
                    <w:proofErr w:type="gram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Edinburgh  ●</w:t>
                    </w:r>
                    <w:proofErr w:type="gram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IAD   www.ed.ac.uk/iad</w:t>
                    </w:r>
                    <w:r>
                      <w:rPr>
                        <w:rFonts w:asciiTheme="minorHAnsi" w:hAnsi="Calibri" w:cstheme="minorBidi" w:hint="eastAsia"/>
                        <w:color w:val="000000" w:themeColor="text1"/>
                        <w:kern w:val="24"/>
                        <w:lang w:eastAsia="zh-TW"/>
                      </w:rPr>
                      <w:t>/post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graduates</w:t>
                    </w:r>
                  </w:p>
                </w:txbxContent>
              </v:textbox>
            </v:rect>
          </w:pict>
        </mc:Fallback>
      </mc:AlternateContent>
    </w:r>
    <w:r w:rsidR="00D83009">
      <w:rPr>
        <w:noProof/>
      </w:rPr>
      <w:drawing>
        <wp:anchor distT="0" distB="0" distL="114300" distR="114300" simplePos="0" relativeHeight="251658240" behindDoc="1" locked="0" layoutInCell="1" allowOverlap="1" wp14:anchorId="647BF89F" wp14:editId="02FDE3F3">
          <wp:simplePos x="0" y="0"/>
          <wp:positionH relativeFrom="column">
            <wp:posOffset>8368030</wp:posOffset>
          </wp:positionH>
          <wp:positionV relativeFrom="paragraph">
            <wp:posOffset>-6985</wp:posOffset>
          </wp:positionV>
          <wp:extent cx="1353185" cy="615315"/>
          <wp:effectExtent l="0" t="0" r="0" b="0"/>
          <wp:wrapThrough wrapText="bothSides">
            <wp:wrapPolygon edited="0">
              <wp:start x="0" y="0"/>
              <wp:lineTo x="0" y="20731"/>
              <wp:lineTo x="21286" y="20731"/>
              <wp:lineTo x="21286" y="0"/>
              <wp:lineTo x="0" y="0"/>
            </wp:wrapPolygon>
          </wp:wrapThrough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009" w:rsidRDefault="00D83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09" w:rsidRDefault="00D83009">
      <w:r>
        <w:separator/>
      </w:r>
    </w:p>
  </w:footnote>
  <w:footnote w:type="continuationSeparator" w:id="0">
    <w:p w:rsidR="00D83009" w:rsidRDefault="00D83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09" w:rsidRPr="00EC1A91" w:rsidRDefault="00D83009">
    <w:pPr>
      <w:pStyle w:val="Header"/>
      <w:rPr>
        <w:rFonts w:ascii="Calibri" w:hAnsi="Calibri" w:cs="Calibri"/>
        <w:sz w:val="24"/>
      </w:rPr>
    </w:pPr>
    <w:r>
      <w:rPr>
        <w:rFonts w:ascii="Calibri" w:hAnsi="Calibri" w:cs="Calibri" w:hint="eastAsia"/>
        <w:sz w:val="28"/>
        <w:lang w:eastAsia="zh-TW"/>
      </w:rPr>
      <w:t xml:space="preserve">Time </w:t>
    </w:r>
    <w:r>
      <w:rPr>
        <w:rFonts w:ascii="Calibri" w:hAnsi="Calibri" w:cs="Calibri"/>
        <w:sz w:val="28"/>
        <w:lang w:eastAsia="zh-TW"/>
      </w:rPr>
      <w:t>Usage</w:t>
    </w:r>
    <w:r>
      <w:rPr>
        <w:rFonts w:ascii="Calibri" w:hAnsi="Calibri" w:cs="Calibri" w:hint="eastAsia"/>
        <w:sz w:val="28"/>
        <w:lang w:eastAsia="zh-TW"/>
      </w:rPr>
      <w:t xml:space="preserve"> </w:t>
    </w:r>
    <w:r>
      <w:rPr>
        <w:rFonts w:ascii="Calibri" w:hAnsi="Calibri" w:cs="Calibri"/>
        <w:sz w:val="28"/>
        <w:lang w:eastAsia="zh-TW"/>
      </w:rPr>
      <w:t>Self-Assessment</w:t>
    </w:r>
    <w:r>
      <w:rPr>
        <w:rFonts w:ascii="Calibri" w:hAnsi="Calibri" w:cs="Calibri" w:hint="eastAsia"/>
        <w:sz w:val="28"/>
        <w:lang w:eastAsia="zh-TW"/>
      </w:rPr>
      <w:t xml:space="preserve"> Sheet</w:t>
    </w:r>
    <w:r w:rsidRPr="00EC1A91">
      <w:rPr>
        <w:rFonts w:ascii="Calibri" w:hAnsi="Calibri" w:cs="Calibri"/>
        <w:sz w:val="24"/>
      </w:rPr>
      <w:tab/>
    </w:r>
    <w:r w:rsidRPr="00EC1A91">
      <w:rPr>
        <w:rFonts w:ascii="Calibri" w:hAnsi="Calibri" w:cs="Calibri"/>
        <w:sz w:val="24"/>
      </w:rPr>
      <w:tab/>
    </w:r>
    <w:r w:rsidRPr="00EC1A91">
      <w:rPr>
        <w:rFonts w:ascii="Calibri" w:hAnsi="Calibri" w:cs="Calibri"/>
        <w:sz w:val="24"/>
      </w:rPr>
      <w:tab/>
    </w:r>
    <w:r w:rsidRPr="00EC1A91">
      <w:rPr>
        <w:rFonts w:ascii="Calibri" w:hAnsi="Calibri" w:cs="Calibri"/>
        <w:sz w:val="24"/>
      </w:rPr>
      <w:tab/>
    </w:r>
    <w:r w:rsidRPr="00EC1A91">
      <w:rPr>
        <w:rFonts w:ascii="Calibri" w:hAnsi="Calibri" w:cs="Calibri"/>
        <w:sz w:val="24"/>
      </w:rPr>
      <w:tab/>
    </w:r>
    <w:r w:rsidRPr="00EC1A91">
      <w:rPr>
        <w:rFonts w:ascii="Calibri" w:hAnsi="Calibri" w:cs="Calibri"/>
        <w:sz w:val="24"/>
      </w:rPr>
      <w:tab/>
    </w:r>
  </w:p>
  <w:p w:rsidR="00D83009" w:rsidRDefault="00D83009">
    <w:pPr>
      <w:rPr>
        <w:lang w:eastAsia="zh-TW"/>
      </w:rPr>
    </w:pPr>
  </w:p>
  <w:p w:rsidR="00D83009" w:rsidRDefault="00D83009">
    <w:pPr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AC"/>
    <w:rsid w:val="00225587"/>
    <w:rsid w:val="00250C11"/>
    <w:rsid w:val="00330161"/>
    <w:rsid w:val="0036123F"/>
    <w:rsid w:val="004466A8"/>
    <w:rsid w:val="00465BAC"/>
    <w:rsid w:val="005150FC"/>
    <w:rsid w:val="0067304D"/>
    <w:rsid w:val="006A3707"/>
    <w:rsid w:val="007C35BD"/>
    <w:rsid w:val="00802596"/>
    <w:rsid w:val="00880813"/>
    <w:rsid w:val="008E25A7"/>
    <w:rsid w:val="008F6314"/>
    <w:rsid w:val="00950EEC"/>
    <w:rsid w:val="009631E9"/>
    <w:rsid w:val="00995F63"/>
    <w:rsid w:val="009D203F"/>
    <w:rsid w:val="009D3040"/>
    <w:rsid w:val="00A056C6"/>
    <w:rsid w:val="00AA5F11"/>
    <w:rsid w:val="00B17EBA"/>
    <w:rsid w:val="00B65AF8"/>
    <w:rsid w:val="00BB70A7"/>
    <w:rsid w:val="00C74B80"/>
    <w:rsid w:val="00C830D0"/>
    <w:rsid w:val="00C97F08"/>
    <w:rsid w:val="00CE79D8"/>
    <w:rsid w:val="00D25FD6"/>
    <w:rsid w:val="00D83009"/>
    <w:rsid w:val="00EC1A91"/>
    <w:rsid w:val="00F31CA2"/>
    <w:rsid w:val="00FA28C7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124D45FC-9CA3-410C-A7D6-4179E5CC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C1A91"/>
    <w:rPr>
      <w:rFonts w:ascii="Univers" w:hAnsi="Unive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A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28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Edinburgh College of Art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F.Parry@ed.ac.uk</dc:creator>
  <cp:lastModifiedBy>MURRAY Donna</cp:lastModifiedBy>
  <cp:revision>2</cp:revision>
  <cp:lastPrinted>2015-06-08T10:51:00Z</cp:lastPrinted>
  <dcterms:created xsi:type="dcterms:W3CDTF">2015-08-11T10:44:00Z</dcterms:created>
  <dcterms:modified xsi:type="dcterms:W3CDTF">2015-08-11T10:44:00Z</dcterms:modified>
</cp:coreProperties>
</file>