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B9" w:rsidRPr="008F15B9" w:rsidRDefault="000C7DB9" w:rsidP="003665B7">
      <w:pPr>
        <w:rPr>
          <w:rFonts w:cs="Arial"/>
          <w:b/>
          <w:sz w:val="24"/>
          <w:szCs w:val="24"/>
        </w:rPr>
      </w:pPr>
      <w:r w:rsidRPr="008F15B9">
        <w:rPr>
          <w:rFonts w:cs="Arial"/>
          <w:b/>
          <w:sz w:val="24"/>
          <w:szCs w:val="24"/>
        </w:rPr>
        <w:t>GO Social and Community Benefit in Procurement Award</w:t>
      </w:r>
    </w:p>
    <w:p w:rsidR="000C7DB9" w:rsidRPr="002A66E9" w:rsidRDefault="000C7DB9" w:rsidP="003665B7">
      <w:pPr>
        <w:rPr>
          <w:rFonts w:cs="Arial"/>
          <w:sz w:val="24"/>
          <w:szCs w:val="24"/>
        </w:rPr>
      </w:pPr>
      <w:r w:rsidRPr="002A66E9">
        <w:rPr>
          <w:rFonts w:cs="Arial"/>
          <w:sz w:val="24"/>
          <w:szCs w:val="24"/>
        </w:rPr>
        <w:t>This Award recognises the crucial role that public procurement in Scotland can play in providing a more sustainable and equitable society.</w:t>
      </w:r>
    </w:p>
    <w:p w:rsidR="000C7DB9" w:rsidRPr="002A66E9" w:rsidRDefault="000C7DB9" w:rsidP="003665B7">
      <w:pPr>
        <w:rPr>
          <w:rFonts w:cs="Arial"/>
          <w:sz w:val="24"/>
          <w:szCs w:val="24"/>
        </w:rPr>
      </w:pPr>
      <w:r w:rsidRPr="002A66E9">
        <w:rPr>
          <w:rFonts w:cs="Arial"/>
          <w:sz w:val="24"/>
          <w:szCs w:val="24"/>
        </w:rPr>
        <w:t>It highlights those organisations who have embedded social and community benefit requirements at the heart of their procurement and supply chain activities to enable better outcomes for the citizens of Scotland.</w:t>
      </w:r>
    </w:p>
    <w:p w:rsidR="000C7DB9" w:rsidRPr="002A66E9" w:rsidRDefault="000C7DB9" w:rsidP="003665B7">
      <w:pPr>
        <w:rPr>
          <w:rFonts w:cs="Arial"/>
          <w:sz w:val="24"/>
          <w:szCs w:val="24"/>
        </w:rPr>
      </w:pPr>
      <w:r w:rsidRPr="002A66E9">
        <w:rPr>
          <w:rFonts w:cs="Arial"/>
          <w:sz w:val="24"/>
          <w:szCs w:val="24"/>
        </w:rPr>
        <w:t>The GO Social and Community Benefit in Procurement Award is designed to promote the best use of community benefits, designed to deliver sustainable, long-term social, environmental, ecological and/or economical outcomes across Scotland.</w:t>
      </w:r>
    </w:p>
    <w:p w:rsidR="000C7DB9" w:rsidRPr="002A66E9" w:rsidRDefault="000C7DB9" w:rsidP="003665B7">
      <w:pPr>
        <w:rPr>
          <w:rFonts w:cs="Arial"/>
          <w:b/>
          <w:bCs/>
          <w:sz w:val="24"/>
          <w:szCs w:val="24"/>
        </w:rPr>
      </w:pPr>
      <w:bookmarkStart w:id="0" w:name="_GoBack"/>
      <w:bookmarkEnd w:id="0"/>
      <w:r w:rsidRPr="002A66E9">
        <w:rPr>
          <w:rFonts w:cs="Arial"/>
          <w:b/>
          <w:bCs/>
          <w:sz w:val="24"/>
          <w:szCs w:val="24"/>
        </w:rPr>
        <w:t>Timescale</w:t>
      </w:r>
    </w:p>
    <w:p w:rsidR="000C7DB9" w:rsidRPr="002A66E9" w:rsidRDefault="000C7DB9" w:rsidP="003665B7">
      <w:pPr>
        <w:rPr>
          <w:rFonts w:cs="Arial"/>
          <w:sz w:val="24"/>
          <w:szCs w:val="24"/>
        </w:rPr>
      </w:pPr>
      <w:r w:rsidRPr="002A66E9">
        <w:rPr>
          <w:rFonts w:cs="Arial"/>
          <w:sz w:val="24"/>
          <w:szCs w:val="24"/>
        </w:rPr>
        <w:t>A GO Awards submission in this category must cover activity during the period October 2016 to April 2018.</w:t>
      </w:r>
    </w:p>
    <w:p w:rsidR="000C7DB9" w:rsidRPr="002A66E9" w:rsidRDefault="000C7DB9" w:rsidP="003665B7">
      <w:pPr>
        <w:rPr>
          <w:rFonts w:cs="Arial"/>
          <w:sz w:val="24"/>
          <w:szCs w:val="24"/>
        </w:rPr>
      </w:pPr>
      <w:r w:rsidRPr="002A66E9">
        <w:rPr>
          <w:rFonts w:cs="Arial"/>
          <w:sz w:val="24"/>
          <w:szCs w:val="24"/>
        </w:rPr>
        <w:t>The start date can either be the contract start date or when the procurement process or initiative began.</w:t>
      </w:r>
    </w:p>
    <w:p w:rsidR="000C7DB9" w:rsidRPr="002A66E9" w:rsidRDefault="000C7DB9" w:rsidP="003665B7">
      <w:pPr>
        <w:rPr>
          <w:rFonts w:cs="Arial"/>
          <w:b/>
          <w:bCs/>
          <w:sz w:val="24"/>
          <w:szCs w:val="24"/>
        </w:rPr>
      </w:pPr>
      <w:r w:rsidRPr="002A66E9">
        <w:rPr>
          <w:rFonts w:cs="Arial"/>
          <w:b/>
          <w:bCs/>
          <w:sz w:val="24"/>
          <w:szCs w:val="24"/>
        </w:rPr>
        <w:t>Open to</w:t>
      </w:r>
    </w:p>
    <w:p w:rsidR="000C7DB9" w:rsidRPr="002A66E9" w:rsidRDefault="000C7DB9" w:rsidP="003665B7">
      <w:pPr>
        <w:rPr>
          <w:rFonts w:cs="Arial"/>
          <w:sz w:val="24"/>
          <w:szCs w:val="24"/>
        </w:rPr>
      </w:pPr>
      <w:r w:rsidRPr="002A66E9">
        <w:rPr>
          <w:rFonts w:cs="Arial"/>
          <w:sz w:val="24"/>
          <w:szCs w:val="24"/>
        </w:rPr>
        <w:t>Public, private or third sector organisations</w:t>
      </w:r>
    </w:p>
    <w:p w:rsidR="000C7DB9" w:rsidRPr="002A66E9" w:rsidRDefault="000C7DB9" w:rsidP="003665B7">
      <w:pPr>
        <w:rPr>
          <w:rFonts w:cs="Arial"/>
          <w:b/>
          <w:bCs/>
          <w:sz w:val="24"/>
          <w:szCs w:val="24"/>
        </w:rPr>
      </w:pPr>
      <w:r w:rsidRPr="002A66E9">
        <w:rPr>
          <w:rFonts w:cs="Arial"/>
          <w:b/>
          <w:bCs/>
          <w:sz w:val="24"/>
          <w:szCs w:val="24"/>
        </w:rPr>
        <w:t>Evidence Keywords</w:t>
      </w:r>
    </w:p>
    <w:p w:rsidR="000C7DB9" w:rsidRPr="002A66E9" w:rsidRDefault="000C7DB9" w:rsidP="003665B7">
      <w:pPr>
        <w:rPr>
          <w:rFonts w:cs="Arial"/>
          <w:sz w:val="24"/>
          <w:szCs w:val="24"/>
        </w:rPr>
      </w:pPr>
      <w:r w:rsidRPr="0067504E">
        <w:rPr>
          <w:rFonts w:cs="Arial"/>
          <w:sz w:val="24"/>
          <w:szCs w:val="24"/>
        </w:rPr>
        <w:t>Social economic environmental impact, embedding social economic and environmental requirements, future-proofing, recycling, supply chain engagement, value for money, total cost of ownership, life cycle costing, corporate social responsibility, regeneration, social inclusion characteristics,  re-engineering processes, stakeholder involvement, clear evidence of measurable community benefits</w:t>
      </w:r>
      <w:r w:rsidRPr="0067504E">
        <w:rPr>
          <w:rFonts w:cs="Arial"/>
          <w:b/>
          <w:bCs/>
          <w:sz w:val="24"/>
          <w:szCs w:val="24"/>
        </w:rPr>
        <w:t>,</w:t>
      </w:r>
      <w:r w:rsidRPr="0067504E">
        <w:rPr>
          <w:rFonts w:cs="Arial"/>
          <w:sz w:val="24"/>
          <w:szCs w:val="24"/>
        </w:rPr>
        <w:t>  ethical sustainable socially responsible procurement, fair workforce practices, sustainability, ecological, supported business, supported employment, corporate social responsibility, social, citizen, community, impact.</w:t>
      </w:r>
    </w:p>
    <w:p w:rsidR="000C7DB9" w:rsidRPr="002A66E9" w:rsidRDefault="000C7DB9" w:rsidP="003665B7">
      <w:pPr>
        <w:rPr>
          <w:rFonts w:cs="Arial"/>
          <w:b/>
          <w:bCs/>
          <w:sz w:val="24"/>
          <w:szCs w:val="24"/>
        </w:rPr>
      </w:pPr>
      <w:r w:rsidRPr="002A66E9">
        <w:rPr>
          <w:rFonts w:cs="Arial"/>
          <w:b/>
          <w:bCs/>
          <w:sz w:val="24"/>
          <w:szCs w:val="24"/>
        </w:rPr>
        <w:t>Awards</w:t>
      </w:r>
    </w:p>
    <w:p w:rsidR="000C7DB9" w:rsidRPr="002A66E9" w:rsidRDefault="000C7DB9" w:rsidP="003665B7">
      <w:pPr>
        <w:rPr>
          <w:rFonts w:cs="Arial"/>
          <w:sz w:val="24"/>
          <w:szCs w:val="24"/>
        </w:rPr>
      </w:pPr>
      <w:r w:rsidRPr="002A66E9">
        <w:rPr>
          <w:rFonts w:cs="Arial"/>
          <w:sz w:val="24"/>
          <w:szCs w:val="24"/>
        </w:rPr>
        <w:t>One winner, one highly commended (if merited)</w:t>
      </w:r>
      <w:r w:rsidR="0034750F" w:rsidRPr="002A66E9">
        <w:rPr>
          <w:rFonts w:cs="Arial"/>
          <w:sz w:val="24"/>
          <w:szCs w:val="24"/>
        </w:rPr>
        <w:t xml:space="preserve"> audience angle innovation impact</w:t>
      </w:r>
    </w:p>
    <w:p w:rsidR="000C7DB9" w:rsidRPr="002A66E9" w:rsidRDefault="008F15B9" w:rsidP="003665B7">
      <w:pPr>
        <w:rPr>
          <w:rFonts w:cs="Arial"/>
          <w:sz w:val="24"/>
          <w:szCs w:val="24"/>
        </w:rPr>
      </w:pPr>
      <w:hyperlink r:id="rId5" w:history="1">
        <w:r w:rsidR="000C7DB9" w:rsidRPr="002A66E9">
          <w:rPr>
            <w:rStyle w:val="Hyperlink"/>
            <w:rFonts w:cs="Arial"/>
            <w:sz w:val="24"/>
            <w:szCs w:val="24"/>
          </w:rPr>
          <w:t>Enter Now</w:t>
        </w:r>
      </w:hyperlink>
    </w:p>
    <w:p w:rsidR="00253605" w:rsidRDefault="00253605">
      <w:pPr>
        <w:rPr>
          <w:rFonts w:cs="Arial"/>
          <w:b/>
          <w:bCs/>
          <w:sz w:val="24"/>
          <w:szCs w:val="24"/>
        </w:rPr>
      </w:pPr>
      <w:r>
        <w:rPr>
          <w:rFonts w:cs="Arial"/>
          <w:b/>
          <w:bCs/>
          <w:sz w:val="24"/>
          <w:szCs w:val="24"/>
        </w:rPr>
        <w:br w:type="page"/>
      </w:r>
    </w:p>
    <w:p w:rsidR="000C7DB9" w:rsidRDefault="000C7DB9" w:rsidP="003665B7">
      <w:pPr>
        <w:rPr>
          <w:rFonts w:cs="Arial"/>
          <w:b/>
          <w:bCs/>
          <w:sz w:val="24"/>
          <w:szCs w:val="24"/>
        </w:rPr>
      </w:pPr>
      <w:r w:rsidRPr="002A66E9">
        <w:rPr>
          <w:rFonts w:cs="Arial"/>
          <w:b/>
          <w:bCs/>
          <w:sz w:val="24"/>
          <w:szCs w:val="24"/>
        </w:rPr>
        <w:lastRenderedPageBreak/>
        <w:t>Category Questions</w:t>
      </w:r>
    </w:p>
    <w:p w:rsidR="00253605" w:rsidRPr="0014176D" w:rsidRDefault="00253605" w:rsidP="00253605">
      <w:pPr>
        <w:rPr>
          <w:b/>
        </w:rPr>
      </w:pPr>
      <w:r w:rsidRPr="0014176D">
        <w:rPr>
          <w:rFonts w:cs="Arial"/>
          <w:b/>
          <w:bCs/>
          <w:sz w:val="24"/>
          <w:szCs w:val="24"/>
        </w:rPr>
        <w:t xml:space="preserve">Elevator Pitch: </w:t>
      </w:r>
      <w:r w:rsidRPr="0014176D">
        <w:rPr>
          <w:b/>
        </w:rPr>
        <w:t>Your elevator pitch should be approximately 3 bullet points in length. This is your opportunity to provide a brief, persuasive description of what makes your submission stand out from the crowd.</w:t>
      </w:r>
    </w:p>
    <w:p w:rsidR="0014176D" w:rsidRDefault="0014176D" w:rsidP="00253605">
      <w:r>
        <w:t xml:space="preserve">During the relevant period, </w:t>
      </w:r>
      <w:r w:rsidR="002718B0">
        <w:t>UoE</w:t>
      </w:r>
      <w:r>
        <w:t xml:space="preserve"> implemented social and community benefit measures through procurement that </w:t>
      </w:r>
      <w:r w:rsidR="002718B0">
        <w:t xml:space="preserve">together </w:t>
      </w:r>
      <w:r>
        <w:t>reflect an approach based on a commitment to best practic</w:t>
      </w:r>
      <w:r w:rsidR="002718B0">
        <w:t>e, collaboration and innovation in order to achieve inclusive growth</w:t>
      </w:r>
      <w:r>
        <w:t xml:space="preserve">. </w:t>
      </w:r>
      <w:r w:rsidR="002718B0">
        <w:t xml:space="preserve">The </w:t>
      </w:r>
      <w:r>
        <w:t xml:space="preserve">wide range of initiatives help the University stand out as a leader in this space and </w:t>
      </w:r>
      <w:r w:rsidR="002718B0">
        <w:t xml:space="preserve">to </w:t>
      </w:r>
      <w:r>
        <w:t>demonstrate the potential that procurement has to drive value beyond cash savings. This has included:</w:t>
      </w:r>
    </w:p>
    <w:p w:rsidR="0014176D" w:rsidRDefault="0014176D" w:rsidP="0014176D">
      <w:pPr>
        <w:pStyle w:val="ListParagraph"/>
        <w:numPr>
          <w:ilvl w:val="0"/>
          <w:numId w:val="5"/>
        </w:numPr>
      </w:pPr>
      <w:r>
        <w:t xml:space="preserve">Community Benefit implementation based on a long term engagement and a determination to navigate this complex issue to achieve real impact </w:t>
      </w:r>
    </w:p>
    <w:p w:rsidR="0014176D" w:rsidRDefault="002718B0" w:rsidP="0014176D">
      <w:pPr>
        <w:pStyle w:val="ListParagraph"/>
        <w:numPr>
          <w:ilvl w:val="0"/>
          <w:numId w:val="5"/>
        </w:numPr>
      </w:pPr>
      <w:r>
        <w:t>Fair Work Practice guidance and supplier engagement that helped the University achieve a key strategic goal, Living Wage accreditation, and allowed us to make valuable contributions to the public sector on this issue</w:t>
      </w:r>
    </w:p>
    <w:p w:rsidR="002718B0" w:rsidRDefault="002718B0" w:rsidP="0014176D">
      <w:pPr>
        <w:pStyle w:val="ListParagraph"/>
        <w:numPr>
          <w:ilvl w:val="0"/>
          <w:numId w:val="5"/>
        </w:numPr>
      </w:pPr>
      <w:r>
        <w:t>Several other social and ethical initiatives that embedded best practice across the issues highlighted by the new procurement regulations</w:t>
      </w:r>
    </w:p>
    <w:p w:rsidR="00253605" w:rsidRDefault="00253605" w:rsidP="003665B7">
      <w:pPr>
        <w:rPr>
          <w:rFonts w:cs="Arial"/>
          <w:b/>
          <w:bCs/>
          <w:sz w:val="24"/>
          <w:szCs w:val="24"/>
        </w:rPr>
      </w:pPr>
    </w:p>
    <w:p w:rsidR="00253605" w:rsidRPr="002A66E9" w:rsidRDefault="00253605" w:rsidP="003665B7">
      <w:pPr>
        <w:rPr>
          <w:rFonts w:cs="Arial"/>
          <w:b/>
          <w:bCs/>
          <w:sz w:val="24"/>
          <w:szCs w:val="24"/>
        </w:rPr>
      </w:pPr>
    </w:p>
    <w:p w:rsidR="000C7DB9" w:rsidRPr="00253605" w:rsidRDefault="000C7DB9" w:rsidP="003665B7">
      <w:pPr>
        <w:numPr>
          <w:ilvl w:val="0"/>
          <w:numId w:val="1"/>
        </w:numPr>
        <w:rPr>
          <w:rFonts w:cs="Arial"/>
          <w:b/>
          <w:sz w:val="24"/>
          <w:szCs w:val="24"/>
        </w:rPr>
      </w:pPr>
      <w:r w:rsidRPr="00253605">
        <w:rPr>
          <w:rFonts w:cs="Arial"/>
          <w:b/>
          <w:sz w:val="24"/>
          <w:szCs w:val="24"/>
        </w:rPr>
        <w:t>Please describe the social and community benefit approach that your organisation has implemented through the procurement process, and the measurable benefits it has created.</w:t>
      </w:r>
      <w:r w:rsidR="00A3631F">
        <w:rPr>
          <w:rFonts w:cs="Arial"/>
          <w:b/>
          <w:sz w:val="24"/>
          <w:szCs w:val="24"/>
        </w:rPr>
        <w:t xml:space="preserve"> </w:t>
      </w:r>
      <w:r w:rsidR="00EF3220">
        <w:rPr>
          <w:rFonts w:cs="Arial"/>
          <w:b/>
          <w:sz w:val="24"/>
          <w:szCs w:val="24"/>
        </w:rPr>
        <w:t>295</w:t>
      </w:r>
    </w:p>
    <w:p w:rsidR="00690404" w:rsidRDefault="00FE1611" w:rsidP="00C9697C">
      <w:pPr>
        <w:spacing w:line="360" w:lineRule="auto"/>
        <w:ind w:left="360"/>
        <w:rPr>
          <w:rFonts w:cs="Arial"/>
          <w:sz w:val="24"/>
          <w:szCs w:val="24"/>
        </w:rPr>
      </w:pPr>
      <w:r w:rsidRPr="002A66E9">
        <w:rPr>
          <w:rFonts w:cs="Arial"/>
          <w:sz w:val="24"/>
          <w:szCs w:val="24"/>
        </w:rPr>
        <w:t>The University of Edinburgh (UoE) is the largest university in Scotland and is ranked</w:t>
      </w:r>
      <w:r w:rsidR="0034750F" w:rsidRPr="002A66E9">
        <w:rPr>
          <w:rFonts w:cs="Arial"/>
          <w:sz w:val="24"/>
          <w:szCs w:val="24"/>
        </w:rPr>
        <w:t xml:space="preserve"> number</w:t>
      </w:r>
      <w:r w:rsidRPr="002A66E9">
        <w:rPr>
          <w:rFonts w:cs="Arial"/>
          <w:sz w:val="24"/>
          <w:szCs w:val="24"/>
        </w:rPr>
        <w:t xml:space="preserve"> 18</w:t>
      </w:r>
      <w:r w:rsidR="0034750F" w:rsidRPr="002A66E9">
        <w:rPr>
          <w:rFonts w:cs="Arial"/>
          <w:sz w:val="24"/>
          <w:szCs w:val="24"/>
        </w:rPr>
        <w:t xml:space="preserve"> in the world. </w:t>
      </w:r>
      <w:r w:rsidR="001603A7" w:rsidRPr="002A66E9">
        <w:rPr>
          <w:rFonts w:cs="Arial"/>
          <w:sz w:val="24"/>
          <w:szCs w:val="24"/>
        </w:rPr>
        <w:t xml:space="preserve">The </w:t>
      </w:r>
      <w:r w:rsidR="00706647" w:rsidRPr="002A66E9">
        <w:rPr>
          <w:rFonts w:cs="Arial"/>
          <w:sz w:val="24"/>
          <w:szCs w:val="24"/>
        </w:rPr>
        <w:t>UoE</w:t>
      </w:r>
      <w:r w:rsidR="0034750F" w:rsidRPr="002A66E9">
        <w:rPr>
          <w:rFonts w:cs="Arial"/>
          <w:sz w:val="24"/>
          <w:szCs w:val="24"/>
        </w:rPr>
        <w:t xml:space="preserve"> </w:t>
      </w:r>
      <w:r w:rsidR="001603A7" w:rsidRPr="002A66E9">
        <w:rPr>
          <w:rFonts w:cs="Arial"/>
          <w:sz w:val="24"/>
          <w:szCs w:val="24"/>
        </w:rPr>
        <w:t xml:space="preserve">Procurement Office </w:t>
      </w:r>
      <w:r w:rsidR="004534FE" w:rsidRPr="002A66E9">
        <w:rPr>
          <w:rFonts w:cs="Arial"/>
          <w:sz w:val="24"/>
          <w:szCs w:val="24"/>
        </w:rPr>
        <w:t xml:space="preserve">is a </w:t>
      </w:r>
      <w:r w:rsidR="0034750F" w:rsidRPr="002A66E9">
        <w:rPr>
          <w:rFonts w:cs="Arial"/>
          <w:sz w:val="24"/>
          <w:szCs w:val="24"/>
        </w:rPr>
        <w:t xml:space="preserve">leader in sustainable and ethical procurement, </w:t>
      </w:r>
      <w:r w:rsidR="00AE284A">
        <w:rPr>
          <w:rFonts w:cs="Arial"/>
          <w:sz w:val="24"/>
          <w:szCs w:val="24"/>
        </w:rPr>
        <w:t xml:space="preserve">and </w:t>
      </w:r>
      <w:r w:rsidR="0034750F" w:rsidRPr="002A66E9">
        <w:rPr>
          <w:rFonts w:cs="Arial"/>
          <w:sz w:val="24"/>
          <w:szCs w:val="24"/>
        </w:rPr>
        <w:t xml:space="preserve">the </w:t>
      </w:r>
      <w:r w:rsidR="00DC5CFE" w:rsidRPr="002A66E9">
        <w:rPr>
          <w:rFonts w:cs="Arial"/>
          <w:sz w:val="24"/>
          <w:szCs w:val="24"/>
        </w:rPr>
        <w:t>i</w:t>
      </w:r>
      <w:r w:rsidR="001603A7" w:rsidRPr="002A66E9">
        <w:rPr>
          <w:rFonts w:cs="Arial"/>
          <w:sz w:val="24"/>
          <w:szCs w:val="24"/>
        </w:rPr>
        <w:t>ntroduction</w:t>
      </w:r>
      <w:r w:rsidR="0034750F" w:rsidRPr="002A66E9">
        <w:rPr>
          <w:rFonts w:cs="Arial"/>
          <w:sz w:val="24"/>
          <w:szCs w:val="24"/>
        </w:rPr>
        <w:t xml:space="preserve"> of new</w:t>
      </w:r>
      <w:r w:rsidR="00DC5CFE" w:rsidRPr="002A66E9">
        <w:rPr>
          <w:rFonts w:cs="Arial"/>
          <w:sz w:val="24"/>
          <w:szCs w:val="24"/>
        </w:rPr>
        <w:t xml:space="preserve"> </w:t>
      </w:r>
      <w:r w:rsidR="00DD1A2F" w:rsidRPr="002A66E9">
        <w:rPr>
          <w:rFonts w:cs="Arial"/>
          <w:sz w:val="24"/>
          <w:szCs w:val="24"/>
        </w:rPr>
        <w:t>duties</w:t>
      </w:r>
      <w:r w:rsidRPr="002A66E9">
        <w:rPr>
          <w:rFonts w:cs="Arial"/>
          <w:sz w:val="24"/>
          <w:szCs w:val="24"/>
        </w:rPr>
        <w:t xml:space="preserve"> in 2016</w:t>
      </w:r>
      <w:r w:rsidR="00DD1A2F" w:rsidRPr="002A66E9">
        <w:rPr>
          <w:rFonts w:cs="Arial"/>
          <w:sz w:val="24"/>
          <w:szCs w:val="24"/>
        </w:rPr>
        <w:t xml:space="preserve"> </w:t>
      </w:r>
      <w:r w:rsidR="00DC5CFE" w:rsidRPr="002A66E9">
        <w:rPr>
          <w:rFonts w:cs="Arial"/>
          <w:sz w:val="24"/>
          <w:szCs w:val="24"/>
        </w:rPr>
        <w:t xml:space="preserve">provided </w:t>
      </w:r>
      <w:r w:rsidR="009D0CC3" w:rsidRPr="002A66E9">
        <w:rPr>
          <w:rFonts w:cs="Arial"/>
          <w:sz w:val="24"/>
          <w:szCs w:val="24"/>
        </w:rPr>
        <w:t xml:space="preserve">a challenge </w:t>
      </w:r>
      <w:r w:rsidR="00944D73" w:rsidRPr="002A66E9">
        <w:rPr>
          <w:rFonts w:cs="Arial"/>
          <w:sz w:val="24"/>
          <w:szCs w:val="24"/>
        </w:rPr>
        <w:t>to rethink and aim higher</w:t>
      </w:r>
      <w:r w:rsidR="0034750F" w:rsidRPr="002A66E9">
        <w:rPr>
          <w:rFonts w:cs="Arial"/>
          <w:sz w:val="24"/>
          <w:szCs w:val="24"/>
        </w:rPr>
        <w:t xml:space="preserve"> in regards to social procurement and community benefit</w:t>
      </w:r>
      <w:r w:rsidR="00434519">
        <w:rPr>
          <w:rFonts w:cs="Arial"/>
          <w:sz w:val="24"/>
          <w:szCs w:val="24"/>
        </w:rPr>
        <w:t xml:space="preserve"> (CB)</w:t>
      </w:r>
      <w:r w:rsidR="00DC5CFE" w:rsidRPr="002A66E9">
        <w:rPr>
          <w:rFonts w:cs="Arial"/>
          <w:sz w:val="24"/>
          <w:szCs w:val="24"/>
        </w:rPr>
        <w:t xml:space="preserve">. </w:t>
      </w:r>
    </w:p>
    <w:p w:rsidR="0051714A" w:rsidRPr="002A66E9" w:rsidRDefault="00944D73" w:rsidP="00C9697C">
      <w:pPr>
        <w:spacing w:line="360" w:lineRule="auto"/>
        <w:ind w:left="360"/>
        <w:rPr>
          <w:rFonts w:cs="Arial"/>
          <w:sz w:val="24"/>
          <w:szCs w:val="24"/>
        </w:rPr>
      </w:pPr>
      <w:r w:rsidRPr="002A66E9">
        <w:rPr>
          <w:rFonts w:cs="Arial"/>
          <w:sz w:val="24"/>
          <w:szCs w:val="24"/>
        </w:rPr>
        <w:t xml:space="preserve">Our approach </w:t>
      </w:r>
      <w:r w:rsidR="00DD1A2F" w:rsidRPr="002A66E9">
        <w:rPr>
          <w:rFonts w:cs="Arial"/>
          <w:sz w:val="24"/>
          <w:szCs w:val="24"/>
        </w:rPr>
        <w:t>in meeting these dut</w:t>
      </w:r>
      <w:r w:rsidR="007F6AE8" w:rsidRPr="002A66E9">
        <w:rPr>
          <w:rFonts w:cs="Arial"/>
          <w:sz w:val="24"/>
          <w:szCs w:val="24"/>
        </w:rPr>
        <w:t xml:space="preserve">ies has been </w:t>
      </w:r>
      <w:r w:rsidRPr="002A66E9">
        <w:rPr>
          <w:rFonts w:cs="Arial"/>
          <w:sz w:val="24"/>
          <w:szCs w:val="24"/>
        </w:rPr>
        <w:t>to</w:t>
      </w:r>
      <w:r w:rsidR="00DD1A2F" w:rsidRPr="002A66E9">
        <w:rPr>
          <w:rFonts w:cs="Arial"/>
          <w:sz w:val="24"/>
          <w:szCs w:val="24"/>
        </w:rPr>
        <w:t xml:space="preserve"> </w:t>
      </w:r>
      <w:r w:rsidR="0034750F" w:rsidRPr="002A66E9">
        <w:rPr>
          <w:rFonts w:cs="Arial"/>
          <w:sz w:val="24"/>
          <w:szCs w:val="24"/>
        </w:rPr>
        <w:t xml:space="preserve">take the time to identify, implement and continuously improve best practice on </w:t>
      </w:r>
      <w:r w:rsidR="00706647" w:rsidRPr="002A66E9">
        <w:rPr>
          <w:rFonts w:cs="Arial"/>
          <w:sz w:val="24"/>
          <w:szCs w:val="24"/>
        </w:rPr>
        <w:t xml:space="preserve">a </w:t>
      </w:r>
      <w:r w:rsidR="00AE284A">
        <w:rPr>
          <w:rFonts w:cs="Arial"/>
          <w:sz w:val="24"/>
          <w:szCs w:val="24"/>
        </w:rPr>
        <w:t>wide</w:t>
      </w:r>
      <w:r w:rsidR="0034750F" w:rsidRPr="002A66E9">
        <w:rPr>
          <w:rFonts w:cs="Arial"/>
          <w:sz w:val="24"/>
          <w:szCs w:val="24"/>
        </w:rPr>
        <w:t xml:space="preserve"> range of issues</w:t>
      </w:r>
      <w:r w:rsidR="00706647" w:rsidRPr="002A66E9">
        <w:rPr>
          <w:rFonts w:cs="Arial"/>
          <w:sz w:val="24"/>
          <w:szCs w:val="24"/>
        </w:rPr>
        <w:t xml:space="preserve"> </w:t>
      </w:r>
      <w:r w:rsidR="007F6AE8" w:rsidRPr="002A66E9">
        <w:rPr>
          <w:rFonts w:cs="Arial"/>
          <w:sz w:val="24"/>
          <w:szCs w:val="24"/>
        </w:rPr>
        <w:t>highlighted</w:t>
      </w:r>
      <w:r w:rsidR="00706647" w:rsidRPr="002A66E9">
        <w:rPr>
          <w:rFonts w:cs="Arial"/>
          <w:sz w:val="24"/>
          <w:szCs w:val="24"/>
        </w:rPr>
        <w:t xml:space="preserve"> in the regulations</w:t>
      </w:r>
      <w:r w:rsidR="007F6AE8" w:rsidRPr="002A66E9">
        <w:rPr>
          <w:rFonts w:cs="Arial"/>
          <w:sz w:val="24"/>
          <w:szCs w:val="24"/>
        </w:rPr>
        <w:t>.</w:t>
      </w:r>
      <w:r w:rsidR="00201F2C" w:rsidRPr="002A66E9">
        <w:rPr>
          <w:rFonts w:cs="Arial"/>
          <w:sz w:val="24"/>
          <w:szCs w:val="24"/>
        </w:rPr>
        <w:t xml:space="preserve"> </w:t>
      </w:r>
      <w:r w:rsidR="00F13585">
        <w:rPr>
          <w:rFonts w:cs="Arial"/>
          <w:sz w:val="24"/>
          <w:szCs w:val="24"/>
        </w:rPr>
        <w:t>Our goal has been</w:t>
      </w:r>
      <w:r w:rsidR="00201F2C" w:rsidRPr="002A66E9">
        <w:rPr>
          <w:rFonts w:cs="Arial"/>
          <w:sz w:val="24"/>
          <w:szCs w:val="24"/>
        </w:rPr>
        <w:t xml:space="preserve"> to position ourselves as </w:t>
      </w:r>
      <w:r w:rsidR="00C976C5">
        <w:rPr>
          <w:rFonts w:cs="Arial"/>
          <w:sz w:val="24"/>
          <w:szCs w:val="24"/>
        </w:rPr>
        <w:t xml:space="preserve">leaders and </w:t>
      </w:r>
      <w:r w:rsidR="00201F2C" w:rsidRPr="002A66E9">
        <w:rPr>
          <w:rFonts w:cs="Arial"/>
          <w:sz w:val="24"/>
          <w:szCs w:val="24"/>
        </w:rPr>
        <w:t xml:space="preserve">innovators in these areas, to maximise collaboration, and to explore the potential of procurement to drive the University’s strategic aim to deliver positive impact to society. </w:t>
      </w:r>
      <w:r w:rsidR="0051714A" w:rsidRPr="002A66E9">
        <w:rPr>
          <w:rFonts w:cs="Arial"/>
          <w:sz w:val="24"/>
          <w:szCs w:val="24"/>
        </w:rPr>
        <w:t xml:space="preserve">Between October 2016 and April 2018, </w:t>
      </w:r>
      <w:r w:rsidR="00955BC0" w:rsidRPr="002A66E9">
        <w:rPr>
          <w:rFonts w:cs="Arial"/>
          <w:sz w:val="24"/>
          <w:szCs w:val="24"/>
        </w:rPr>
        <w:t>the UoE Procurement O</w:t>
      </w:r>
      <w:r w:rsidR="0051714A" w:rsidRPr="002A66E9">
        <w:rPr>
          <w:rFonts w:cs="Arial"/>
          <w:sz w:val="24"/>
          <w:szCs w:val="24"/>
        </w:rPr>
        <w:t xml:space="preserve">ffice fully implemented or began </w:t>
      </w:r>
      <w:r w:rsidR="00434519">
        <w:rPr>
          <w:rFonts w:cs="Arial"/>
          <w:sz w:val="24"/>
          <w:szCs w:val="24"/>
        </w:rPr>
        <w:t>to embed</w:t>
      </w:r>
      <w:r w:rsidR="0051714A" w:rsidRPr="002A66E9">
        <w:rPr>
          <w:rFonts w:cs="Arial"/>
          <w:sz w:val="24"/>
          <w:szCs w:val="24"/>
        </w:rPr>
        <w:t xml:space="preserve"> new social, economic and environmental procurement </w:t>
      </w:r>
      <w:r w:rsidR="00955BC0" w:rsidRPr="002A66E9">
        <w:rPr>
          <w:rFonts w:cs="Arial"/>
          <w:sz w:val="24"/>
          <w:szCs w:val="24"/>
        </w:rPr>
        <w:t>measures</w:t>
      </w:r>
      <w:r w:rsidR="004534FE" w:rsidRPr="002A66E9">
        <w:rPr>
          <w:rFonts w:cs="Arial"/>
          <w:sz w:val="24"/>
          <w:szCs w:val="24"/>
        </w:rPr>
        <w:t xml:space="preserve"> across </w:t>
      </w:r>
      <w:proofErr w:type="gramStart"/>
      <w:r w:rsidR="004534FE" w:rsidRPr="002A66E9">
        <w:rPr>
          <w:rFonts w:cs="Arial"/>
          <w:sz w:val="24"/>
          <w:szCs w:val="24"/>
        </w:rPr>
        <w:t>its</w:t>
      </w:r>
      <w:proofErr w:type="gramEnd"/>
      <w:r w:rsidR="004534FE" w:rsidRPr="002A66E9">
        <w:rPr>
          <w:rFonts w:cs="Arial"/>
          <w:sz w:val="24"/>
          <w:szCs w:val="24"/>
        </w:rPr>
        <w:t xml:space="preserve"> spend (</w:t>
      </w:r>
      <w:r w:rsidR="00434519" w:rsidRPr="002A66E9">
        <w:rPr>
          <w:rFonts w:cs="Arial"/>
          <w:sz w:val="24"/>
          <w:szCs w:val="24"/>
        </w:rPr>
        <w:t>£354m</w:t>
      </w:r>
      <w:r w:rsidR="00434519">
        <w:rPr>
          <w:rFonts w:cs="Arial"/>
          <w:sz w:val="24"/>
          <w:szCs w:val="24"/>
        </w:rPr>
        <w:t xml:space="preserve"> for</w:t>
      </w:r>
      <w:r w:rsidR="00434519" w:rsidRPr="002A66E9">
        <w:rPr>
          <w:rFonts w:cs="Arial"/>
          <w:sz w:val="24"/>
          <w:szCs w:val="24"/>
        </w:rPr>
        <w:t xml:space="preserve"> </w:t>
      </w:r>
      <w:r w:rsidR="004534FE" w:rsidRPr="002A66E9">
        <w:rPr>
          <w:rFonts w:cs="Arial"/>
          <w:sz w:val="24"/>
          <w:szCs w:val="24"/>
        </w:rPr>
        <w:t>FY 2017/2018)</w:t>
      </w:r>
      <w:r w:rsidR="00955BC0" w:rsidRPr="002A66E9">
        <w:rPr>
          <w:rFonts w:cs="Arial"/>
          <w:sz w:val="24"/>
          <w:szCs w:val="24"/>
        </w:rPr>
        <w:t>:</w:t>
      </w:r>
      <w:r w:rsidR="0051714A" w:rsidRPr="002A66E9">
        <w:rPr>
          <w:rFonts w:cs="Arial"/>
          <w:sz w:val="24"/>
          <w:szCs w:val="24"/>
        </w:rPr>
        <w:t xml:space="preserve"> </w:t>
      </w:r>
    </w:p>
    <w:p w:rsidR="00955BC0" w:rsidRPr="002A66E9" w:rsidRDefault="001603A7" w:rsidP="00C9697C">
      <w:pPr>
        <w:spacing w:line="360" w:lineRule="auto"/>
        <w:ind w:left="360"/>
        <w:rPr>
          <w:rFonts w:cs="Arial"/>
          <w:sz w:val="24"/>
          <w:szCs w:val="24"/>
        </w:rPr>
      </w:pPr>
      <w:r w:rsidRPr="002A66E9">
        <w:rPr>
          <w:rFonts w:cs="Arial"/>
          <w:sz w:val="24"/>
          <w:szCs w:val="24"/>
        </w:rPr>
        <w:t>We developed a</w:t>
      </w:r>
      <w:r w:rsidR="00E37C8C" w:rsidRPr="002A66E9">
        <w:rPr>
          <w:rFonts w:cs="Arial"/>
          <w:sz w:val="24"/>
          <w:szCs w:val="24"/>
        </w:rPr>
        <w:t xml:space="preserve"> CB </w:t>
      </w:r>
      <w:r w:rsidR="004534FE" w:rsidRPr="002A66E9">
        <w:rPr>
          <w:rFonts w:cs="Arial"/>
          <w:sz w:val="24"/>
          <w:szCs w:val="24"/>
        </w:rPr>
        <w:t xml:space="preserve">Policy </w:t>
      </w:r>
      <w:r w:rsidR="002A66E9">
        <w:rPr>
          <w:rFonts w:cs="Arial"/>
          <w:sz w:val="24"/>
          <w:szCs w:val="24"/>
        </w:rPr>
        <w:t xml:space="preserve">aligned with the Scottish Statutory Guidance </w:t>
      </w:r>
      <w:r w:rsidR="004534FE" w:rsidRPr="002A66E9">
        <w:rPr>
          <w:rFonts w:cs="Arial"/>
          <w:sz w:val="24"/>
          <w:szCs w:val="24"/>
        </w:rPr>
        <w:t xml:space="preserve">committing UoE to </w:t>
      </w:r>
      <w:r w:rsidRPr="002A66E9">
        <w:rPr>
          <w:rFonts w:cs="Arial"/>
          <w:sz w:val="24"/>
          <w:szCs w:val="24"/>
        </w:rPr>
        <w:t>consider CB for all regulated procurements</w:t>
      </w:r>
      <w:r w:rsidR="00C976C5">
        <w:rPr>
          <w:rFonts w:cs="Arial"/>
          <w:sz w:val="24"/>
          <w:szCs w:val="24"/>
        </w:rPr>
        <w:t xml:space="preserve"> (significantly below the £4m requirement)</w:t>
      </w:r>
      <w:r w:rsidRPr="002A66E9">
        <w:rPr>
          <w:rFonts w:cs="Arial"/>
          <w:sz w:val="24"/>
          <w:szCs w:val="24"/>
        </w:rPr>
        <w:t xml:space="preserve"> and to ensure that reportable benefits are achieved through contract management. M</w:t>
      </w:r>
      <w:r w:rsidR="00E37C8C" w:rsidRPr="002A66E9">
        <w:rPr>
          <w:rFonts w:cs="Arial"/>
          <w:sz w:val="24"/>
          <w:szCs w:val="24"/>
        </w:rPr>
        <w:t xml:space="preserve">easurable commitments </w:t>
      </w:r>
      <w:r w:rsidRPr="002A66E9">
        <w:rPr>
          <w:rFonts w:cs="Arial"/>
          <w:sz w:val="24"/>
          <w:szCs w:val="24"/>
        </w:rPr>
        <w:t xml:space="preserve">have been achieved from a wide range of </w:t>
      </w:r>
      <w:r w:rsidR="00C976C5">
        <w:rPr>
          <w:rFonts w:cs="Arial"/>
          <w:sz w:val="24"/>
          <w:szCs w:val="24"/>
        </w:rPr>
        <w:t>contracts</w:t>
      </w:r>
      <w:r w:rsidRPr="002A66E9">
        <w:rPr>
          <w:rFonts w:cs="Arial"/>
          <w:sz w:val="24"/>
          <w:szCs w:val="24"/>
        </w:rPr>
        <w:t xml:space="preserve"> to date</w:t>
      </w:r>
      <w:r w:rsidR="00C976C5">
        <w:rPr>
          <w:rFonts w:cs="Arial"/>
          <w:sz w:val="24"/>
          <w:szCs w:val="24"/>
        </w:rPr>
        <w:t>.</w:t>
      </w:r>
    </w:p>
    <w:p w:rsidR="00955BC0" w:rsidRPr="002A66E9" w:rsidRDefault="00DA0121" w:rsidP="00C9697C">
      <w:pPr>
        <w:spacing w:line="360" w:lineRule="auto"/>
        <w:ind w:left="360"/>
        <w:rPr>
          <w:rFonts w:cs="Arial"/>
          <w:sz w:val="24"/>
          <w:szCs w:val="24"/>
        </w:rPr>
      </w:pPr>
      <w:r>
        <w:rPr>
          <w:rFonts w:cs="Arial"/>
          <w:sz w:val="24"/>
          <w:szCs w:val="24"/>
        </w:rPr>
        <w:t>We developed our own</w:t>
      </w:r>
      <w:r w:rsidR="002A66E9">
        <w:rPr>
          <w:rFonts w:cs="Arial"/>
          <w:sz w:val="24"/>
          <w:szCs w:val="24"/>
        </w:rPr>
        <w:t xml:space="preserve"> UoE F</w:t>
      </w:r>
      <w:r w:rsidR="00D47D93">
        <w:rPr>
          <w:rFonts w:cs="Arial"/>
          <w:sz w:val="24"/>
          <w:szCs w:val="24"/>
        </w:rPr>
        <w:t xml:space="preserve">air </w:t>
      </w:r>
      <w:r w:rsidR="002A66E9">
        <w:rPr>
          <w:rFonts w:cs="Arial"/>
          <w:sz w:val="24"/>
          <w:szCs w:val="24"/>
        </w:rPr>
        <w:t>W</w:t>
      </w:r>
      <w:r w:rsidR="00D47D93">
        <w:rPr>
          <w:rFonts w:cs="Arial"/>
          <w:sz w:val="24"/>
          <w:szCs w:val="24"/>
        </w:rPr>
        <w:t xml:space="preserve">ork </w:t>
      </w:r>
      <w:r w:rsidR="002A66E9">
        <w:rPr>
          <w:rFonts w:cs="Arial"/>
          <w:sz w:val="24"/>
          <w:szCs w:val="24"/>
        </w:rPr>
        <w:t>P</w:t>
      </w:r>
      <w:r w:rsidR="00D47D93">
        <w:rPr>
          <w:rFonts w:cs="Arial"/>
          <w:sz w:val="24"/>
          <w:szCs w:val="24"/>
        </w:rPr>
        <w:t>ractices (FWP)</w:t>
      </w:r>
      <w:r w:rsidR="0066529F" w:rsidRPr="002A66E9">
        <w:rPr>
          <w:rFonts w:cs="Arial"/>
          <w:sz w:val="24"/>
          <w:szCs w:val="24"/>
        </w:rPr>
        <w:t xml:space="preserve"> guide </w:t>
      </w:r>
      <w:r w:rsidR="00D47D93">
        <w:rPr>
          <w:rFonts w:cs="Arial"/>
          <w:sz w:val="24"/>
          <w:szCs w:val="24"/>
        </w:rPr>
        <w:t>and committed t</w:t>
      </w:r>
      <w:r w:rsidR="0066529F" w:rsidRPr="002A66E9">
        <w:rPr>
          <w:rFonts w:cs="Arial"/>
          <w:sz w:val="24"/>
          <w:szCs w:val="24"/>
        </w:rPr>
        <w:t>o score this</w:t>
      </w:r>
      <w:r w:rsidR="00D47D93">
        <w:rPr>
          <w:rFonts w:cs="Arial"/>
          <w:sz w:val="24"/>
          <w:szCs w:val="24"/>
        </w:rPr>
        <w:t xml:space="preserve"> requirement</w:t>
      </w:r>
      <w:r w:rsidR="0066529F" w:rsidRPr="002A66E9">
        <w:rPr>
          <w:rFonts w:cs="Arial"/>
          <w:sz w:val="24"/>
          <w:szCs w:val="24"/>
        </w:rPr>
        <w:t xml:space="preserve"> as widely as possible,</w:t>
      </w:r>
      <w:r w:rsidR="004534FE" w:rsidRPr="002A66E9">
        <w:rPr>
          <w:rFonts w:cs="Arial"/>
          <w:sz w:val="24"/>
          <w:szCs w:val="24"/>
        </w:rPr>
        <w:t xml:space="preserve"> in</w:t>
      </w:r>
      <w:r w:rsidR="0066529F" w:rsidRPr="002A66E9">
        <w:rPr>
          <w:rFonts w:cs="Arial"/>
          <w:sz w:val="24"/>
          <w:szCs w:val="24"/>
        </w:rPr>
        <w:t>cluding</w:t>
      </w:r>
      <w:r w:rsidR="004534FE" w:rsidRPr="002A66E9">
        <w:rPr>
          <w:rFonts w:cs="Arial"/>
          <w:sz w:val="24"/>
          <w:szCs w:val="24"/>
        </w:rPr>
        <w:t xml:space="preserve"> </w:t>
      </w:r>
      <w:r w:rsidR="00D47D93">
        <w:rPr>
          <w:rFonts w:cs="Arial"/>
          <w:sz w:val="24"/>
          <w:szCs w:val="24"/>
        </w:rPr>
        <w:t xml:space="preserve">in </w:t>
      </w:r>
      <w:r w:rsidR="004534FE" w:rsidRPr="002A66E9">
        <w:rPr>
          <w:rFonts w:cs="Arial"/>
          <w:sz w:val="24"/>
          <w:szCs w:val="24"/>
        </w:rPr>
        <w:t>all operational and capital Estates procurements</w:t>
      </w:r>
      <w:r w:rsidR="0066529F" w:rsidRPr="002A66E9">
        <w:rPr>
          <w:rFonts w:cs="Arial"/>
          <w:sz w:val="24"/>
          <w:szCs w:val="24"/>
        </w:rPr>
        <w:t>. Supplier engagement</w:t>
      </w:r>
      <w:r w:rsidR="002A66E9">
        <w:rPr>
          <w:rFonts w:cs="Arial"/>
          <w:sz w:val="24"/>
          <w:szCs w:val="24"/>
        </w:rPr>
        <w:t xml:space="preserve"> on FWP</w:t>
      </w:r>
      <w:r w:rsidR="0066529F" w:rsidRPr="002A66E9">
        <w:rPr>
          <w:rFonts w:cs="Arial"/>
          <w:sz w:val="24"/>
          <w:szCs w:val="24"/>
        </w:rPr>
        <w:t xml:space="preserve"> </w:t>
      </w:r>
      <w:r w:rsidR="00AE284A">
        <w:rPr>
          <w:rFonts w:cs="Arial"/>
          <w:sz w:val="24"/>
          <w:szCs w:val="24"/>
        </w:rPr>
        <w:t xml:space="preserve">was </w:t>
      </w:r>
      <w:r w:rsidR="0066529F" w:rsidRPr="002A66E9">
        <w:rPr>
          <w:rFonts w:cs="Arial"/>
          <w:sz w:val="24"/>
          <w:szCs w:val="24"/>
        </w:rPr>
        <w:t>key in UoE achieving L</w:t>
      </w:r>
      <w:r w:rsidR="00FD1734">
        <w:rPr>
          <w:rFonts w:cs="Arial"/>
          <w:sz w:val="24"/>
          <w:szCs w:val="24"/>
        </w:rPr>
        <w:t xml:space="preserve">iving </w:t>
      </w:r>
      <w:r w:rsidR="0066529F" w:rsidRPr="002A66E9">
        <w:rPr>
          <w:rFonts w:cs="Arial"/>
          <w:sz w:val="24"/>
          <w:szCs w:val="24"/>
        </w:rPr>
        <w:t>W</w:t>
      </w:r>
      <w:r w:rsidR="00FD1734">
        <w:rPr>
          <w:rFonts w:cs="Arial"/>
          <w:sz w:val="24"/>
          <w:szCs w:val="24"/>
        </w:rPr>
        <w:t>age</w:t>
      </w:r>
      <w:r w:rsidR="0066529F" w:rsidRPr="002A66E9">
        <w:rPr>
          <w:rFonts w:cs="Arial"/>
          <w:sz w:val="24"/>
          <w:szCs w:val="24"/>
        </w:rPr>
        <w:t xml:space="preserve"> accreditation over the past year</w:t>
      </w:r>
      <w:r w:rsidR="00F07DF7">
        <w:rPr>
          <w:rFonts w:cs="Arial"/>
          <w:sz w:val="24"/>
          <w:szCs w:val="24"/>
        </w:rPr>
        <w:t>.</w:t>
      </w:r>
    </w:p>
    <w:p w:rsidR="004534FE" w:rsidRDefault="00D47D93" w:rsidP="00C9697C">
      <w:pPr>
        <w:spacing w:line="360" w:lineRule="auto"/>
        <w:ind w:left="360"/>
        <w:rPr>
          <w:rFonts w:cs="Arial"/>
          <w:sz w:val="24"/>
          <w:szCs w:val="24"/>
        </w:rPr>
      </w:pPr>
      <w:r>
        <w:rPr>
          <w:rFonts w:cs="Arial"/>
          <w:sz w:val="24"/>
          <w:szCs w:val="24"/>
        </w:rPr>
        <w:t xml:space="preserve">During the same period, </w:t>
      </w:r>
      <w:r w:rsidR="00F36165">
        <w:rPr>
          <w:rFonts w:cs="Arial"/>
          <w:sz w:val="24"/>
          <w:szCs w:val="24"/>
        </w:rPr>
        <w:t>we</w:t>
      </w:r>
      <w:r w:rsidR="001603A7" w:rsidRPr="002A66E9">
        <w:rPr>
          <w:rFonts w:cs="Arial"/>
          <w:sz w:val="24"/>
          <w:szCs w:val="24"/>
        </w:rPr>
        <w:t xml:space="preserve"> implemented </w:t>
      </w:r>
      <w:r>
        <w:rPr>
          <w:rFonts w:cs="Arial"/>
          <w:sz w:val="24"/>
          <w:szCs w:val="24"/>
        </w:rPr>
        <w:t xml:space="preserve">procurement </w:t>
      </w:r>
      <w:r w:rsidR="001603A7" w:rsidRPr="002A66E9">
        <w:rPr>
          <w:rFonts w:cs="Arial"/>
          <w:sz w:val="24"/>
          <w:szCs w:val="24"/>
        </w:rPr>
        <w:t xml:space="preserve">measures in regards to Modern Slavery, </w:t>
      </w:r>
      <w:r w:rsidR="00201F2C" w:rsidRPr="002A66E9">
        <w:rPr>
          <w:rFonts w:cs="Arial"/>
          <w:sz w:val="24"/>
          <w:szCs w:val="24"/>
        </w:rPr>
        <w:t>equalities, working conditions, ethical ICT, conflict minerals, palm oil, terms and conditions and contract management</w:t>
      </w:r>
      <w:r w:rsidR="00F13585">
        <w:rPr>
          <w:rFonts w:cs="Arial"/>
          <w:sz w:val="24"/>
          <w:szCs w:val="24"/>
        </w:rPr>
        <w:t xml:space="preserve">. We also renewed </w:t>
      </w:r>
      <w:r w:rsidR="00AE284A">
        <w:rPr>
          <w:rFonts w:cs="Arial"/>
          <w:sz w:val="24"/>
          <w:szCs w:val="24"/>
        </w:rPr>
        <w:t xml:space="preserve">our </w:t>
      </w:r>
      <w:r w:rsidR="00F13585">
        <w:rPr>
          <w:rFonts w:cs="Arial"/>
          <w:sz w:val="24"/>
          <w:szCs w:val="24"/>
        </w:rPr>
        <w:t>Fair Trade accreditation under tougher rules</w:t>
      </w:r>
      <w:r w:rsidR="00F13585" w:rsidRPr="002A66E9">
        <w:rPr>
          <w:rFonts w:cs="Arial"/>
          <w:sz w:val="24"/>
          <w:szCs w:val="24"/>
        </w:rPr>
        <w:t xml:space="preserve"> </w:t>
      </w:r>
      <w:r w:rsidR="00201F2C" w:rsidRPr="002A66E9">
        <w:rPr>
          <w:rFonts w:cs="Arial"/>
          <w:sz w:val="24"/>
          <w:szCs w:val="24"/>
        </w:rPr>
        <w:t>a</w:t>
      </w:r>
      <w:r w:rsidR="00434519">
        <w:rPr>
          <w:rFonts w:cs="Arial"/>
          <w:sz w:val="24"/>
          <w:szCs w:val="24"/>
        </w:rPr>
        <w:t xml:space="preserve">nd </w:t>
      </w:r>
      <w:r w:rsidR="00F13585">
        <w:rPr>
          <w:rFonts w:cs="Arial"/>
          <w:sz w:val="24"/>
          <w:szCs w:val="24"/>
        </w:rPr>
        <w:t>implemented a</w:t>
      </w:r>
      <w:r w:rsidR="00C976C5">
        <w:rPr>
          <w:rFonts w:cs="Arial"/>
          <w:sz w:val="24"/>
          <w:szCs w:val="24"/>
        </w:rPr>
        <w:t xml:space="preserve"> major project to </w:t>
      </w:r>
      <w:r w:rsidR="00434519">
        <w:rPr>
          <w:rFonts w:cs="Arial"/>
          <w:sz w:val="24"/>
          <w:szCs w:val="24"/>
        </w:rPr>
        <w:t>re-</w:t>
      </w:r>
      <w:r w:rsidR="00C976C5">
        <w:rPr>
          <w:rFonts w:cs="Arial"/>
          <w:sz w:val="24"/>
          <w:szCs w:val="24"/>
        </w:rPr>
        <w:t>adopt and improve the Scottish sustainable procurement tools</w:t>
      </w:r>
      <w:r w:rsidR="00201F2C" w:rsidRPr="002A66E9">
        <w:rPr>
          <w:rFonts w:cs="Arial"/>
          <w:sz w:val="24"/>
          <w:szCs w:val="24"/>
        </w:rPr>
        <w:t>.</w:t>
      </w:r>
    </w:p>
    <w:p w:rsidR="003665B7" w:rsidRPr="002A66E9" w:rsidRDefault="003665B7" w:rsidP="003665B7">
      <w:pPr>
        <w:spacing w:line="360" w:lineRule="auto"/>
        <w:ind w:left="360"/>
        <w:rPr>
          <w:rFonts w:cs="Arial"/>
          <w:sz w:val="24"/>
          <w:szCs w:val="24"/>
        </w:rPr>
      </w:pPr>
    </w:p>
    <w:p w:rsidR="000C7DB9" w:rsidRPr="00253605" w:rsidRDefault="000C7DB9" w:rsidP="003665B7">
      <w:pPr>
        <w:numPr>
          <w:ilvl w:val="0"/>
          <w:numId w:val="1"/>
        </w:numPr>
        <w:spacing w:line="360" w:lineRule="auto"/>
        <w:ind w:hanging="357"/>
        <w:rPr>
          <w:rFonts w:cs="Arial"/>
          <w:b/>
          <w:sz w:val="24"/>
          <w:szCs w:val="24"/>
        </w:rPr>
      </w:pPr>
      <w:r w:rsidRPr="00253605">
        <w:rPr>
          <w:rFonts w:cs="Arial"/>
          <w:b/>
          <w:sz w:val="24"/>
          <w:szCs w:val="24"/>
        </w:rPr>
        <w:t>What aspects of the initiative or approach have been particularly innovative, creative or ground-breaking (while remaining within the bounds of procurement legislation)?</w:t>
      </w:r>
      <w:r w:rsidR="00EF3220">
        <w:rPr>
          <w:rFonts w:cs="Arial"/>
          <w:b/>
          <w:sz w:val="24"/>
          <w:szCs w:val="24"/>
        </w:rPr>
        <w:t xml:space="preserve"> 300</w:t>
      </w:r>
    </w:p>
    <w:p w:rsidR="00D239A4" w:rsidRDefault="00201F2C" w:rsidP="00C9697C">
      <w:pPr>
        <w:spacing w:line="360" w:lineRule="auto"/>
        <w:ind w:left="363"/>
        <w:rPr>
          <w:rFonts w:cs="Arial"/>
          <w:sz w:val="24"/>
          <w:szCs w:val="24"/>
        </w:rPr>
      </w:pPr>
      <w:r w:rsidRPr="00253605">
        <w:rPr>
          <w:rFonts w:cs="Arial"/>
          <w:sz w:val="24"/>
          <w:szCs w:val="24"/>
        </w:rPr>
        <w:t>Our CB</w:t>
      </w:r>
      <w:r w:rsidR="00875864" w:rsidRPr="00253605">
        <w:rPr>
          <w:rFonts w:cs="Arial"/>
          <w:sz w:val="24"/>
          <w:szCs w:val="24"/>
        </w:rPr>
        <w:t xml:space="preserve"> and social procurement</w:t>
      </w:r>
      <w:r w:rsidRPr="00253605">
        <w:rPr>
          <w:rFonts w:cs="Arial"/>
          <w:sz w:val="24"/>
          <w:szCs w:val="24"/>
        </w:rPr>
        <w:t xml:space="preserve"> approach is </w:t>
      </w:r>
      <w:r w:rsidR="00C976C5">
        <w:rPr>
          <w:rFonts w:cs="Arial"/>
          <w:sz w:val="24"/>
          <w:szCs w:val="24"/>
        </w:rPr>
        <w:t>to maximise inclusive growth through</w:t>
      </w:r>
      <w:r w:rsidR="00AB2F17">
        <w:rPr>
          <w:rFonts w:cs="Arial"/>
          <w:sz w:val="24"/>
          <w:szCs w:val="24"/>
        </w:rPr>
        <w:t xml:space="preserve"> </w:t>
      </w:r>
      <w:r w:rsidRPr="00253605">
        <w:rPr>
          <w:rFonts w:cs="Arial"/>
          <w:sz w:val="24"/>
          <w:szCs w:val="24"/>
        </w:rPr>
        <w:t>collaboration and innovation</w:t>
      </w:r>
      <w:r w:rsidR="00C976C5">
        <w:rPr>
          <w:rFonts w:cs="Arial"/>
          <w:sz w:val="24"/>
          <w:szCs w:val="24"/>
        </w:rPr>
        <w:t>,</w:t>
      </w:r>
      <w:r w:rsidRPr="00253605">
        <w:rPr>
          <w:rFonts w:cs="Arial"/>
          <w:sz w:val="24"/>
          <w:szCs w:val="24"/>
        </w:rPr>
        <w:t xml:space="preserve"> </w:t>
      </w:r>
      <w:r w:rsidR="00AE284A">
        <w:rPr>
          <w:rFonts w:cs="Arial"/>
          <w:sz w:val="24"/>
          <w:szCs w:val="24"/>
        </w:rPr>
        <w:t>focussing</w:t>
      </w:r>
      <w:r w:rsidR="00AB2F17">
        <w:rPr>
          <w:rFonts w:cs="Arial"/>
          <w:sz w:val="24"/>
          <w:szCs w:val="24"/>
        </w:rPr>
        <w:t xml:space="preserve"> on achieving</w:t>
      </w:r>
      <w:r w:rsidRPr="00253605">
        <w:rPr>
          <w:rFonts w:cs="Arial"/>
          <w:sz w:val="24"/>
          <w:szCs w:val="24"/>
        </w:rPr>
        <w:t xml:space="preserve"> genuine impact and </w:t>
      </w:r>
      <w:r w:rsidR="00AB2F17">
        <w:rPr>
          <w:rFonts w:cs="Arial"/>
          <w:sz w:val="24"/>
          <w:szCs w:val="24"/>
        </w:rPr>
        <w:t>addressing</w:t>
      </w:r>
      <w:r w:rsidRPr="00253605">
        <w:rPr>
          <w:rFonts w:cs="Arial"/>
          <w:sz w:val="24"/>
          <w:szCs w:val="24"/>
        </w:rPr>
        <w:t xml:space="preserve"> the challenge of achievability</w:t>
      </w:r>
      <w:r w:rsidR="00AB2F17">
        <w:rPr>
          <w:rFonts w:cs="Arial"/>
          <w:sz w:val="24"/>
          <w:szCs w:val="24"/>
        </w:rPr>
        <w:t xml:space="preserve">. </w:t>
      </w:r>
    </w:p>
    <w:p w:rsidR="00D239A4" w:rsidRDefault="00C976C5" w:rsidP="00C9697C">
      <w:pPr>
        <w:spacing w:line="360" w:lineRule="auto"/>
        <w:ind w:left="363"/>
        <w:rPr>
          <w:rFonts w:cs="Arial"/>
          <w:sz w:val="24"/>
          <w:szCs w:val="24"/>
        </w:rPr>
      </w:pPr>
      <w:r>
        <w:rPr>
          <w:rFonts w:cs="Arial"/>
          <w:sz w:val="24"/>
          <w:szCs w:val="24"/>
        </w:rPr>
        <w:t>As an example</w:t>
      </w:r>
      <w:r w:rsidR="002A66E9" w:rsidRPr="00253605">
        <w:rPr>
          <w:rFonts w:cs="Arial"/>
          <w:sz w:val="24"/>
          <w:szCs w:val="24"/>
        </w:rPr>
        <w:t>, internal and external partners</w:t>
      </w:r>
      <w:r w:rsidR="000C7499" w:rsidRPr="00253605">
        <w:rPr>
          <w:rFonts w:cs="Arial"/>
          <w:sz w:val="24"/>
          <w:szCs w:val="24"/>
        </w:rPr>
        <w:t xml:space="preserve"> helped us </w:t>
      </w:r>
      <w:r w:rsidR="00520AFA" w:rsidRPr="00253605">
        <w:rPr>
          <w:rFonts w:cs="Arial"/>
          <w:sz w:val="24"/>
          <w:szCs w:val="24"/>
        </w:rPr>
        <w:t xml:space="preserve">to </w:t>
      </w:r>
      <w:r w:rsidR="000C7499" w:rsidRPr="00253605">
        <w:rPr>
          <w:rFonts w:cs="Arial"/>
          <w:sz w:val="24"/>
          <w:szCs w:val="24"/>
        </w:rPr>
        <w:t>develop</w:t>
      </w:r>
      <w:r w:rsidR="00520AFA" w:rsidRPr="00253605">
        <w:rPr>
          <w:rFonts w:cs="Arial"/>
          <w:sz w:val="24"/>
          <w:szCs w:val="24"/>
        </w:rPr>
        <w:t xml:space="preserve"> CB menus that align with </w:t>
      </w:r>
      <w:r w:rsidR="000C7499" w:rsidRPr="00253605">
        <w:rPr>
          <w:rFonts w:cs="Arial"/>
          <w:sz w:val="24"/>
          <w:szCs w:val="24"/>
        </w:rPr>
        <w:t xml:space="preserve">UoE </w:t>
      </w:r>
      <w:r w:rsidR="00520AFA" w:rsidRPr="00253605">
        <w:rPr>
          <w:rFonts w:cs="Arial"/>
          <w:sz w:val="24"/>
          <w:szCs w:val="24"/>
        </w:rPr>
        <w:t>strategic objectives, for instance regar</w:t>
      </w:r>
      <w:r w:rsidR="00AE284A">
        <w:rPr>
          <w:rFonts w:cs="Arial"/>
          <w:sz w:val="24"/>
          <w:szCs w:val="24"/>
        </w:rPr>
        <w:t>ding Widening Participation,</w:t>
      </w:r>
      <w:r w:rsidR="00520AFA" w:rsidRPr="00253605">
        <w:rPr>
          <w:rFonts w:cs="Arial"/>
          <w:sz w:val="24"/>
          <w:szCs w:val="24"/>
        </w:rPr>
        <w:t xml:space="preserve"> </w:t>
      </w:r>
      <w:r w:rsidR="00AB2F17">
        <w:rPr>
          <w:rFonts w:cs="Arial"/>
          <w:sz w:val="24"/>
          <w:szCs w:val="24"/>
        </w:rPr>
        <w:t xml:space="preserve">that </w:t>
      </w:r>
      <w:r w:rsidR="00520AFA" w:rsidRPr="00253605">
        <w:rPr>
          <w:rFonts w:cs="Arial"/>
          <w:sz w:val="24"/>
          <w:szCs w:val="24"/>
        </w:rPr>
        <w:t>also</w:t>
      </w:r>
      <w:r w:rsidR="00875864" w:rsidRPr="00253605">
        <w:rPr>
          <w:rFonts w:cs="Arial"/>
          <w:sz w:val="24"/>
          <w:szCs w:val="24"/>
        </w:rPr>
        <w:t xml:space="preserve"> identify</w:t>
      </w:r>
      <w:r w:rsidR="00520AFA" w:rsidRPr="00253605">
        <w:rPr>
          <w:rFonts w:cs="Arial"/>
          <w:sz w:val="24"/>
          <w:szCs w:val="24"/>
        </w:rPr>
        <w:t xml:space="preserve"> willing delivery partners who </w:t>
      </w:r>
      <w:r w:rsidR="003665B7" w:rsidRPr="00253605">
        <w:rPr>
          <w:rFonts w:cs="Arial"/>
          <w:sz w:val="24"/>
          <w:szCs w:val="24"/>
        </w:rPr>
        <w:t>will</w:t>
      </w:r>
      <w:r w:rsidR="00520AFA" w:rsidRPr="00253605">
        <w:rPr>
          <w:rFonts w:cs="Arial"/>
          <w:sz w:val="24"/>
          <w:szCs w:val="24"/>
        </w:rPr>
        <w:t xml:space="preserve"> work with suppliers to ensure CB </w:t>
      </w:r>
      <w:r w:rsidR="002A66E9" w:rsidRPr="00253605">
        <w:rPr>
          <w:rFonts w:cs="Arial"/>
          <w:sz w:val="24"/>
          <w:szCs w:val="24"/>
        </w:rPr>
        <w:t xml:space="preserve">are </w:t>
      </w:r>
      <w:r>
        <w:rPr>
          <w:rFonts w:cs="Arial"/>
          <w:sz w:val="24"/>
          <w:szCs w:val="24"/>
        </w:rPr>
        <w:t>achievable</w:t>
      </w:r>
      <w:r w:rsidR="00195995" w:rsidRPr="00253605">
        <w:rPr>
          <w:rFonts w:cs="Arial"/>
          <w:sz w:val="24"/>
          <w:szCs w:val="24"/>
        </w:rPr>
        <w:t xml:space="preserve"> and viable on a long term basis</w:t>
      </w:r>
      <w:r w:rsidR="00520AFA" w:rsidRPr="00253605">
        <w:rPr>
          <w:rFonts w:cs="Arial"/>
          <w:sz w:val="24"/>
          <w:szCs w:val="24"/>
        </w:rPr>
        <w:t xml:space="preserve">. </w:t>
      </w:r>
    </w:p>
    <w:p w:rsidR="00690404" w:rsidRPr="00253605" w:rsidRDefault="00520AFA" w:rsidP="00C9697C">
      <w:pPr>
        <w:spacing w:line="360" w:lineRule="auto"/>
        <w:ind w:left="363"/>
        <w:rPr>
          <w:rFonts w:cs="Arial"/>
          <w:sz w:val="24"/>
          <w:szCs w:val="24"/>
        </w:rPr>
      </w:pPr>
      <w:r w:rsidRPr="00253605">
        <w:rPr>
          <w:rFonts w:cs="Arial"/>
          <w:sz w:val="24"/>
          <w:szCs w:val="24"/>
        </w:rPr>
        <w:t xml:space="preserve">This up-front identification of partners </w:t>
      </w:r>
      <w:r w:rsidR="00AB2F17">
        <w:rPr>
          <w:rFonts w:cs="Arial"/>
          <w:sz w:val="24"/>
          <w:szCs w:val="24"/>
        </w:rPr>
        <w:t>was</w:t>
      </w:r>
      <w:r w:rsidRPr="00253605">
        <w:rPr>
          <w:rFonts w:cs="Arial"/>
          <w:sz w:val="24"/>
          <w:szCs w:val="24"/>
        </w:rPr>
        <w:t xml:space="preserve"> successfully </w:t>
      </w:r>
      <w:r w:rsidR="000C7499" w:rsidRPr="00253605">
        <w:rPr>
          <w:rFonts w:cs="Arial"/>
          <w:sz w:val="24"/>
          <w:szCs w:val="24"/>
        </w:rPr>
        <w:t xml:space="preserve">piloted </w:t>
      </w:r>
      <w:r w:rsidRPr="00253605">
        <w:rPr>
          <w:rFonts w:cs="Arial"/>
          <w:sz w:val="24"/>
          <w:szCs w:val="24"/>
        </w:rPr>
        <w:t>with UoE Careers Service</w:t>
      </w:r>
      <w:r w:rsidR="000C7499" w:rsidRPr="00253605">
        <w:rPr>
          <w:rFonts w:cs="Arial"/>
          <w:sz w:val="24"/>
          <w:szCs w:val="24"/>
        </w:rPr>
        <w:t xml:space="preserve"> </w:t>
      </w:r>
      <w:r w:rsidR="003665B7" w:rsidRPr="00253605">
        <w:rPr>
          <w:rFonts w:cs="Arial"/>
          <w:sz w:val="24"/>
          <w:szCs w:val="24"/>
        </w:rPr>
        <w:t xml:space="preserve">on a procurement </w:t>
      </w:r>
      <w:r w:rsidR="000C7499" w:rsidRPr="00253605">
        <w:rPr>
          <w:rFonts w:cs="Arial"/>
          <w:sz w:val="24"/>
          <w:szCs w:val="24"/>
        </w:rPr>
        <w:t xml:space="preserve">delivering three Living Wage paid Corporate Social Responsibility </w:t>
      </w:r>
      <w:r w:rsidR="003665B7" w:rsidRPr="00253605">
        <w:rPr>
          <w:rFonts w:cs="Arial"/>
          <w:sz w:val="24"/>
          <w:szCs w:val="24"/>
        </w:rPr>
        <w:t xml:space="preserve">and Programme Management </w:t>
      </w:r>
      <w:r w:rsidR="000C7499" w:rsidRPr="00253605">
        <w:rPr>
          <w:rFonts w:cs="Arial"/>
          <w:sz w:val="24"/>
          <w:szCs w:val="24"/>
        </w:rPr>
        <w:t>student internships and is an innovation that makes CB implementation and contract management less onerous for</w:t>
      </w:r>
      <w:r w:rsidR="00875864" w:rsidRPr="00253605">
        <w:rPr>
          <w:rFonts w:cs="Arial"/>
          <w:sz w:val="24"/>
          <w:szCs w:val="24"/>
        </w:rPr>
        <w:t xml:space="preserve"> end user</w:t>
      </w:r>
      <w:r w:rsidR="00AE284A">
        <w:rPr>
          <w:rFonts w:cs="Arial"/>
          <w:sz w:val="24"/>
          <w:szCs w:val="24"/>
        </w:rPr>
        <w:t xml:space="preserve">s, </w:t>
      </w:r>
      <w:r w:rsidR="000C7499" w:rsidRPr="00253605">
        <w:rPr>
          <w:rFonts w:cs="Arial"/>
          <w:sz w:val="24"/>
          <w:szCs w:val="24"/>
        </w:rPr>
        <w:t>project managers and suppliers</w:t>
      </w:r>
      <w:r w:rsidR="00C976C5">
        <w:rPr>
          <w:rFonts w:cs="Arial"/>
          <w:sz w:val="24"/>
          <w:szCs w:val="24"/>
        </w:rPr>
        <w:t xml:space="preserve">, and increases measurable impact as CB are reported consistently and </w:t>
      </w:r>
      <w:r w:rsidR="002A66E9" w:rsidRPr="00253605">
        <w:rPr>
          <w:rFonts w:cs="Arial"/>
          <w:sz w:val="24"/>
          <w:szCs w:val="24"/>
        </w:rPr>
        <w:t>repeated over time</w:t>
      </w:r>
      <w:r w:rsidR="000C7499" w:rsidRPr="00253605">
        <w:rPr>
          <w:rFonts w:cs="Arial"/>
          <w:sz w:val="24"/>
          <w:szCs w:val="24"/>
        </w:rPr>
        <w:t xml:space="preserve">. </w:t>
      </w:r>
    </w:p>
    <w:p w:rsidR="00690404" w:rsidRPr="00253605" w:rsidRDefault="000C7499" w:rsidP="00C9697C">
      <w:pPr>
        <w:spacing w:line="360" w:lineRule="auto"/>
        <w:ind w:left="363"/>
        <w:rPr>
          <w:rFonts w:cs="Arial"/>
          <w:sz w:val="24"/>
          <w:szCs w:val="24"/>
        </w:rPr>
      </w:pPr>
      <w:r w:rsidRPr="00253605">
        <w:rPr>
          <w:rFonts w:cs="Arial"/>
          <w:sz w:val="24"/>
          <w:szCs w:val="24"/>
        </w:rPr>
        <w:t>A second</w:t>
      </w:r>
      <w:r w:rsidR="00875864" w:rsidRPr="00253605">
        <w:rPr>
          <w:rFonts w:cs="Arial"/>
          <w:sz w:val="24"/>
          <w:szCs w:val="24"/>
        </w:rPr>
        <w:t xml:space="preserve"> </w:t>
      </w:r>
      <w:r w:rsidR="00EF3220">
        <w:rPr>
          <w:rFonts w:cs="Arial"/>
          <w:sz w:val="24"/>
          <w:szCs w:val="24"/>
        </w:rPr>
        <w:t>innovation</w:t>
      </w:r>
      <w:r w:rsidR="00875864" w:rsidRPr="00253605">
        <w:rPr>
          <w:rFonts w:cs="Arial"/>
          <w:sz w:val="24"/>
          <w:szCs w:val="24"/>
        </w:rPr>
        <w:t xml:space="preserve"> </w:t>
      </w:r>
      <w:r w:rsidR="002A66E9" w:rsidRPr="00253605">
        <w:rPr>
          <w:rFonts w:cs="Arial"/>
          <w:sz w:val="24"/>
          <w:szCs w:val="24"/>
        </w:rPr>
        <w:t>has been a commitment</w:t>
      </w:r>
      <w:r w:rsidRPr="00253605">
        <w:rPr>
          <w:rFonts w:cs="Arial"/>
          <w:sz w:val="24"/>
          <w:szCs w:val="24"/>
        </w:rPr>
        <w:t xml:space="preserve"> to</w:t>
      </w:r>
      <w:r w:rsidR="002A66E9" w:rsidRPr="00253605">
        <w:rPr>
          <w:rFonts w:cs="Arial"/>
          <w:sz w:val="24"/>
          <w:szCs w:val="24"/>
        </w:rPr>
        <w:t xml:space="preserve"> </w:t>
      </w:r>
      <w:r w:rsidRPr="00253605">
        <w:rPr>
          <w:rFonts w:cs="Arial"/>
          <w:sz w:val="24"/>
          <w:szCs w:val="24"/>
        </w:rPr>
        <w:t>leverage expertise within the University</w:t>
      </w:r>
      <w:r w:rsidR="002A66E9" w:rsidRPr="00253605">
        <w:rPr>
          <w:rFonts w:cs="Arial"/>
          <w:sz w:val="24"/>
          <w:szCs w:val="24"/>
        </w:rPr>
        <w:t>, including student or a</w:t>
      </w:r>
      <w:r w:rsidRPr="00253605">
        <w:rPr>
          <w:rFonts w:cs="Arial"/>
          <w:sz w:val="24"/>
          <w:szCs w:val="24"/>
        </w:rPr>
        <w:t>cademic research, to increase CB an</w:t>
      </w:r>
      <w:r w:rsidR="00875864" w:rsidRPr="00253605">
        <w:rPr>
          <w:rFonts w:cs="Arial"/>
          <w:sz w:val="24"/>
          <w:szCs w:val="24"/>
        </w:rPr>
        <w:t>d</w:t>
      </w:r>
      <w:r w:rsidRPr="00253605">
        <w:rPr>
          <w:rFonts w:cs="Arial"/>
          <w:sz w:val="24"/>
          <w:szCs w:val="24"/>
        </w:rPr>
        <w:t xml:space="preserve"> social pr</w:t>
      </w:r>
      <w:r w:rsidR="00AE284A">
        <w:rPr>
          <w:rFonts w:cs="Arial"/>
          <w:sz w:val="24"/>
          <w:szCs w:val="24"/>
        </w:rPr>
        <w:t>ocurement impact. An</w:t>
      </w:r>
      <w:r w:rsidRPr="00253605">
        <w:rPr>
          <w:rFonts w:cs="Arial"/>
          <w:sz w:val="24"/>
          <w:szCs w:val="24"/>
        </w:rPr>
        <w:t xml:space="preserve"> </w:t>
      </w:r>
      <w:r w:rsidR="00875864" w:rsidRPr="00253605">
        <w:rPr>
          <w:rFonts w:cs="Arial"/>
          <w:sz w:val="24"/>
          <w:szCs w:val="24"/>
        </w:rPr>
        <w:t xml:space="preserve">example </w:t>
      </w:r>
      <w:r w:rsidRPr="00253605">
        <w:rPr>
          <w:rFonts w:cs="Arial"/>
          <w:sz w:val="24"/>
          <w:szCs w:val="24"/>
        </w:rPr>
        <w:t xml:space="preserve">of this </w:t>
      </w:r>
      <w:r w:rsidR="00EF3220">
        <w:rPr>
          <w:rFonts w:cs="Arial"/>
          <w:sz w:val="24"/>
          <w:szCs w:val="24"/>
        </w:rPr>
        <w:t>is</w:t>
      </w:r>
      <w:r w:rsidRPr="00253605">
        <w:rPr>
          <w:rFonts w:cs="Arial"/>
          <w:sz w:val="24"/>
          <w:szCs w:val="24"/>
        </w:rPr>
        <w:t xml:space="preserve"> </w:t>
      </w:r>
      <w:r w:rsidR="00C63B3E">
        <w:rPr>
          <w:rFonts w:cs="Arial"/>
          <w:sz w:val="24"/>
          <w:szCs w:val="24"/>
        </w:rPr>
        <w:t xml:space="preserve">an effort </w:t>
      </w:r>
      <w:r w:rsidR="00875864" w:rsidRPr="00253605">
        <w:rPr>
          <w:rFonts w:cs="Arial"/>
          <w:sz w:val="24"/>
          <w:szCs w:val="24"/>
        </w:rPr>
        <w:t>instigated by the Procurement Office to</w:t>
      </w:r>
      <w:r w:rsidRPr="00253605">
        <w:rPr>
          <w:rFonts w:cs="Arial"/>
          <w:sz w:val="24"/>
          <w:szCs w:val="24"/>
        </w:rPr>
        <w:t xml:space="preserve"> achieve </w:t>
      </w:r>
      <w:r w:rsidR="00875864" w:rsidRPr="00253605">
        <w:rPr>
          <w:rFonts w:cs="Arial"/>
          <w:sz w:val="24"/>
          <w:szCs w:val="24"/>
        </w:rPr>
        <w:t xml:space="preserve">bespoke </w:t>
      </w:r>
      <w:r w:rsidRPr="00253605">
        <w:rPr>
          <w:rFonts w:cs="Arial"/>
          <w:sz w:val="24"/>
          <w:szCs w:val="24"/>
        </w:rPr>
        <w:t>apprenticeship commitments from suppliers in an engineering research procurement</w:t>
      </w:r>
      <w:r w:rsidR="00380C9C">
        <w:rPr>
          <w:rFonts w:cs="Arial"/>
          <w:sz w:val="24"/>
          <w:szCs w:val="24"/>
        </w:rPr>
        <w:t>. T</w:t>
      </w:r>
      <w:r w:rsidR="002A66E9" w:rsidRPr="00253605">
        <w:rPr>
          <w:rFonts w:cs="Arial"/>
          <w:sz w:val="24"/>
          <w:szCs w:val="24"/>
        </w:rPr>
        <w:t>he</w:t>
      </w:r>
      <w:r w:rsidRPr="00253605">
        <w:rPr>
          <w:rFonts w:cs="Arial"/>
          <w:sz w:val="24"/>
          <w:szCs w:val="24"/>
        </w:rPr>
        <w:t xml:space="preserve"> UoE E</w:t>
      </w:r>
      <w:r w:rsidR="00C63B3E">
        <w:rPr>
          <w:rFonts w:cs="Arial"/>
          <w:sz w:val="24"/>
          <w:szCs w:val="24"/>
        </w:rPr>
        <w:t>ngineering S</w:t>
      </w:r>
      <w:r w:rsidRPr="00253605">
        <w:rPr>
          <w:rFonts w:cs="Arial"/>
          <w:sz w:val="24"/>
          <w:szCs w:val="24"/>
        </w:rPr>
        <w:t>chool</w:t>
      </w:r>
      <w:r w:rsidR="00380C9C">
        <w:rPr>
          <w:rFonts w:cs="Arial"/>
          <w:sz w:val="24"/>
          <w:szCs w:val="24"/>
        </w:rPr>
        <w:t xml:space="preserve"> end users will</w:t>
      </w:r>
      <w:r w:rsidR="002A66E9" w:rsidRPr="00253605">
        <w:rPr>
          <w:rFonts w:cs="Arial"/>
          <w:sz w:val="24"/>
          <w:szCs w:val="24"/>
        </w:rPr>
        <w:t xml:space="preserve"> help</w:t>
      </w:r>
      <w:r w:rsidR="00380C9C">
        <w:rPr>
          <w:rFonts w:cs="Arial"/>
          <w:sz w:val="24"/>
          <w:szCs w:val="24"/>
        </w:rPr>
        <w:t xml:space="preserve"> </w:t>
      </w:r>
      <w:r w:rsidRPr="00253605">
        <w:rPr>
          <w:rFonts w:cs="Arial"/>
          <w:sz w:val="24"/>
          <w:szCs w:val="24"/>
        </w:rPr>
        <w:t xml:space="preserve">design an apprenticeship training programme that incorporates not only mechanical and electrical training, but </w:t>
      </w:r>
      <w:r w:rsidR="002A66E9" w:rsidRPr="00253605">
        <w:rPr>
          <w:rFonts w:cs="Arial"/>
          <w:sz w:val="24"/>
          <w:szCs w:val="24"/>
        </w:rPr>
        <w:t>also</w:t>
      </w:r>
      <w:r w:rsidRPr="00253605">
        <w:rPr>
          <w:rFonts w:cs="Arial"/>
          <w:sz w:val="24"/>
          <w:szCs w:val="24"/>
        </w:rPr>
        <w:t xml:space="preserve"> the essential laboratory and data management skills that are not available in </w:t>
      </w:r>
      <w:r w:rsidR="00875864" w:rsidRPr="00253605">
        <w:rPr>
          <w:rFonts w:cs="Arial"/>
          <w:sz w:val="24"/>
          <w:szCs w:val="24"/>
        </w:rPr>
        <w:t xml:space="preserve">current </w:t>
      </w:r>
      <w:r w:rsidR="002A66E9" w:rsidRPr="00253605">
        <w:rPr>
          <w:rFonts w:cs="Arial"/>
          <w:sz w:val="24"/>
          <w:szCs w:val="24"/>
        </w:rPr>
        <w:t>programmes</w:t>
      </w:r>
      <w:r w:rsidR="00C63B3E">
        <w:rPr>
          <w:rFonts w:cs="Arial"/>
          <w:sz w:val="24"/>
          <w:szCs w:val="24"/>
        </w:rPr>
        <w:t xml:space="preserve"> and </w:t>
      </w:r>
      <w:r w:rsidR="00380C9C">
        <w:rPr>
          <w:rFonts w:cs="Arial"/>
          <w:sz w:val="24"/>
          <w:szCs w:val="24"/>
        </w:rPr>
        <w:t>will better</w:t>
      </w:r>
      <w:r w:rsidR="00EF3220">
        <w:rPr>
          <w:rFonts w:cs="Arial"/>
          <w:sz w:val="24"/>
          <w:szCs w:val="24"/>
        </w:rPr>
        <w:t xml:space="preserve"> meet</w:t>
      </w:r>
      <w:r w:rsidR="00380C9C">
        <w:rPr>
          <w:rFonts w:cs="Arial"/>
          <w:sz w:val="24"/>
          <w:szCs w:val="24"/>
        </w:rPr>
        <w:t xml:space="preserve"> the S</w:t>
      </w:r>
      <w:r w:rsidR="00C63B3E">
        <w:rPr>
          <w:rFonts w:cs="Arial"/>
          <w:sz w:val="24"/>
          <w:szCs w:val="24"/>
        </w:rPr>
        <w:t>chool</w:t>
      </w:r>
      <w:r w:rsidR="00380C9C">
        <w:rPr>
          <w:rFonts w:cs="Arial"/>
          <w:sz w:val="24"/>
          <w:szCs w:val="24"/>
        </w:rPr>
        <w:t>’</w:t>
      </w:r>
      <w:r w:rsidR="00C63B3E">
        <w:rPr>
          <w:rFonts w:cs="Arial"/>
          <w:sz w:val="24"/>
          <w:szCs w:val="24"/>
        </w:rPr>
        <w:t>s future skills needs</w:t>
      </w:r>
      <w:r w:rsidRPr="00253605">
        <w:rPr>
          <w:rFonts w:cs="Arial"/>
          <w:sz w:val="24"/>
          <w:szCs w:val="24"/>
        </w:rPr>
        <w:t xml:space="preserve">. </w:t>
      </w:r>
    </w:p>
    <w:p w:rsidR="000C7499" w:rsidRPr="00253605" w:rsidRDefault="00875864" w:rsidP="00C9697C">
      <w:pPr>
        <w:spacing w:line="360" w:lineRule="auto"/>
        <w:ind w:left="363"/>
        <w:rPr>
          <w:rFonts w:cs="Arial"/>
          <w:sz w:val="24"/>
          <w:szCs w:val="24"/>
        </w:rPr>
      </w:pPr>
      <w:r w:rsidRPr="00253605">
        <w:rPr>
          <w:rFonts w:cs="Arial"/>
          <w:sz w:val="24"/>
          <w:szCs w:val="24"/>
        </w:rPr>
        <w:t xml:space="preserve">The most exciting CB innovation </w:t>
      </w:r>
      <w:r w:rsidR="00CE131F">
        <w:rPr>
          <w:rFonts w:cs="Arial"/>
          <w:sz w:val="24"/>
          <w:szCs w:val="24"/>
        </w:rPr>
        <w:t>is</w:t>
      </w:r>
      <w:r w:rsidRPr="00253605">
        <w:rPr>
          <w:rFonts w:cs="Arial"/>
          <w:sz w:val="24"/>
          <w:szCs w:val="24"/>
        </w:rPr>
        <w:t xml:space="preserve"> a </w:t>
      </w:r>
      <w:r w:rsidR="005F428B" w:rsidRPr="00253605">
        <w:rPr>
          <w:rFonts w:cs="Arial"/>
          <w:sz w:val="24"/>
          <w:szCs w:val="24"/>
        </w:rPr>
        <w:t xml:space="preserve">Procurement Office </w:t>
      </w:r>
      <w:r w:rsidRPr="00253605">
        <w:rPr>
          <w:rFonts w:cs="Arial"/>
          <w:sz w:val="24"/>
          <w:szCs w:val="24"/>
        </w:rPr>
        <w:t>collaboration with the Edinburgh Centre for Carbon Innovation</w:t>
      </w:r>
      <w:r w:rsidR="00CE131F">
        <w:rPr>
          <w:rFonts w:cs="Arial"/>
          <w:sz w:val="24"/>
          <w:szCs w:val="24"/>
        </w:rPr>
        <w:t xml:space="preserve"> (ECCI)</w:t>
      </w:r>
      <w:r w:rsidRPr="00253605">
        <w:rPr>
          <w:rFonts w:cs="Arial"/>
          <w:sz w:val="24"/>
          <w:szCs w:val="24"/>
        </w:rPr>
        <w:t xml:space="preserve"> started in March 2018 </w:t>
      </w:r>
      <w:r w:rsidR="002A66E9" w:rsidRPr="00253605">
        <w:rPr>
          <w:rFonts w:cs="Arial"/>
          <w:sz w:val="24"/>
          <w:szCs w:val="24"/>
        </w:rPr>
        <w:t xml:space="preserve">that </w:t>
      </w:r>
      <w:r w:rsidRPr="00253605">
        <w:rPr>
          <w:rFonts w:cs="Arial"/>
          <w:sz w:val="24"/>
          <w:szCs w:val="24"/>
        </w:rPr>
        <w:t xml:space="preserve">led </w:t>
      </w:r>
      <w:r w:rsidR="002A66E9" w:rsidRPr="00253605">
        <w:rPr>
          <w:rFonts w:cs="Arial"/>
          <w:sz w:val="24"/>
          <w:szCs w:val="24"/>
        </w:rPr>
        <w:t xml:space="preserve">to </w:t>
      </w:r>
      <w:r w:rsidR="00CE131F">
        <w:rPr>
          <w:rFonts w:cs="Arial"/>
          <w:sz w:val="24"/>
          <w:szCs w:val="24"/>
        </w:rPr>
        <w:t>a</w:t>
      </w:r>
      <w:r w:rsidRPr="00253605">
        <w:rPr>
          <w:rFonts w:cs="Arial"/>
          <w:sz w:val="24"/>
          <w:szCs w:val="24"/>
        </w:rPr>
        <w:t xml:space="preserve"> </w:t>
      </w:r>
      <w:r w:rsidR="00CE131F">
        <w:rPr>
          <w:rFonts w:cs="Arial"/>
          <w:sz w:val="24"/>
          <w:szCs w:val="24"/>
        </w:rPr>
        <w:t>50K e</w:t>
      </w:r>
      <w:r w:rsidR="00EF3220">
        <w:rPr>
          <w:rFonts w:cs="Arial"/>
          <w:sz w:val="24"/>
          <w:szCs w:val="24"/>
        </w:rPr>
        <w:t>uro</w:t>
      </w:r>
      <w:r w:rsidR="00CE131F" w:rsidRPr="00253605">
        <w:rPr>
          <w:rFonts w:cs="Arial"/>
          <w:sz w:val="24"/>
          <w:szCs w:val="24"/>
        </w:rPr>
        <w:t xml:space="preserve"> </w:t>
      </w:r>
      <w:r w:rsidR="00CE131F">
        <w:rPr>
          <w:rFonts w:cs="Arial"/>
          <w:sz w:val="24"/>
          <w:szCs w:val="24"/>
        </w:rPr>
        <w:t xml:space="preserve">award </w:t>
      </w:r>
      <w:r w:rsidR="002A66E9" w:rsidRPr="00253605">
        <w:rPr>
          <w:rFonts w:cs="Arial"/>
          <w:sz w:val="24"/>
          <w:szCs w:val="24"/>
        </w:rPr>
        <w:t xml:space="preserve">from </w:t>
      </w:r>
      <w:r w:rsidRPr="00253605">
        <w:rPr>
          <w:rFonts w:cs="Arial"/>
          <w:sz w:val="24"/>
          <w:szCs w:val="24"/>
        </w:rPr>
        <w:t>EU</w:t>
      </w:r>
      <w:r w:rsidR="002A66E9" w:rsidRPr="00253605">
        <w:rPr>
          <w:rFonts w:cs="Arial"/>
          <w:sz w:val="24"/>
          <w:szCs w:val="24"/>
        </w:rPr>
        <w:t xml:space="preserve">’s </w:t>
      </w:r>
      <w:r w:rsidR="005F428B" w:rsidRPr="00253605">
        <w:rPr>
          <w:rFonts w:cs="Arial"/>
          <w:sz w:val="24"/>
          <w:szCs w:val="24"/>
        </w:rPr>
        <w:t>Climate KIC</w:t>
      </w:r>
      <w:r w:rsidRPr="00253605">
        <w:rPr>
          <w:rFonts w:cs="Arial"/>
          <w:sz w:val="24"/>
          <w:szCs w:val="24"/>
        </w:rPr>
        <w:t xml:space="preserve"> </w:t>
      </w:r>
      <w:r w:rsidR="00690404" w:rsidRPr="00253605">
        <w:rPr>
          <w:rFonts w:cs="Arial"/>
          <w:sz w:val="24"/>
          <w:szCs w:val="24"/>
        </w:rPr>
        <w:t xml:space="preserve">programme. </w:t>
      </w:r>
      <w:r w:rsidR="00C35157">
        <w:rPr>
          <w:rFonts w:cs="Arial"/>
          <w:sz w:val="24"/>
          <w:szCs w:val="24"/>
        </w:rPr>
        <w:t xml:space="preserve">ECCI and Zero Waste Scotland </w:t>
      </w:r>
      <w:r w:rsidR="00CE131F">
        <w:rPr>
          <w:rFonts w:cs="Arial"/>
          <w:sz w:val="24"/>
          <w:szCs w:val="24"/>
        </w:rPr>
        <w:t xml:space="preserve">will </w:t>
      </w:r>
      <w:r w:rsidR="00690404" w:rsidRPr="00253605">
        <w:rPr>
          <w:rFonts w:cs="Arial"/>
          <w:sz w:val="24"/>
          <w:szCs w:val="24"/>
        </w:rPr>
        <w:t>support our</w:t>
      </w:r>
      <w:r w:rsidRPr="00253605">
        <w:rPr>
          <w:rFonts w:cs="Arial"/>
          <w:sz w:val="24"/>
          <w:szCs w:val="24"/>
        </w:rPr>
        <w:t xml:space="preserve"> </w:t>
      </w:r>
      <w:r w:rsidR="005F428B" w:rsidRPr="00253605">
        <w:rPr>
          <w:rFonts w:cs="Arial"/>
          <w:sz w:val="24"/>
          <w:szCs w:val="24"/>
        </w:rPr>
        <w:t>construction</w:t>
      </w:r>
      <w:r w:rsidRPr="00253605">
        <w:rPr>
          <w:rFonts w:cs="Arial"/>
          <w:sz w:val="24"/>
          <w:szCs w:val="24"/>
        </w:rPr>
        <w:t xml:space="preserve"> suppliers </w:t>
      </w:r>
      <w:r w:rsidR="002A66E9" w:rsidRPr="00253605">
        <w:rPr>
          <w:rFonts w:cs="Arial"/>
          <w:sz w:val="24"/>
          <w:szCs w:val="24"/>
        </w:rPr>
        <w:t xml:space="preserve">to develop business cases around </w:t>
      </w:r>
      <w:r w:rsidRPr="00253605">
        <w:rPr>
          <w:rFonts w:cs="Arial"/>
          <w:sz w:val="24"/>
          <w:szCs w:val="24"/>
        </w:rPr>
        <w:t>Data Driven Innovation-led decarbonisation</w:t>
      </w:r>
      <w:r w:rsidR="00380C9C">
        <w:rPr>
          <w:rFonts w:cs="Arial"/>
          <w:sz w:val="24"/>
          <w:szCs w:val="24"/>
        </w:rPr>
        <w:t xml:space="preserve"> and</w:t>
      </w:r>
      <w:r w:rsidR="00C35157">
        <w:rPr>
          <w:rFonts w:cs="Arial"/>
          <w:sz w:val="24"/>
          <w:szCs w:val="24"/>
        </w:rPr>
        <w:t xml:space="preserve"> circular economy</w:t>
      </w:r>
      <w:r w:rsidR="00EF3220">
        <w:rPr>
          <w:rFonts w:cs="Arial"/>
          <w:sz w:val="24"/>
          <w:szCs w:val="24"/>
        </w:rPr>
        <w:t xml:space="preserve">. This </w:t>
      </w:r>
      <w:r w:rsidRPr="00253605">
        <w:rPr>
          <w:rFonts w:cs="Arial"/>
          <w:sz w:val="24"/>
          <w:szCs w:val="24"/>
        </w:rPr>
        <w:t xml:space="preserve">pilot </w:t>
      </w:r>
      <w:r w:rsidR="005F428B" w:rsidRPr="00253605">
        <w:rPr>
          <w:rFonts w:cs="Arial"/>
          <w:sz w:val="24"/>
          <w:szCs w:val="24"/>
        </w:rPr>
        <w:t>is running</w:t>
      </w:r>
      <w:r w:rsidRPr="00253605">
        <w:rPr>
          <w:rFonts w:cs="Arial"/>
          <w:sz w:val="24"/>
          <w:szCs w:val="24"/>
        </w:rPr>
        <w:t xml:space="preserve"> </w:t>
      </w:r>
      <w:r w:rsidR="004C5E0F" w:rsidRPr="00253605">
        <w:rPr>
          <w:rFonts w:cs="Arial"/>
          <w:sz w:val="24"/>
          <w:szCs w:val="24"/>
        </w:rPr>
        <w:t>now and</w:t>
      </w:r>
      <w:r w:rsidR="005F428B" w:rsidRPr="00253605">
        <w:rPr>
          <w:rFonts w:cs="Arial"/>
          <w:sz w:val="24"/>
          <w:szCs w:val="24"/>
        </w:rPr>
        <w:t xml:space="preserve"> is expected to be up-scaled.</w:t>
      </w:r>
    </w:p>
    <w:p w:rsidR="00875864" w:rsidRPr="003665B7" w:rsidRDefault="00875864" w:rsidP="003665B7">
      <w:pPr>
        <w:spacing w:line="360" w:lineRule="auto"/>
        <w:rPr>
          <w:rFonts w:asciiTheme="majorHAnsi" w:hAnsiTheme="majorHAnsi" w:cs="Arial"/>
          <w:sz w:val="24"/>
          <w:szCs w:val="24"/>
        </w:rPr>
      </w:pPr>
    </w:p>
    <w:p w:rsidR="000C7DB9" w:rsidRPr="00253605" w:rsidRDefault="000C7DB9" w:rsidP="003665B7">
      <w:pPr>
        <w:numPr>
          <w:ilvl w:val="0"/>
          <w:numId w:val="1"/>
        </w:numPr>
        <w:spacing w:line="360" w:lineRule="auto"/>
        <w:ind w:hanging="357"/>
        <w:rPr>
          <w:rFonts w:cs="Arial"/>
          <w:b/>
          <w:sz w:val="24"/>
          <w:szCs w:val="24"/>
        </w:rPr>
      </w:pPr>
      <w:r w:rsidRPr="00253605">
        <w:rPr>
          <w:rFonts w:cs="Arial"/>
          <w:b/>
          <w:sz w:val="24"/>
          <w:szCs w:val="24"/>
        </w:rPr>
        <w:t>What level of engagement has been achieved with parties within and outside the nominating organisation to ensure that the initiative has been thoroughly scoped and designed with end-user benefit in mind?</w:t>
      </w:r>
      <w:r w:rsidR="00A3631F">
        <w:rPr>
          <w:rFonts w:cs="Arial"/>
          <w:b/>
          <w:sz w:val="24"/>
          <w:szCs w:val="24"/>
        </w:rPr>
        <w:t xml:space="preserve"> </w:t>
      </w:r>
    </w:p>
    <w:p w:rsidR="00436102" w:rsidRPr="002A66E9" w:rsidRDefault="00C976C5" w:rsidP="00436102">
      <w:pPr>
        <w:spacing w:line="360" w:lineRule="auto"/>
        <w:ind w:left="363"/>
        <w:rPr>
          <w:rFonts w:cs="Arial"/>
          <w:sz w:val="24"/>
          <w:szCs w:val="24"/>
        </w:rPr>
      </w:pPr>
      <w:r>
        <w:rPr>
          <w:rFonts w:cs="Arial"/>
          <w:sz w:val="24"/>
          <w:szCs w:val="24"/>
        </w:rPr>
        <w:t>The extent of</w:t>
      </w:r>
      <w:r w:rsidRPr="002A66E9">
        <w:rPr>
          <w:rFonts w:cs="Arial"/>
          <w:sz w:val="24"/>
          <w:szCs w:val="24"/>
        </w:rPr>
        <w:t xml:space="preserve"> </w:t>
      </w:r>
      <w:r>
        <w:rPr>
          <w:rFonts w:cs="Arial"/>
          <w:sz w:val="24"/>
          <w:szCs w:val="24"/>
        </w:rPr>
        <w:t>s</w:t>
      </w:r>
      <w:r w:rsidR="00FE0A8B" w:rsidRPr="002A66E9">
        <w:rPr>
          <w:rFonts w:cs="Arial"/>
          <w:sz w:val="24"/>
          <w:szCs w:val="24"/>
        </w:rPr>
        <w:t xml:space="preserve">takeholder engagement </w:t>
      </w:r>
      <w:r>
        <w:rPr>
          <w:rFonts w:cs="Arial"/>
          <w:sz w:val="24"/>
          <w:szCs w:val="24"/>
        </w:rPr>
        <w:t>helps UoE stand out</w:t>
      </w:r>
      <w:r w:rsidR="00DA0121">
        <w:rPr>
          <w:rFonts w:cs="Arial"/>
          <w:sz w:val="24"/>
          <w:szCs w:val="24"/>
        </w:rPr>
        <w:t>.</w:t>
      </w:r>
      <w:r w:rsidR="00DA0121" w:rsidRPr="00DA0121">
        <w:rPr>
          <w:rFonts w:cs="Arial"/>
          <w:sz w:val="24"/>
          <w:szCs w:val="24"/>
        </w:rPr>
        <w:t xml:space="preserve"> </w:t>
      </w:r>
      <w:r w:rsidR="00436102">
        <w:rPr>
          <w:rFonts w:cs="Arial"/>
          <w:sz w:val="24"/>
          <w:szCs w:val="24"/>
        </w:rPr>
        <w:t>We engaged in preliminary discussions</w:t>
      </w:r>
      <w:r w:rsidR="00436102" w:rsidRPr="002A66E9">
        <w:rPr>
          <w:rFonts w:cs="Arial"/>
          <w:sz w:val="24"/>
          <w:szCs w:val="24"/>
        </w:rPr>
        <w:t xml:space="preserve"> with councils, other Universities, current and prospective suppliers, Scottish government, </w:t>
      </w:r>
      <w:r w:rsidR="00436102">
        <w:rPr>
          <w:rFonts w:cs="Arial"/>
          <w:sz w:val="24"/>
          <w:szCs w:val="24"/>
        </w:rPr>
        <w:t xml:space="preserve">and </w:t>
      </w:r>
      <w:r w:rsidR="00436102" w:rsidRPr="002A66E9">
        <w:rPr>
          <w:rFonts w:cs="Arial"/>
          <w:sz w:val="24"/>
          <w:szCs w:val="24"/>
        </w:rPr>
        <w:t xml:space="preserve">University partners </w:t>
      </w:r>
      <w:r w:rsidR="00436102">
        <w:rPr>
          <w:rFonts w:cs="Arial"/>
          <w:sz w:val="24"/>
          <w:szCs w:val="24"/>
        </w:rPr>
        <w:t xml:space="preserve">and end users </w:t>
      </w:r>
      <w:r w:rsidR="00436102" w:rsidRPr="002A66E9">
        <w:rPr>
          <w:rFonts w:cs="Arial"/>
          <w:sz w:val="24"/>
          <w:szCs w:val="24"/>
        </w:rPr>
        <w:t xml:space="preserve">to find out what others have done </w:t>
      </w:r>
      <w:r w:rsidR="00436102">
        <w:rPr>
          <w:rFonts w:cs="Arial"/>
          <w:sz w:val="24"/>
          <w:szCs w:val="24"/>
        </w:rPr>
        <w:t>on these issues</w:t>
      </w:r>
      <w:r w:rsidR="00436102" w:rsidRPr="002A66E9">
        <w:rPr>
          <w:rFonts w:cs="Arial"/>
          <w:sz w:val="24"/>
          <w:szCs w:val="24"/>
        </w:rPr>
        <w:t xml:space="preserve">, challenges they’ve faced and how they’ve addressed these. </w:t>
      </w:r>
      <w:r w:rsidR="00436102">
        <w:rPr>
          <w:rFonts w:cs="Arial"/>
          <w:sz w:val="24"/>
          <w:szCs w:val="24"/>
        </w:rPr>
        <w:t xml:space="preserve">We also held University and supplier engagement workshops that provided valuable input on CB and sustainable procurement. </w:t>
      </w:r>
    </w:p>
    <w:p w:rsidR="00FE0A8B" w:rsidRPr="002A66E9" w:rsidRDefault="00436102" w:rsidP="00C9697C">
      <w:pPr>
        <w:spacing w:line="360" w:lineRule="auto"/>
        <w:ind w:left="363"/>
        <w:rPr>
          <w:rFonts w:cs="Arial"/>
          <w:sz w:val="24"/>
          <w:szCs w:val="24"/>
        </w:rPr>
      </w:pPr>
      <w:r>
        <w:rPr>
          <w:rFonts w:cs="Arial"/>
          <w:sz w:val="24"/>
          <w:szCs w:val="24"/>
        </w:rPr>
        <w:t xml:space="preserve">Our CB policy, for instance, </w:t>
      </w:r>
      <w:r w:rsidR="00DA0121" w:rsidRPr="00DA0121">
        <w:rPr>
          <w:rFonts w:cs="Arial"/>
          <w:sz w:val="24"/>
          <w:szCs w:val="24"/>
        </w:rPr>
        <w:t xml:space="preserve">was endorsed </w:t>
      </w:r>
      <w:r>
        <w:rPr>
          <w:rFonts w:cs="Arial"/>
          <w:sz w:val="24"/>
          <w:szCs w:val="24"/>
        </w:rPr>
        <w:t xml:space="preserve">at </w:t>
      </w:r>
      <w:r w:rsidR="00DA0121" w:rsidRPr="00DA0121">
        <w:rPr>
          <w:rFonts w:cs="Arial"/>
          <w:sz w:val="24"/>
          <w:szCs w:val="24"/>
        </w:rPr>
        <w:t>University</w:t>
      </w:r>
      <w:r>
        <w:rPr>
          <w:rFonts w:cs="Arial"/>
          <w:sz w:val="24"/>
          <w:szCs w:val="24"/>
        </w:rPr>
        <w:t xml:space="preserve"> </w:t>
      </w:r>
      <w:r w:rsidR="00DA0121" w:rsidRPr="00DA0121">
        <w:rPr>
          <w:rFonts w:cs="Arial"/>
          <w:sz w:val="24"/>
          <w:szCs w:val="24"/>
        </w:rPr>
        <w:t>committee</w:t>
      </w:r>
      <w:r>
        <w:rPr>
          <w:rFonts w:cs="Arial"/>
          <w:sz w:val="24"/>
          <w:szCs w:val="24"/>
        </w:rPr>
        <w:t xml:space="preserve"> level and</w:t>
      </w:r>
      <w:r w:rsidR="00DA0121" w:rsidRPr="00DA0121">
        <w:rPr>
          <w:rFonts w:cs="Arial"/>
          <w:sz w:val="24"/>
          <w:szCs w:val="24"/>
        </w:rPr>
        <w:t xml:space="preserve"> benefited from generous engagement from</w:t>
      </w:r>
      <w:r w:rsidR="00C63B3E">
        <w:rPr>
          <w:rFonts w:cs="Arial"/>
          <w:sz w:val="24"/>
          <w:szCs w:val="24"/>
        </w:rPr>
        <w:t xml:space="preserve"> internal and external</w:t>
      </w:r>
      <w:r w:rsidR="00DA0121" w:rsidRPr="00DA0121">
        <w:rPr>
          <w:rFonts w:cs="Arial"/>
          <w:sz w:val="24"/>
          <w:szCs w:val="24"/>
        </w:rPr>
        <w:t xml:space="preserve"> colleagues, even though we were not able to guarantee what the outc</w:t>
      </w:r>
      <w:r w:rsidR="00DA0121">
        <w:rPr>
          <w:rFonts w:cs="Arial"/>
          <w:sz w:val="24"/>
          <w:szCs w:val="24"/>
        </w:rPr>
        <w:t>omes from the exercise would be.</w:t>
      </w:r>
    </w:p>
    <w:p w:rsidR="0061213D" w:rsidRDefault="00436102" w:rsidP="00C9697C">
      <w:pPr>
        <w:spacing w:line="360" w:lineRule="auto"/>
        <w:ind w:left="363"/>
        <w:rPr>
          <w:rFonts w:cs="Arial"/>
          <w:sz w:val="24"/>
          <w:szCs w:val="24"/>
        </w:rPr>
      </w:pPr>
      <w:r>
        <w:rPr>
          <w:rFonts w:cs="Arial"/>
          <w:sz w:val="24"/>
          <w:szCs w:val="24"/>
        </w:rPr>
        <w:t>W</w:t>
      </w:r>
      <w:r w:rsidR="00D833EC" w:rsidRPr="002A66E9">
        <w:rPr>
          <w:rFonts w:cs="Arial"/>
          <w:sz w:val="24"/>
          <w:szCs w:val="24"/>
        </w:rPr>
        <w:t>e also identified stakeholders</w:t>
      </w:r>
      <w:r>
        <w:rPr>
          <w:rFonts w:cs="Arial"/>
          <w:sz w:val="24"/>
          <w:szCs w:val="24"/>
        </w:rPr>
        <w:t xml:space="preserve"> on CB</w:t>
      </w:r>
      <w:r w:rsidR="00D833EC" w:rsidRPr="002A66E9">
        <w:rPr>
          <w:rFonts w:cs="Arial"/>
          <w:sz w:val="24"/>
          <w:szCs w:val="24"/>
        </w:rPr>
        <w:t xml:space="preserve"> willing</w:t>
      </w:r>
      <w:r>
        <w:rPr>
          <w:rFonts w:cs="Arial"/>
          <w:sz w:val="24"/>
          <w:szCs w:val="24"/>
        </w:rPr>
        <w:t xml:space="preserve"> to help deliver each potential </w:t>
      </w:r>
      <w:r w:rsidR="00D833EC" w:rsidRPr="002A66E9">
        <w:rPr>
          <w:rFonts w:cs="Arial"/>
          <w:sz w:val="24"/>
          <w:szCs w:val="24"/>
        </w:rPr>
        <w:t>benefit</w:t>
      </w:r>
      <w:r w:rsidR="00DF7790">
        <w:rPr>
          <w:rFonts w:cs="Arial"/>
          <w:sz w:val="24"/>
          <w:szCs w:val="24"/>
        </w:rPr>
        <w:t xml:space="preserve"> and developed </w:t>
      </w:r>
      <w:r w:rsidR="0061213D">
        <w:rPr>
          <w:rFonts w:cs="Arial"/>
          <w:sz w:val="24"/>
          <w:szCs w:val="24"/>
        </w:rPr>
        <w:t>CB menu</w:t>
      </w:r>
      <w:r w:rsidR="00DF7790">
        <w:rPr>
          <w:rFonts w:cs="Arial"/>
          <w:sz w:val="24"/>
          <w:szCs w:val="24"/>
        </w:rPr>
        <w:t>s</w:t>
      </w:r>
      <w:r w:rsidR="00CB0700">
        <w:rPr>
          <w:rFonts w:cs="Arial"/>
          <w:sz w:val="24"/>
          <w:szCs w:val="24"/>
        </w:rPr>
        <w:t>. The University’s City Region Deal team provide</w:t>
      </w:r>
      <w:r w:rsidR="0061213D">
        <w:rPr>
          <w:rFonts w:cs="Arial"/>
          <w:sz w:val="24"/>
          <w:szCs w:val="24"/>
        </w:rPr>
        <w:t>d</w:t>
      </w:r>
      <w:r w:rsidR="00CB0700">
        <w:rPr>
          <w:rFonts w:cs="Arial"/>
          <w:sz w:val="24"/>
          <w:szCs w:val="24"/>
        </w:rPr>
        <w:t xml:space="preserve"> expert input on ensuring </w:t>
      </w:r>
      <w:r w:rsidR="00DF7790">
        <w:rPr>
          <w:rFonts w:cs="Arial"/>
          <w:sz w:val="24"/>
          <w:szCs w:val="24"/>
        </w:rPr>
        <w:t>CB</w:t>
      </w:r>
      <w:r w:rsidR="00CB0700">
        <w:rPr>
          <w:rFonts w:cs="Arial"/>
          <w:sz w:val="24"/>
          <w:szCs w:val="24"/>
        </w:rPr>
        <w:t xml:space="preserve"> align</w:t>
      </w:r>
      <w:r w:rsidR="00AE284A">
        <w:rPr>
          <w:rFonts w:cs="Arial"/>
          <w:sz w:val="24"/>
          <w:szCs w:val="24"/>
        </w:rPr>
        <w:t>ment</w:t>
      </w:r>
      <w:r w:rsidR="00CB0700">
        <w:rPr>
          <w:rFonts w:cs="Arial"/>
          <w:sz w:val="24"/>
          <w:szCs w:val="24"/>
        </w:rPr>
        <w:t xml:space="preserve"> with best practice on reportable activities linked to agreed outcomes and impacts</w:t>
      </w:r>
      <w:r w:rsidR="00DF7790">
        <w:rPr>
          <w:rFonts w:cs="Arial"/>
          <w:sz w:val="24"/>
          <w:szCs w:val="24"/>
        </w:rPr>
        <w:t>. They</w:t>
      </w:r>
      <w:r w:rsidR="00CB0700">
        <w:rPr>
          <w:rFonts w:cs="Arial"/>
          <w:sz w:val="24"/>
          <w:szCs w:val="24"/>
        </w:rPr>
        <w:t xml:space="preserve"> also allowed us to deepen ties with the City of Edinburgh Council</w:t>
      </w:r>
      <w:r w:rsidR="0061213D">
        <w:rPr>
          <w:rFonts w:cs="Arial"/>
          <w:sz w:val="24"/>
          <w:szCs w:val="24"/>
        </w:rPr>
        <w:t xml:space="preserve"> and city region partners</w:t>
      </w:r>
      <w:r w:rsidR="00CB0700">
        <w:rPr>
          <w:rFonts w:cs="Arial"/>
          <w:sz w:val="24"/>
          <w:szCs w:val="24"/>
        </w:rPr>
        <w:t xml:space="preserve"> to find areas where they can help suppliers deliver significant opportunities regarding </w:t>
      </w:r>
      <w:r w:rsidR="0084214F">
        <w:rPr>
          <w:rFonts w:cs="Arial"/>
          <w:sz w:val="24"/>
          <w:szCs w:val="24"/>
        </w:rPr>
        <w:t xml:space="preserve">supported employment and </w:t>
      </w:r>
      <w:r w:rsidR="00CB0700">
        <w:rPr>
          <w:rFonts w:cs="Arial"/>
          <w:sz w:val="24"/>
          <w:szCs w:val="24"/>
        </w:rPr>
        <w:t xml:space="preserve">targeted recruitment for those who are disadvantaged or share a protected characteristic. </w:t>
      </w:r>
    </w:p>
    <w:p w:rsidR="00934768" w:rsidRDefault="00CB0700" w:rsidP="00C9697C">
      <w:pPr>
        <w:spacing w:line="360" w:lineRule="auto"/>
        <w:ind w:left="363"/>
        <w:rPr>
          <w:rFonts w:cs="Arial"/>
          <w:sz w:val="24"/>
          <w:szCs w:val="24"/>
        </w:rPr>
      </w:pPr>
      <w:r>
        <w:rPr>
          <w:rFonts w:cs="Arial"/>
          <w:sz w:val="24"/>
          <w:szCs w:val="24"/>
        </w:rPr>
        <w:t xml:space="preserve">The UoE Social Responsibility and Sustainability Department provided crucial support to ensure our </w:t>
      </w:r>
      <w:r w:rsidR="00934768">
        <w:rPr>
          <w:rFonts w:cs="Arial"/>
          <w:sz w:val="24"/>
          <w:szCs w:val="24"/>
        </w:rPr>
        <w:t>CB</w:t>
      </w:r>
      <w:r>
        <w:rPr>
          <w:rFonts w:cs="Arial"/>
          <w:sz w:val="24"/>
          <w:szCs w:val="24"/>
        </w:rPr>
        <w:t xml:space="preserve"> is informed by the surrounding community organisations and membe</w:t>
      </w:r>
      <w:r w:rsidR="00934768">
        <w:rPr>
          <w:rFonts w:cs="Arial"/>
          <w:sz w:val="24"/>
          <w:szCs w:val="24"/>
        </w:rPr>
        <w:t xml:space="preserve">rs </w:t>
      </w:r>
      <w:r>
        <w:rPr>
          <w:rFonts w:cs="Arial"/>
          <w:sz w:val="24"/>
          <w:szCs w:val="24"/>
        </w:rPr>
        <w:t>and fulfils the University’s new Community Engagement Strategy.</w:t>
      </w:r>
      <w:r w:rsidR="00E8001C">
        <w:rPr>
          <w:rFonts w:cs="Arial"/>
          <w:sz w:val="24"/>
          <w:szCs w:val="24"/>
        </w:rPr>
        <w:t xml:space="preserve"> </w:t>
      </w:r>
    </w:p>
    <w:p w:rsidR="00CB0700" w:rsidRDefault="00E8001C" w:rsidP="00C9697C">
      <w:pPr>
        <w:spacing w:line="360" w:lineRule="auto"/>
        <w:ind w:left="363"/>
        <w:rPr>
          <w:rFonts w:cs="Arial"/>
          <w:sz w:val="24"/>
          <w:szCs w:val="24"/>
        </w:rPr>
      </w:pPr>
      <w:r>
        <w:rPr>
          <w:rFonts w:cs="Arial"/>
          <w:sz w:val="24"/>
          <w:szCs w:val="24"/>
        </w:rPr>
        <w:t>This up-</w:t>
      </w:r>
      <w:r w:rsidR="003665B7">
        <w:rPr>
          <w:rFonts w:cs="Arial"/>
          <w:sz w:val="24"/>
          <w:szCs w:val="24"/>
        </w:rPr>
        <w:t>front planning is a major benefit to end-users, who are delivering complex projects—while they all express a desire to support inclusive growth, they don’t have the resource to plan</w:t>
      </w:r>
      <w:r w:rsidR="00934768">
        <w:rPr>
          <w:rFonts w:cs="Arial"/>
          <w:sz w:val="24"/>
          <w:szCs w:val="24"/>
        </w:rPr>
        <w:t>,</w:t>
      </w:r>
      <w:r w:rsidR="003665B7">
        <w:rPr>
          <w:rFonts w:cs="Arial"/>
          <w:sz w:val="24"/>
          <w:szCs w:val="24"/>
        </w:rPr>
        <w:t xml:space="preserve"> implement and monitor CB delivery. </w:t>
      </w:r>
      <w:r w:rsidR="00CB0700">
        <w:rPr>
          <w:rFonts w:cs="Arial"/>
          <w:sz w:val="24"/>
          <w:szCs w:val="24"/>
        </w:rPr>
        <w:t xml:space="preserve"> </w:t>
      </w:r>
      <w:r w:rsidR="00934768">
        <w:rPr>
          <w:rFonts w:cs="Arial"/>
          <w:sz w:val="24"/>
          <w:szCs w:val="24"/>
        </w:rPr>
        <w:t>At the same time, our</w:t>
      </w:r>
      <w:r w:rsidR="003665B7">
        <w:rPr>
          <w:rFonts w:cs="Arial"/>
          <w:sz w:val="24"/>
          <w:szCs w:val="24"/>
        </w:rPr>
        <w:t xml:space="preserve"> policy </w:t>
      </w:r>
      <w:r w:rsidR="00934768">
        <w:rPr>
          <w:rFonts w:cs="Arial"/>
          <w:sz w:val="24"/>
          <w:szCs w:val="24"/>
        </w:rPr>
        <w:t xml:space="preserve">still </w:t>
      </w:r>
      <w:r w:rsidR="003665B7">
        <w:rPr>
          <w:rFonts w:cs="Arial"/>
          <w:sz w:val="24"/>
          <w:szCs w:val="24"/>
        </w:rPr>
        <w:t xml:space="preserve">gives the final say in CB to the project owners, and a menu and consultation </w:t>
      </w:r>
      <w:r w:rsidR="00934768">
        <w:rPr>
          <w:rFonts w:cs="Arial"/>
          <w:sz w:val="24"/>
          <w:szCs w:val="24"/>
        </w:rPr>
        <w:t xml:space="preserve">process </w:t>
      </w:r>
      <w:r w:rsidR="003665B7">
        <w:rPr>
          <w:rFonts w:cs="Arial"/>
          <w:sz w:val="24"/>
          <w:szCs w:val="24"/>
        </w:rPr>
        <w:t>gives the end-user the ability to select the focus and target groups for CB</w:t>
      </w:r>
      <w:r w:rsidR="00DD3790">
        <w:rPr>
          <w:rFonts w:cs="Arial"/>
          <w:sz w:val="24"/>
          <w:szCs w:val="24"/>
        </w:rPr>
        <w:t xml:space="preserve"> within the range of </w:t>
      </w:r>
      <w:proofErr w:type="spellStart"/>
      <w:r w:rsidR="00DD3790">
        <w:rPr>
          <w:rFonts w:cs="Arial"/>
          <w:sz w:val="24"/>
          <w:szCs w:val="24"/>
        </w:rPr>
        <w:t>UoE’s</w:t>
      </w:r>
      <w:proofErr w:type="spellEnd"/>
      <w:r w:rsidR="00DD3790">
        <w:rPr>
          <w:rFonts w:cs="Arial"/>
          <w:sz w:val="24"/>
          <w:szCs w:val="24"/>
        </w:rPr>
        <w:t xml:space="preserve"> strategic priorities</w:t>
      </w:r>
      <w:r w:rsidR="003665B7">
        <w:rPr>
          <w:rFonts w:cs="Arial"/>
          <w:sz w:val="24"/>
          <w:szCs w:val="24"/>
        </w:rPr>
        <w:t xml:space="preserve">.  </w:t>
      </w:r>
    </w:p>
    <w:p w:rsidR="001A66E6" w:rsidRPr="002A66E9" w:rsidRDefault="001A66E6" w:rsidP="003665B7">
      <w:pPr>
        <w:spacing w:line="360" w:lineRule="auto"/>
        <w:ind w:left="360"/>
        <w:rPr>
          <w:rFonts w:cs="Arial"/>
          <w:sz w:val="24"/>
          <w:szCs w:val="24"/>
        </w:rPr>
      </w:pPr>
    </w:p>
    <w:p w:rsidR="00AB5E18" w:rsidRPr="00253605" w:rsidRDefault="000C7DB9" w:rsidP="003665B7">
      <w:pPr>
        <w:numPr>
          <w:ilvl w:val="0"/>
          <w:numId w:val="1"/>
        </w:numPr>
        <w:spacing w:line="360" w:lineRule="auto"/>
        <w:rPr>
          <w:rFonts w:cs="Arial"/>
          <w:b/>
          <w:sz w:val="24"/>
          <w:szCs w:val="24"/>
        </w:rPr>
      </w:pPr>
      <w:r w:rsidRPr="00253605">
        <w:rPr>
          <w:rFonts w:cs="Arial"/>
          <w:b/>
          <w:sz w:val="24"/>
          <w:szCs w:val="24"/>
        </w:rPr>
        <w:t>What specific challenges have been faced in the procurement approach taken, and how were these overcome?</w:t>
      </w:r>
    </w:p>
    <w:p w:rsidR="001A66E6" w:rsidRDefault="00BC0679" w:rsidP="00C9697C">
      <w:pPr>
        <w:spacing w:line="360" w:lineRule="auto"/>
        <w:ind w:left="360"/>
        <w:rPr>
          <w:rFonts w:cs="Arial"/>
          <w:sz w:val="24"/>
          <w:szCs w:val="24"/>
        </w:rPr>
      </w:pPr>
      <w:r>
        <w:rPr>
          <w:rFonts w:cs="Arial"/>
          <w:sz w:val="24"/>
          <w:szCs w:val="24"/>
        </w:rPr>
        <w:t>For CB, t</w:t>
      </w:r>
      <w:r w:rsidR="00D833EC" w:rsidRPr="00AB5E18">
        <w:rPr>
          <w:rFonts w:cs="Arial"/>
          <w:sz w:val="24"/>
          <w:szCs w:val="24"/>
        </w:rPr>
        <w:t xml:space="preserve">he initial trial of requirements </w:t>
      </w:r>
      <w:r w:rsidR="00736965" w:rsidRPr="00AB5E18">
        <w:rPr>
          <w:rFonts w:cs="Arial"/>
          <w:sz w:val="24"/>
          <w:szCs w:val="24"/>
        </w:rPr>
        <w:t xml:space="preserve">on a procurement </w:t>
      </w:r>
      <w:r w:rsidR="00D833EC" w:rsidRPr="00AB5E18">
        <w:rPr>
          <w:rFonts w:cs="Arial"/>
          <w:sz w:val="24"/>
          <w:szCs w:val="24"/>
        </w:rPr>
        <w:t>was</w:t>
      </w:r>
      <w:r w:rsidR="00736965" w:rsidRPr="00AB5E18">
        <w:rPr>
          <w:rFonts w:cs="Arial"/>
          <w:sz w:val="24"/>
          <w:szCs w:val="24"/>
        </w:rPr>
        <w:t xml:space="preserve"> actually</w:t>
      </w:r>
      <w:r w:rsidR="00D833EC" w:rsidRPr="00AB5E18">
        <w:rPr>
          <w:rFonts w:cs="Arial"/>
          <w:sz w:val="24"/>
          <w:szCs w:val="24"/>
        </w:rPr>
        <w:t xml:space="preserve"> unsuccessful. </w:t>
      </w:r>
      <w:r w:rsidR="00736965" w:rsidRPr="00AB5E18">
        <w:rPr>
          <w:rFonts w:cs="Arial"/>
          <w:sz w:val="24"/>
          <w:szCs w:val="24"/>
        </w:rPr>
        <w:t xml:space="preserve">However, the potential of CB was highlighted, and this informed our commitment to CB development. </w:t>
      </w:r>
    </w:p>
    <w:p w:rsidR="001A66E6" w:rsidRDefault="00A143BA" w:rsidP="00C9697C">
      <w:pPr>
        <w:spacing w:line="360" w:lineRule="auto"/>
        <w:ind w:left="360"/>
        <w:rPr>
          <w:rFonts w:cs="Arial"/>
          <w:sz w:val="24"/>
          <w:szCs w:val="24"/>
        </w:rPr>
      </w:pPr>
      <w:r w:rsidRPr="002A66E9">
        <w:rPr>
          <w:rFonts w:cs="Arial"/>
          <w:sz w:val="24"/>
          <w:szCs w:val="24"/>
        </w:rPr>
        <w:t>External engagement</w:t>
      </w:r>
      <w:r w:rsidR="001E2B71">
        <w:rPr>
          <w:rFonts w:cs="Arial"/>
          <w:sz w:val="24"/>
          <w:szCs w:val="24"/>
        </w:rPr>
        <w:t xml:space="preserve"> identified </w:t>
      </w:r>
      <w:r w:rsidR="00DA0121">
        <w:rPr>
          <w:rFonts w:cs="Arial"/>
          <w:sz w:val="24"/>
          <w:szCs w:val="24"/>
        </w:rPr>
        <w:t xml:space="preserve">common </w:t>
      </w:r>
      <w:r w:rsidR="00FD1734">
        <w:rPr>
          <w:rFonts w:cs="Arial"/>
          <w:sz w:val="24"/>
          <w:szCs w:val="24"/>
        </w:rPr>
        <w:t>challenges</w:t>
      </w:r>
      <w:r w:rsidR="00D833EC" w:rsidRPr="002A66E9">
        <w:rPr>
          <w:rFonts w:cs="Arial"/>
          <w:sz w:val="24"/>
          <w:szCs w:val="24"/>
        </w:rPr>
        <w:t xml:space="preserve"> with </w:t>
      </w:r>
      <w:r w:rsidR="00DA0121">
        <w:rPr>
          <w:rFonts w:cs="Arial"/>
          <w:sz w:val="24"/>
          <w:szCs w:val="24"/>
        </w:rPr>
        <w:t xml:space="preserve">adequate planning and resource for CB </w:t>
      </w:r>
      <w:r w:rsidR="00D833EC" w:rsidRPr="002A66E9">
        <w:rPr>
          <w:rFonts w:cs="Arial"/>
          <w:sz w:val="24"/>
          <w:szCs w:val="24"/>
        </w:rPr>
        <w:t xml:space="preserve">delivery and implementation, as well as with “box ticking” </w:t>
      </w:r>
      <w:r w:rsidR="00736965" w:rsidRPr="002A66E9">
        <w:rPr>
          <w:rFonts w:cs="Arial"/>
          <w:sz w:val="24"/>
          <w:szCs w:val="24"/>
        </w:rPr>
        <w:t xml:space="preserve">measures </w:t>
      </w:r>
      <w:r w:rsidR="00D833EC" w:rsidRPr="002A66E9">
        <w:rPr>
          <w:rFonts w:cs="Arial"/>
          <w:sz w:val="24"/>
          <w:szCs w:val="24"/>
        </w:rPr>
        <w:t>that</w:t>
      </w:r>
      <w:r w:rsidR="003C3A1D">
        <w:rPr>
          <w:rFonts w:cs="Arial"/>
          <w:sz w:val="24"/>
          <w:szCs w:val="24"/>
        </w:rPr>
        <w:t xml:space="preserve"> </w:t>
      </w:r>
      <w:r w:rsidR="00D833EC" w:rsidRPr="002A66E9">
        <w:rPr>
          <w:rFonts w:cs="Arial"/>
          <w:sz w:val="24"/>
          <w:szCs w:val="24"/>
        </w:rPr>
        <w:t xml:space="preserve">don’t necessarily fulfil real community needs (ad hoc school visits were a frequently cited example). </w:t>
      </w:r>
      <w:r w:rsidR="00DA0121">
        <w:rPr>
          <w:rFonts w:cs="Arial"/>
          <w:sz w:val="24"/>
          <w:szCs w:val="24"/>
        </w:rPr>
        <w:t>Suppliers complained about a lack of guidance on what authorities wanted or alternatively, measures that were disproportionate or unachievable. Also</w:t>
      </w:r>
      <w:r w:rsidR="00D833EC" w:rsidRPr="002A66E9">
        <w:rPr>
          <w:rFonts w:cs="Arial"/>
          <w:sz w:val="24"/>
          <w:szCs w:val="24"/>
        </w:rPr>
        <w:t xml:space="preserve">, we had no clear </w:t>
      </w:r>
      <w:r w:rsidR="00DA0121">
        <w:rPr>
          <w:rFonts w:cs="Arial"/>
          <w:sz w:val="24"/>
          <w:szCs w:val="24"/>
        </w:rPr>
        <w:t xml:space="preserve">examples available </w:t>
      </w:r>
      <w:r w:rsidR="00D833EC" w:rsidRPr="002A66E9">
        <w:rPr>
          <w:rFonts w:cs="Arial"/>
          <w:sz w:val="24"/>
          <w:szCs w:val="24"/>
        </w:rPr>
        <w:t xml:space="preserve">on how to relate ad hoc benefits into a </w:t>
      </w:r>
      <w:r w:rsidR="00DA0121">
        <w:rPr>
          <w:rFonts w:cs="Arial"/>
          <w:sz w:val="24"/>
          <w:szCs w:val="24"/>
        </w:rPr>
        <w:t xml:space="preserve">reportable </w:t>
      </w:r>
      <w:r w:rsidR="00D833EC" w:rsidRPr="002A66E9">
        <w:rPr>
          <w:rFonts w:cs="Arial"/>
          <w:sz w:val="24"/>
          <w:szCs w:val="24"/>
        </w:rPr>
        <w:t xml:space="preserve">quantitative or qualitative story of the value we were adding to strategic priorities. </w:t>
      </w:r>
    </w:p>
    <w:p w:rsidR="00831EEC" w:rsidRDefault="00D833EC" w:rsidP="00DA0121">
      <w:pPr>
        <w:spacing w:line="360" w:lineRule="auto"/>
        <w:ind w:left="360"/>
        <w:rPr>
          <w:rFonts w:cs="Arial"/>
          <w:sz w:val="24"/>
          <w:szCs w:val="24"/>
        </w:rPr>
      </w:pPr>
      <w:r w:rsidRPr="002A66E9">
        <w:rPr>
          <w:rFonts w:cs="Arial"/>
          <w:sz w:val="24"/>
          <w:szCs w:val="24"/>
        </w:rPr>
        <w:t>T</w:t>
      </w:r>
      <w:r w:rsidR="00736965" w:rsidRPr="002A66E9">
        <w:rPr>
          <w:rFonts w:cs="Arial"/>
          <w:sz w:val="24"/>
          <w:szCs w:val="24"/>
        </w:rPr>
        <w:t xml:space="preserve">hese barriers were </w:t>
      </w:r>
      <w:r w:rsidRPr="002A66E9">
        <w:rPr>
          <w:rFonts w:cs="Arial"/>
          <w:sz w:val="24"/>
          <w:szCs w:val="24"/>
        </w:rPr>
        <w:t xml:space="preserve">addressed through </w:t>
      </w:r>
      <w:r w:rsidR="00736965" w:rsidRPr="002A66E9">
        <w:rPr>
          <w:rFonts w:cs="Arial"/>
          <w:sz w:val="24"/>
          <w:szCs w:val="24"/>
        </w:rPr>
        <w:t xml:space="preserve">wide </w:t>
      </w:r>
      <w:r w:rsidR="00A143BA" w:rsidRPr="002A66E9">
        <w:rPr>
          <w:rFonts w:cs="Arial"/>
          <w:sz w:val="24"/>
          <w:szCs w:val="24"/>
        </w:rPr>
        <w:t>consultation</w:t>
      </w:r>
      <w:r w:rsidR="00DA0121">
        <w:rPr>
          <w:rFonts w:cs="Arial"/>
          <w:sz w:val="24"/>
          <w:szCs w:val="24"/>
        </w:rPr>
        <w:t>, leading</w:t>
      </w:r>
      <w:r w:rsidR="00A143BA" w:rsidRPr="002A66E9">
        <w:rPr>
          <w:rFonts w:cs="Arial"/>
          <w:sz w:val="24"/>
          <w:szCs w:val="24"/>
        </w:rPr>
        <w:t xml:space="preserve"> to the development of supplier engagement materials and CB project plans a</w:t>
      </w:r>
      <w:r w:rsidR="001E2B71">
        <w:rPr>
          <w:rFonts w:cs="Arial"/>
          <w:sz w:val="24"/>
          <w:szCs w:val="24"/>
        </w:rPr>
        <w:t>nd menus of achievable benefits. These followed</w:t>
      </w:r>
      <w:r w:rsidR="00A143BA" w:rsidRPr="002A66E9">
        <w:rPr>
          <w:rFonts w:cs="Arial"/>
          <w:sz w:val="24"/>
          <w:szCs w:val="24"/>
        </w:rPr>
        <w:t xml:space="preserve"> a logic model of themes and strategic outcomes, defined activities and suggested KPIs, identified delivery partners, and flexib</w:t>
      </w:r>
      <w:r w:rsidR="001E2B71">
        <w:rPr>
          <w:rFonts w:cs="Arial"/>
          <w:sz w:val="24"/>
          <w:szCs w:val="24"/>
        </w:rPr>
        <w:t>ility on</w:t>
      </w:r>
      <w:r w:rsidR="00A143BA" w:rsidRPr="002A66E9">
        <w:rPr>
          <w:rFonts w:cs="Arial"/>
          <w:sz w:val="24"/>
          <w:szCs w:val="24"/>
        </w:rPr>
        <w:t xml:space="preserve"> resource inputs from suppliers to ensure equal treatment. These </w:t>
      </w:r>
      <w:r w:rsidR="00DA0121">
        <w:rPr>
          <w:rFonts w:cs="Arial"/>
          <w:sz w:val="24"/>
          <w:szCs w:val="24"/>
        </w:rPr>
        <w:t xml:space="preserve">new measures </w:t>
      </w:r>
      <w:r w:rsidR="00A143BA" w:rsidRPr="002A66E9">
        <w:rPr>
          <w:rFonts w:cs="Arial"/>
          <w:sz w:val="24"/>
          <w:szCs w:val="24"/>
        </w:rPr>
        <w:t>have been successfully</w:t>
      </w:r>
      <w:r w:rsidR="00DA0121">
        <w:rPr>
          <w:rFonts w:cs="Arial"/>
          <w:sz w:val="24"/>
          <w:szCs w:val="24"/>
        </w:rPr>
        <w:t xml:space="preserve"> piloted</w:t>
      </w:r>
      <w:r w:rsidR="00A143BA" w:rsidRPr="002A66E9">
        <w:rPr>
          <w:rFonts w:cs="Arial"/>
          <w:sz w:val="24"/>
          <w:szCs w:val="24"/>
        </w:rPr>
        <w:t xml:space="preserve"> in two capital procurements leading to successful </w:t>
      </w:r>
      <w:r w:rsidR="001E2B71">
        <w:rPr>
          <w:rFonts w:cs="Arial"/>
          <w:sz w:val="24"/>
          <w:szCs w:val="24"/>
        </w:rPr>
        <w:t xml:space="preserve">contract </w:t>
      </w:r>
      <w:r w:rsidR="00A143BA" w:rsidRPr="002A66E9">
        <w:rPr>
          <w:rFonts w:cs="Arial"/>
          <w:sz w:val="24"/>
          <w:szCs w:val="24"/>
        </w:rPr>
        <w:t>commitments that we know we can support to deliver</w:t>
      </w:r>
      <w:r w:rsidR="001E2B71">
        <w:rPr>
          <w:rFonts w:cs="Arial"/>
          <w:sz w:val="24"/>
          <w:szCs w:val="24"/>
        </w:rPr>
        <w:t>. These are being rolled out widely, including cu</w:t>
      </w:r>
      <w:r w:rsidR="00A143BA" w:rsidRPr="002A66E9">
        <w:rPr>
          <w:rFonts w:cs="Arial"/>
          <w:sz w:val="24"/>
          <w:szCs w:val="24"/>
        </w:rPr>
        <w:t xml:space="preserve">rrently in </w:t>
      </w:r>
      <w:r w:rsidR="00585CE2">
        <w:rPr>
          <w:rFonts w:cs="Arial"/>
          <w:sz w:val="24"/>
          <w:szCs w:val="24"/>
        </w:rPr>
        <w:t xml:space="preserve">two </w:t>
      </w:r>
      <w:r w:rsidR="00A143BA" w:rsidRPr="002A66E9">
        <w:rPr>
          <w:rFonts w:cs="Arial"/>
          <w:sz w:val="24"/>
          <w:szCs w:val="24"/>
        </w:rPr>
        <w:t>major Competitive Dialogue</w:t>
      </w:r>
      <w:r w:rsidR="00DA0121">
        <w:rPr>
          <w:rFonts w:cs="Arial"/>
          <w:sz w:val="24"/>
          <w:szCs w:val="24"/>
        </w:rPr>
        <w:t xml:space="preserve"> procedure</w:t>
      </w:r>
      <w:r w:rsidR="00585CE2">
        <w:rPr>
          <w:rFonts w:cs="Arial"/>
          <w:sz w:val="24"/>
          <w:szCs w:val="24"/>
        </w:rPr>
        <w:t>s</w:t>
      </w:r>
      <w:r w:rsidR="00A143BA" w:rsidRPr="002A66E9">
        <w:rPr>
          <w:rFonts w:cs="Arial"/>
          <w:sz w:val="24"/>
          <w:szCs w:val="24"/>
        </w:rPr>
        <w:t xml:space="preserve">. </w:t>
      </w:r>
    </w:p>
    <w:p w:rsidR="00BC0679" w:rsidRPr="002A66E9" w:rsidRDefault="00FD1734" w:rsidP="00DA0121">
      <w:pPr>
        <w:spacing w:line="360" w:lineRule="auto"/>
        <w:ind w:left="360"/>
        <w:rPr>
          <w:rFonts w:cs="Arial"/>
          <w:sz w:val="24"/>
          <w:szCs w:val="24"/>
        </w:rPr>
      </w:pPr>
      <w:r>
        <w:rPr>
          <w:rFonts w:cs="Arial"/>
          <w:sz w:val="24"/>
          <w:szCs w:val="24"/>
        </w:rPr>
        <w:t>Another challenge</w:t>
      </w:r>
      <w:r w:rsidR="00BC0679">
        <w:rPr>
          <w:rFonts w:cs="Arial"/>
          <w:sz w:val="24"/>
          <w:szCs w:val="24"/>
        </w:rPr>
        <w:t xml:space="preserve"> </w:t>
      </w:r>
      <w:r w:rsidR="003C3A1D">
        <w:rPr>
          <w:rFonts w:cs="Arial"/>
          <w:sz w:val="24"/>
          <w:szCs w:val="24"/>
        </w:rPr>
        <w:t xml:space="preserve">was having limited resource to achieve </w:t>
      </w:r>
      <w:r w:rsidR="00F56D5F">
        <w:rPr>
          <w:rFonts w:cs="Arial"/>
          <w:sz w:val="24"/>
          <w:szCs w:val="24"/>
        </w:rPr>
        <w:t xml:space="preserve">the </w:t>
      </w:r>
      <w:r w:rsidR="003C3A1D">
        <w:rPr>
          <w:rFonts w:cs="Arial"/>
          <w:sz w:val="24"/>
          <w:szCs w:val="24"/>
        </w:rPr>
        <w:t xml:space="preserve">high </w:t>
      </w:r>
      <w:r w:rsidR="00F56D5F">
        <w:rPr>
          <w:rFonts w:cs="Arial"/>
          <w:sz w:val="24"/>
          <w:szCs w:val="24"/>
        </w:rPr>
        <w:t xml:space="preserve">number of </w:t>
      </w:r>
      <w:r>
        <w:rPr>
          <w:rFonts w:cs="Arial"/>
          <w:sz w:val="24"/>
          <w:szCs w:val="24"/>
        </w:rPr>
        <w:t xml:space="preserve">procurement </w:t>
      </w:r>
      <w:r w:rsidR="00F56D5F">
        <w:rPr>
          <w:rFonts w:cs="Arial"/>
          <w:sz w:val="24"/>
          <w:szCs w:val="24"/>
        </w:rPr>
        <w:t>initiatives</w:t>
      </w:r>
      <w:r>
        <w:rPr>
          <w:rFonts w:cs="Arial"/>
          <w:sz w:val="24"/>
          <w:szCs w:val="24"/>
        </w:rPr>
        <w:t xml:space="preserve"> in this area. To address this, w</w:t>
      </w:r>
      <w:r w:rsidR="00BC0679">
        <w:rPr>
          <w:rFonts w:cs="Arial"/>
          <w:sz w:val="24"/>
          <w:szCs w:val="24"/>
        </w:rPr>
        <w:t xml:space="preserve">e </w:t>
      </w:r>
      <w:r w:rsidR="003C3A1D">
        <w:rPr>
          <w:rFonts w:cs="Arial"/>
          <w:sz w:val="24"/>
          <w:szCs w:val="24"/>
        </w:rPr>
        <w:t>leveraged</w:t>
      </w:r>
      <w:r w:rsidR="00BC0679">
        <w:rPr>
          <w:rFonts w:cs="Arial"/>
          <w:sz w:val="24"/>
          <w:szCs w:val="24"/>
        </w:rPr>
        <w:t xml:space="preserve"> </w:t>
      </w:r>
      <w:r w:rsidR="003C3A1D">
        <w:rPr>
          <w:rFonts w:cs="Arial"/>
          <w:sz w:val="24"/>
          <w:szCs w:val="24"/>
        </w:rPr>
        <w:t xml:space="preserve">experience from </w:t>
      </w:r>
      <w:r w:rsidR="00BC0679">
        <w:rPr>
          <w:rFonts w:cs="Arial"/>
          <w:sz w:val="24"/>
          <w:szCs w:val="24"/>
        </w:rPr>
        <w:t>each procurement</w:t>
      </w:r>
      <w:r w:rsidR="00F56D5F">
        <w:rPr>
          <w:rFonts w:cs="Arial"/>
          <w:sz w:val="24"/>
          <w:szCs w:val="24"/>
        </w:rPr>
        <w:t xml:space="preserve">, taking time to make </w:t>
      </w:r>
      <w:r w:rsidR="00BC0679">
        <w:rPr>
          <w:rFonts w:cs="Arial"/>
          <w:sz w:val="24"/>
          <w:szCs w:val="24"/>
        </w:rPr>
        <w:t>new templates</w:t>
      </w:r>
      <w:r>
        <w:rPr>
          <w:rFonts w:cs="Arial"/>
          <w:sz w:val="24"/>
          <w:szCs w:val="24"/>
        </w:rPr>
        <w:t xml:space="preserve"> including</w:t>
      </w:r>
      <w:r w:rsidR="00BC0679">
        <w:rPr>
          <w:rFonts w:cs="Arial"/>
          <w:sz w:val="24"/>
          <w:szCs w:val="24"/>
        </w:rPr>
        <w:t xml:space="preserve"> for Modern Slavery and ILO conventions, Fair</w:t>
      </w:r>
      <w:r>
        <w:rPr>
          <w:rFonts w:cs="Arial"/>
          <w:sz w:val="24"/>
          <w:szCs w:val="24"/>
        </w:rPr>
        <w:t xml:space="preserve"> Work Practices</w:t>
      </w:r>
      <w:r w:rsidR="00BC0679">
        <w:rPr>
          <w:rFonts w:cs="Arial"/>
          <w:sz w:val="24"/>
          <w:szCs w:val="24"/>
        </w:rPr>
        <w:t xml:space="preserve">, </w:t>
      </w:r>
      <w:r>
        <w:rPr>
          <w:rFonts w:cs="Arial"/>
          <w:sz w:val="24"/>
          <w:szCs w:val="24"/>
        </w:rPr>
        <w:t xml:space="preserve">and continually refined CB procedures. </w:t>
      </w:r>
      <w:r w:rsidR="00BC0679">
        <w:rPr>
          <w:rFonts w:cs="Arial"/>
          <w:sz w:val="24"/>
          <w:szCs w:val="24"/>
        </w:rPr>
        <w:t xml:space="preserve">We also leveraged the input of UoE students who assisted on </w:t>
      </w:r>
      <w:r w:rsidR="003C3A1D">
        <w:rPr>
          <w:rFonts w:cs="Arial"/>
          <w:sz w:val="24"/>
          <w:szCs w:val="24"/>
        </w:rPr>
        <w:t>topic-</w:t>
      </w:r>
      <w:r w:rsidR="00BC0679">
        <w:rPr>
          <w:rFonts w:cs="Arial"/>
          <w:sz w:val="24"/>
          <w:szCs w:val="24"/>
        </w:rPr>
        <w:t xml:space="preserve">based research, for instance on timber eco-labels, but who also were able to lead major projects to improve and implement new Scottish sustainable procurement tools and produce a suite of supplier engagement sustainability guides. </w:t>
      </w:r>
    </w:p>
    <w:p w:rsidR="00576FE6" w:rsidRPr="003665B7" w:rsidRDefault="00576FE6" w:rsidP="003665B7">
      <w:pPr>
        <w:spacing w:line="360" w:lineRule="auto"/>
        <w:ind w:left="357"/>
        <w:rPr>
          <w:rFonts w:cs="Arial"/>
          <w:b/>
          <w:sz w:val="24"/>
          <w:szCs w:val="24"/>
        </w:rPr>
      </w:pPr>
    </w:p>
    <w:p w:rsidR="000C7DB9" w:rsidRPr="00253605" w:rsidRDefault="000C7DB9" w:rsidP="003665B7">
      <w:pPr>
        <w:numPr>
          <w:ilvl w:val="0"/>
          <w:numId w:val="1"/>
        </w:numPr>
        <w:spacing w:line="360" w:lineRule="auto"/>
        <w:ind w:hanging="357"/>
        <w:rPr>
          <w:rFonts w:cs="Arial"/>
          <w:b/>
          <w:sz w:val="24"/>
          <w:szCs w:val="24"/>
        </w:rPr>
      </w:pPr>
      <w:r w:rsidRPr="00253605">
        <w:rPr>
          <w:rFonts w:cs="Arial"/>
          <w:b/>
          <w:sz w:val="24"/>
          <w:szCs w:val="24"/>
        </w:rPr>
        <w:t>What were the expected outcomes of the procurement initiative, and what success has been achieved to date? Please provide evidence of specific targets set, feedback received and performance or other measurable benefits achieved.</w:t>
      </w:r>
      <w:r w:rsidR="002707E5">
        <w:rPr>
          <w:rFonts w:cs="Arial"/>
          <w:b/>
          <w:sz w:val="24"/>
          <w:szCs w:val="24"/>
        </w:rPr>
        <w:t xml:space="preserve"> </w:t>
      </w:r>
    </w:p>
    <w:p w:rsidR="001B1F34" w:rsidRPr="002A66E9" w:rsidRDefault="002707E5" w:rsidP="00C9697C">
      <w:pPr>
        <w:spacing w:line="360" w:lineRule="auto"/>
        <w:ind w:left="363"/>
        <w:rPr>
          <w:rFonts w:cs="Arial"/>
          <w:sz w:val="24"/>
          <w:szCs w:val="24"/>
        </w:rPr>
      </w:pPr>
      <w:r>
        <w:rPr>
          <w:rFonts w:cs="Arial"/>
          <w:sz w:val="24"/>
          <w:szCs w:val="24"/>
        </w:rPr>
        <w:t>S</w:t>
      </w:r>
      <w:r w:rsidR="00690404">
        <w:rPr>
          <w:rFonts w:cs="Arial"/>
          <w:sz w:val="24"/>
          <w:szCs w:val="24"/>
        </w:rPr>
        <w:t>everal</w:t>
      </w:r>
      <w:r w:rsidR="001B1F34" w:rsidRPr="002A66E9">
        <w:rPr>
          <w:rFonts w:cs="Arial"/>
          <w:sz w:val="24"/>
          <w:szCs w:val="24"/>
        </w:rPr>
        <w:t xml:space="preserve"> individual achievements </w:t>
      </w:r>
      <w:r w:rsidR="00FB27B7" w:rsidRPr="002A66E9">
        <w:rPr>
          <w:rFonts w:cs="Arial"/>
          <w:sz w:val="24"/>
          <w:szCs w:val="24"/>
        </w:rPr>
        <w:t>collectively show the commitment that UoE has to leading in social procurement and community benefit</w:t>
      </w:r>
      <w:r w:rsidR="00EB444E">
        <w:rPr>
          <w:rFonts w:cs="Arial"/>
          <w:sz w:val="24"/>
          <w:szCs w:val="24"/>
        </w:rPr>
        <w:t>. We’ve laid the groundwork for significant results</w:t>
      </w:r>
      <w:r w:rsidR="00737C99">
        <w:rPr>
          <w:rFonts w:cs="Arial"/>
          <w:sz w:val="24"/>
          <w:szCs w:val="24"/>
        </w:rPr>
        <w:t xml:space="preserve"> in</w:t>
      </w:r>
      <w:r w:rsidR="00EB444E">
        <w:rPr>
          <w:rFonts w:cs="Arial"/>
          <w:sz w:val="24"/>
          <w:szCs w:val="24"/>
        </w:rPr>
        <w:t xml:space="preserve"> CB and social and ethical procurement, and in the process have already helped UoE</w:t>
      </w:r>
      <w:r w:rsidR="00FB27B7" w:rsidRPr="002A66E9">
        <w:rPr>
          <w:rFonts w:cs="Arial"/>
          <w:sz w:val="24"/>
          <w:szCs w:val="24"/>
        </w:rPr>
        <w:t xml:space="preserve"> to achieve several institutional social responsibility commitments as wel</w:t>
      </w:r>
      <w:r w:rsidR="00AE284A">
        <w:rPr>
          <w:rFonts w:cs="Arial"/>
          <w:sz w:val="24"/>
          <w:szCs w:val="24"/>
        </w:rPr>
        <w:t>l as to navigate a growing list</w:t>
      </w:r>
      <w:r w:rsidR="00FB27B7" w:rsidRPr="002A66E9">
        <w:rPr>
          <w:rFonts w:cs="Arial"/>
          <w:sz w:val="24"/>
          <w:szCs w:val="24"/>
        </w:rPr>
        <w:t xml:space="preserve"> of ethical and reputational imperatives</w:t>
      </w:r>
      <w:r w:rsidR="00285F1D" w:rsidRPr="002A66E9">
        <w:rPr>
          <w:rFonts w:cs="Arial"/>
          <w:sz w:val="24"/>
          <w:szCs w:val="24"/>
        </w:rPr>
        <w:t>:</w:t>
      </w:r>
    </w:p>
    <w:p w:rsidR="00690404" w:rsidRDefault="00285F1D" w:rsidP="00C9697C">
      <w:pPr>
        <w:spacing w:line="360" w:lineRule="auto"/>
        <w:ind w:left="363"/>
        <w:rPr>
          <w:rFonts w:cs="Arial"/>
          <w:sz w:val="24"/>
          <w:szCs w:val="24"/>
        </w:rPr>
      </w:pPr>
      <w:r w:rsidRPr="002A66E9">
        <w:rPr>
          <w:rFonts w:cs="Arial"/>
          <w:sz w:val="24"/>
          <w:szCs w:val="24"/>
        </w:rPr>
        <w:t xml:space="preserve">CB </w:t>
      </w:r>
      <w:r w:rsidR="002707E5" w:rsidRPr="002A66E9">
        <w:rPr>
          <w:rFonts w:cs="Arial"/>
          <w:sz w:val="24"/>
          <w:szCs w:val="24"/>
        </w:rPr>
        <w:t>implementation</w:t>
      </w:r>
      <w:r w:rsidRPr="002A66E9">
        <w:rPr>
          <w:rFonts w:cs="Arial"/>
          <w:sz w:val="24"/>
          <w:szCs w:val="24"/>
        </w:rPr>
        <w:t xml:space="preserve"> led to measurable commitments from suppliers across </w:t>
      </w:r>
      <w:r w:rsidR="00EB444E">
        <w:rPr>
          <w:rFonts w:cs="Arial"/>
          <w:sz w:val="24"/>
          <w:szCs w:val="24"/>
        </w:rPr>
        <w:t xml:space="preserve">areas of spend, including procurements well </w:t>
      </w:r>
      <w:r w:rsidRPr="002A66E9">
        <w:rPr>
          <w:rFonts w:cs="Arial"/>
          <w:sz w:val="24"/>
          <w:szCs w:val="24"/>
        </w:rPr>
        <w:t xml:space="preserve">below the £4m </w:t>
      </w:r>
      <w:r w:rsidR="00EB444E">
        <w:rPr>
          <w:rFonts w:cs="Arial"/>
          <w:sz w:val="24"/>
          <w:szCs w:val="24"/>
        </w:rPr>
        <w:t>requirement</w:t>
      </w:r>
      <w:r w:rsidR="002707E5">
        <w:rPr>
          <w:rFonts w:cs="Arial"/>
          <w:sz w:val="24"/>
          <w:szCs w:val="24"/>
        </w:rPr>
        <w:t>. W</w:t>
      </w:r>
      <w:r w:rsidRPr="002A66E9">
        <w:rPr>
          <w:rFonts w:cs="Arial"/>
          <w:sz w:val="24"/>
          <w:szCs w:val="24"/>
        </w:rPr>
        <w:t xml:space="preserve">e are working to implement these commitments regarding apprenticeships, work experience placements, targeted recruitment (in partnership with the City of Edinburgh Council employability and skills team), student internships, benefits for third sector organisations (that they have requested through consultation), and links to funded projects from the emerging Edinburgh City Region Deal. </w:t>
      </w:r>
      <w:r w:rsidR="00EB444E">
        <w:rPr>
          <w:rFonts w:cs="Arial"/>
          <w:sz w:val="24"/>
          <w:szCs w:val="24"/>
        </w:rPr>
        <w:t>Our biggest success</w:t>
      </w:r>
      <w:r w:rsidR="002707E5">
        <w:rPr>
          <w:rFonts w:cs="Arial"/>
          <w:sz w:val="24"/>
          <w:szCs w:val="24"/>
        </w:rPr>
        <w:t xml:space="preserve"> to date</w:t>
      </w:r>
      <w:r w:rsidR="00EB444E">
        <w:rPr>
          <w:rFonts w:cs="Arial"/>
          <w:sz w:val="24"/>
          <w:szCs w:val="24"/>
        </w:rPr>
        <w:t xml:space="preserve"> has been the</w:t>
      </w:r>
      <w:r w:rsidR="00EB444E" w:rsidRPr="002A66E9">
        <w:rPr>
          <w:rFonts w:cs="Arial"/>
          <w:sz w:val="24"/>
          <w:szCs w:val="24"/>
        </w:rPr>
        <w:t xml:space="preserve"> EU Climate KIC funding award that came about through </w:t>
      </w:r>
      <w:r w:rsidR="00EB444E">
        <w:rPr>
          <w:rFonts w:cs="Arial"/>
          <w:sz w:val="24"/>
          <w:szCs w:val="24"/>
        </w:rPr>
        <w:t>CB development.</w:t>
      </w:r>
    </w:p>
    <w:p w:rsidR="001B1F34" w:rsidRPr="002A66E9" w:rsidRDefault="001B1F34" w:rsidP="00C9697C">
      <w:pPr>
        <w:spacing w:line="360" w:lineRule="auto"/>
        <w:ind w:left="363"/>
        <w:rPr>
          <w:rFonts w:cs="Arial"/>
          <w:sz w:val="24"/>
          <w:szCs w:val="24"/>
        </w:rPr>
      </w:pPr>
      <w:r w:rsidRPr="002A66E9">
        <w:rPr>
          <w:rFonts w:cs="Arial"/>
          <w:sz w:val="24"/>
          <w:szCs w:val="24"/>
        </w:rPr>
        <w:t xml:space="preserve">Fair work practice implementation led to our own best practice guide and embedded practice, which </w:t>
      </w:r>
      <w:r w:rsidR="002707E5">
        <w:rPr>
          <w:rFonts w:cs="Arial"/>
          <w:sz w:val="24"/>
          <w:szCs w:val="24"/>
        </w:rPr>
        <w:t>helped UoE achieve</w:t>
      </w:r>
      <w:r w:rsidRPr="002A66E9">
        <w:rPr>
          <w:rFonts w:cs="Arial"/>
          <w:sz w:val="24"/>
          <w:szCs w:val="24"/>
        </w:rPr>
        <w:t xml:space="preserve"> L</w:t>
      </w:r>
      <w:r w:rsidR="002707E5">
        <w:rPr>
          <w:rFonts w:cs="Arial"/>
          <w:sz w:val="24"/>
          <w:szCs w:val="24"/>
        </w:rPr>
        <w:t xml:space="preserve">iving </w:t>
      </w:r>
      <w:r w:rsidRPr="002A66E9">
        <w:rPr>
          <w:rFonts w:cs="Arial"/>
          <w:sz w:val="24"/>
          <w:szCs w:val="24"/>
        </w:rPr>
        <w:t>W</w:t>
      </w:r>
      <w:r w:rsidR="002707E5">
        <w:rPr>
          <w:rFonts w:cs="Arial"/>
          <w:sz w:val="24"/>
          <w:szCs w:val="24"/>
        </w:rPr>
        <w:t>age</w:t>
      </w:r>
      <w:r w:rsidRPr="002A66E9">
        <w:rPr>
          <w:rFonts w:cs="Arial"/>
          <w:sz w:val="24"/>
          <w:szCs w:val="24"/>
        </w:rPr>
        <w:t xml:space="preserve"> accreditation and allowed us to make a valuable contribution to the Scottish Government best practice working group on Fair Work Practices in procurement. </w:t>
      </w:r>
    </w:p>
    <w:p w:rsidR="001B1F34" w:rsidRPr="002A66E9" w:rsidRDefault="001B1F34" w:rsidP="00C9697C">
      <w:pPr>
        <w:spacing w:line="360" w:lineRule="auto"/>
        <w:ind w:left="363"/>
        <w:rPr>
          <w:rFonts w:cs="Arial"/>
          <w:sz w:val="24"/>
          <w:szCs w:val="24"/>
        </w:rPr>
      </w:pPr>
      <w:r w:rsidRPr="002A66E9">
        <w:rPr>
          <w:rFonts w:cs="Arial"/>
          <w:sz w:val="24"/>
          <w:szCs w:val="24"/>
        </w:rPr>
        <w:t xml:space="preserve">We have successfully implemented modern slavery, ethical working, and equalities checks for every level of procurement, including non-regulated spend. This has been achieved through due diligence templates, adapting the </w:t>
      </w:r>
      <w:r w:rsidR="00737C99">
        <w:rPr>
          <w:rFonts w:cs="Arial"/>
          <w:sz w:val="24"/>
          <w:szCs w:val="24"/>
        </w:rPr>
        <w:t>FWP</w:t>
      </w:r>
      <w:r w:rsidRPr="002A66E9">
        <w:rPr>
          <w:rFonts w:cs="Arial"/>
          <w:sz w:val="24"/>
          <w:szCs w:val="24"/>
        </w:rPr>
        <w:t xml:space="preserve"> question for high risk overseas procurements, highlighting specific legal requirements in contract notices, </w:t>
      </w:r>
      <w:r w:rsidR="002707E5">
        <w:rPr>
          <w:rFonts w:cs="Arial"/>
          <w:sz w:val="24"/>
          <w:szCs w:val="24"/>
        </w:rPr>
        <w:t xml:space="preserve">and </w:t>
      </w:r>
      <w:r w:rsidRPr="002A66E9">
        <w:rPr>
          <w:rFonts w:cs="Arial"/>
          <w:sz w:val="24"/>
          <w:szCs w:val="24"/>
        </w:rPr>
        <w:t xml:space="preserve">updating our T&amp;Cs with robust modern </w:t>
      </w:r>
      <w:r w:rsidR="002707E5">
        <w:rPr>
          <w:rFonts w:cs="Arial"/>
          <w:sz w:val="24"/>
          <w:szCs w:val="24"/>
        </w:rPr>
        <w:t>slavery and equalities measures (</w:t>
      </w:r>
      <w:r w:rsidRPr="002A66E9">
        <w:rPr>
          <w:rFonts w:cs="Arial"/>
          <w:sz w:val="24"/>
          <w:szCs w:val="24"/>
        </w:rPr>
        <w:t>embedded into every purchase order issued by the University, regardless of value and whether the sp</w:t>
      </w:r>
      <w:r w:rsidR="002707E5">
        <w:rPr>
          <w:rFonts w:cs="Arial"/>
          <w:sz w:val="24"/>
          <w:szCs w:val="24"/>
        </w:rPr>
        <w:t xml:space="preserve">end had been </w:t>
      </w:r>
      <w:r w:rsidR="00AE284A">
        <w:rPr>
          <w:rFonts w:cs="Arial"/>
          <w:sz w:val="24"/>
          <w:szCs w:val="24"/>
        </w:rPr>
        <w:t xml:space="preserve">directly </w:t>
      </w:r>
      <w:r w:rsidR="002707E5">
        <w:rPr>
          <w:rFonts w:cs="Arial"/>
          <w:sz w:val="24"/>
          <w:szCs w:val="24"/>
        </w:rPr>
        <w:t>influenced by the Procurement O</w:t>
      </w:r>
      <w:r w:rsidRPr="002A66E9">
        <w:rPr>
          <w:rFonts w:cs="Arial"/>
          <w:sz w:val="24"/>
          <w:szCs w:val="24"/>
        </w:rPr>
        <w:t>ffice</w:t>
      </w:r>
      <w:r w:rsidR="002707E5">
        <w:rPr>
          <w:rFonts w:cs="Arial"/>
          <w:sz w:val="24"/>
          <w:szCs w:val="24"/>
        </w:rPr>
        <w:t>)</w:t>
      </w:r>
      <w:r w:rsidRPr="002A66E9">
        <w:rPr>
          <w:rFonts w:cs="Arial"/>
          <w:sz w:val="24"/>
          <w:szCs w:val="24"/>
        </w:rPr>
        <w:t xml:space="preserve">. </w:t>
      </w:r>
      <w:r w:rsidR="002707E5">
        <w:rPr>
          <w:rFonts w:cs="Arial"/>
          <w:sz w:val="24"/>
          <w:szCs w:val="24"/>
        </w:rPr>
        <w:t>Fair works, Modern S</w:t>
      </w:r>
      <w:r w:rsidR="00FB27B7" w:rsidRPr="002A66E9">
        <w:rPr>
          <w:rFonts w:cs="Arial"/>
          <w:sz w:val="24"/>
          <w:szCs w:val="24"/>
        </w:rPr>
        <w:t xml:space="preserve">lavery, and other commitments like those related to Palm Oil, have been integrated into our adapted version of the Scottish sustainable procurement tools. </w:t>
      </w:r>
    </w:p>
    <w:p w:rsidR="000C7DB9" w:rsidRPr="00253605" w:rsidRDefault="000C7DB9" w:rsidP="003665B7">
      <w:pPr>
        <w:numPr>
          <w:ilvl w:val="0"/>
          <w:numId w:val="1"/>
        </w:numPr>
        <w:spacing w:line="360" w:lineRule="auto"/>
        <w:ind w:hanging="357"/>
        <w:rPr>
          <w:rFonts w:cs="Arial"/>
          <w:b/>
          <w:sz w:val="24"/>
          <w:szCs w:val="24"/>
        </w:rPr>
      </w:pPr>
      <w:r w:rsidRPr="00253605">
        <w:rPr>
          <w:rFonts w:cs="Arial"/>
          <w:b/>
          <w:sz w:val="24"/>
          <w:szCs w:val="24"/>
        </w:rPr>
        <w:t>How has your organisation spread the benefit of its initiative to other organisations or stakeholders, and with what effect? What lessons have been learnt as a result of the exercise?</w:t>
      </w:r>
    </w:p>
    <w:p w:rsidR="005F7FD5" w:rsidRDefault="00831EEC" w:rsidP="00C9697C">
      <w:pPr>
        <w:spacing w:line="360" w:lineRule="auto"/>
        <w:ind w:left="363"/>
        <w:rPr>
          <w:rFonts w:cs="Arial"/>
          <w:sz w:val="24"/>
          <w:szCs w:val="24"/>
        </w:rPr>
      </w:pPr>
      <w:r w:rsidRPr="002A66E9">
        <w:rPr>
          <w:rFonts w:cs="Arial"/>
          <w:sz w:val="24"/>
          <w:szCs w:val="24"/>
        </w:rPr>
        <w:t>We have shared our documentation</w:t>
      </w:r>
      <w:r w:rsidR="003F7F94" w:rsidRPr="002A66E9">
        <w:rPr>
          <w:rFonts w:cs="Arial"/>
          <w:sz w:val="24"/>
          <w:szCs w:val="24"/>
        </w:rPr>
        <w:t xml:space="preserve"> on community benefit, fair work practices and ethical supply chains</w:t>
      </w:r>
      <w:r w:rsidRPr="002A66E9">
        <w:rPr>
          <w:rFonts w:cs="Arial"/>
          <w:sz w:val="24"/>
          <w:szCs w:val="24"/>
        </w:rPr>
        <w:t xml:space="preserve"> with the wider HE/FE sector and </w:t>
      </w:r>
      <w:r w:rsidR="005F7FD5">
        <w:rPr>
          <w:rFonts w:cs="Arial"/>
          <w:sz w:val="24"/>
          <w:szCs w:val="24"/>
        </w:rPr>
        <w:t>Scottish Government, and participate</w:t>
      </w:r>
      <w:r w:rsidR="00752B21">
        <w:rPr>
          <w:rFonts w:cs="Arial"/>
          <w:sz w:val="24"/>
          <w:szCs w:val="24"/>
        </w:rPr>
        <w:t xml:space="preserve"> in </w:t>
      </w:r>
      <w:r w:rsidRPr="002A66E9">
        <w:rPr>
          <w:rFonts w:cs="Arial"/>
          <w:sz w:val="24"/>
          <w:szCs w:val="24"/>
        </w:rPr>
        <w:t>working group</w:t>
      </w:r>
      <w:r w:rsidR="005F7FD5">
        <w:rPr>
          <w:rFonts w:cs="Arial"/>
          <w:sz w:val="24"/>
          <w:szCs w:val="24"/>
        </w:rPr>
        <w:t>s</w:t>
      </w:r>
      <w:r w:rsidRPr="002A66E9">
        <w:rPr>
          <w:rFonts w:cs="Arial"/>
          <w:sz w:val="24"/>
          <w:szCs w:val="24"/>
        </w:rPr>
        <w:t xml:space="preserve"> on community benefit</w:t>
      </w:r>
      <w:r w:rsidR="005F7FD5">
        <w:rPr>
          <w:rFonts w:cs="Arial"/>
          <w:sz w:val="24"/>
          <w:szCs w:val="24"/>
        </w:rPr>
        <w:t xml:space="preserve"> and fair work practices</w:t>
      </w:r>
      <w:r w:rsidRPr="002A66E9">
        <w:rPr>
          <w:rFonts w:cs="Arial"/>
          <w:sz w:val="24"/>
          <w:szCs w:val="24"/>
        </w:rPr>
        <w:t xml:space="preserve"> for the sector. The development of our policy was timely as it informed the social inclusion approach for the University City Region Deal bid, submitted as</w:t>
      </w:r>
      <w:r w:rsidR="00752B21">
        <w:rPr>
          <w:rFonts w:cs="Arial"/>
          <w:sz w:val="24"/>
          <w:szCs w:val="24"/>
        </w:rPr>
        <w:t xml:space="preserve"> part</w:t>
      </w:r>
      <w:r w:rsidRPr="002A66E9">
        <w:rPr>
          <w:rFonts w:cs="Arial"/>
          <w:sz w:val="24"/>
          <w:szCs w:val="24"/>
        </w:rPr>
        <w:t xml:space="preserve"> the University’s inclusive growth approach in their UK government business case. </w:t>
      </w:r>
    </w:p>
    <w:p w:rsidR="005F7FD5" w:rsidRDefault="00831EEC" w:rsidP="00C9697C">
      <w:pPr>
        <w:spacing w:line="360" w:lineRule="auto"/>
        <w:ind w:left="363"/>
        <w:rPr>
          <w:rFonts w:cs="Arial"/>
          <w:sz w:val="24"/>
          <w:szCs w:val="24"/>
        </w:rPr>
      </w:pPr>
      <w:r w:rsidRPr="002A66E9">
        <w:rPr>
          <w:rFonts w:cs="Arial"/>
          <w:sz w:val="24"/>
          <w:szCs w:val="24"/>
        </w:rPr>
        <w:t xml:space="preserve">We’ve also shared our approach </w:t>
      </w:r>
      <w:r w:rsidR="005F7FD5">
        <w:rPr>
          <w:rFonts w:cs="Arial"/>
          <w:sz w:val="24"/>
          <w:szCs w:val="24"/>
        </w:rPr>
        <w:t>and learned from</w:t>
      </w:r>
      <w:r w:rsidRPr="002A66E9">
        <w:rPr>
          <w:rFonts w:cs="Arial"/>
          <w:sz w:val="24"/>
          <w:szCs w:val="24"/>
        </w:rPr>
        <w:t xml:space="preserve"> the procurement and employability </w:t>
      </w:r>
      <w:r w:rsidR="005F7FD5">
        <w:rPr>
          <w:rFonts w:cs="Arial"/>
          <w:sz w:val="24"/>
          <w:szCs w:val="24"/>
        </w:rPr>
        <w:t xml:space="preserve">and </w:t>
      </w:r>
      <w:r w:rsidRPr="002A66E9">
        <w:rPr>
          <w:rFonts w:cs="Arial"/>
          <w:sz w:val="24"/>
          <w:szCs w:val="24"/>
        </w:rPr>
        <w:t xml:space="preserve">skills teams of the City of Edinburgh Council, and are working with them and city region partners to explore a more joined up approach to community benefit including a skills and jobs pipeline that feeds into the emerging funded </w:t>
      </w:r>
      <w:r w:rsidR="005F7FD5">
        <w:rPr>
          <w:rFonts w:cs="Arial"/>
          <w:sz w:val="24"/>
          <w:szCs w:val="24"/>
        </w:rPr>
        <w:t xml:space="preserve">deal-linked skills initiatives. </w:t>
      </w:r>
      <w:r w:rsidRPr="002A66E9">
        <w:rPr>
          <w:rFonts w:cs="Arial"/>
          <w:sz w:val="24"/>
          <w:szCs w:val="24"/>
        </w:rPr>
        <w:t xml:space="preserve">We’ve also shared our experience with colleagues in Scottish Government policy team as they develop their approach to social value and impact measurement in procurement. </w:t>
      </w:r>
    </w:p>
    <w:p w:rsidR="005F7FD5" w:rsidRDefault="00831EEC" w:rsidP="00C9697C">
      <w:pPr>
        <w:spacing w:line="360" w:lineRule="auto"/>
        <w:ind w:left="363"/>
        <w:rPr>
          <w:rFonts w:cs="Arial"/>
          <w:sz w:val="24"/>
          <w:szCs w:val="24"/>
        </w:rPr>
      </w:pPr>
      <w:r w:rsidRPr="002A66E9">
        <w:rPr>
          <w:rFonts w:cs="Arial"/>
          <w:sz w:val="24"/>
          <w:szCs w:val="24"/>
        </w:rPr>
        <w:t xml:space="preserve">Regarding </w:t>
      </w:r>
      <w:r w:rsidR="00752B21">
        <w:rPr>
          <w:rFonts w:cs="Arial"/>
          <w:sz w:val="24"/>
          <w:szCs w:val="24"/>
        </w:rPr>
        <w:t>FWP</w:t>
      </w:r>
      <w:r w:rsidRPr="002A66E9">
        <w:rPr>
          <w:rFonts w:cs="Arial"/>
          <w:sz w:val="24"/>
          <w:szCs w:val="24"/>
        </w:rPr>
        <w:t xml:space="preserve">, we </w:t>
      </w:r>
      <w:r w:rsidR="003F7F94" w:rsidRPr="002A66E9">
        <w:rPr>
          <w:rFonts w:cs="Arial"/>
          <w:sz w:val="24"/>
          <w:szCs w:val="24"/>
        </w:rPr>
        <w:t xml:space="preserve">shared our guide and </w:t>
      </w:r>
      <w:r w:rsidRPr="002A66E9">
        <w:rPr>
          <w:rFonts w:cs="Arial"/>
          <w:sz w:val="24"/>
          <w:szCs w:val="24"/>
        </w:rPr>
        <w:t xml:space="preserve">played a role in the </w:t>
      </w:r>
      <w:r w:rsidR="00752B21">
        <w:rPr>
          <w:rFonts w:cs="Arial"/>
          <w:sz w:val="24"/>
          <w:szCs w:val="24"/>
        </w:rPr>
        <w:t>FWP</w:t>
      </w:r>
      <w:r w:rsidRPr="002A66E9">
        <w:rPr>
          <w:rFonts w:cs="Arial"/>
          <w:sz w:val="24"/>
          <w:szCs w:val="24"/>
        </w:rPr>
        <w:t xml:space="preserve"> working group that developed the recent best practice guide and toolkit.  Internally to the University, our work to develop social procurement has made valuable connections and ini</w:t>
      </w:r>
      <w:r w:rsidR="00752B21">
        <w:rPr>
          <w:rFonts w:cs="Arial"/>
          <w:sz w:val="24"/>
          <w:szCs w:val="24"/>
        </w:rPr>
        <w:t>tiated important conversations, but more practically, was key in UoE achieving Living Wage accreditation.</w:t>
      </w:r>
    </w:p>
    <w:p w:rsidR="00831EEC" w:rsidRDefault="005F7FD5" w:rsidP="00C9697C">
      <w:pPr>
        <w:spacing w:line="360" w:lineRule="auto"/>
        <w:ind w:left="363"/>
        <w:rPr>
          <w:rFonts w:cs="Arial"/>
          <w:sz w:val="24"/>
          <w:szCs w:val="24"/>
        </w:rPr>
      </w:pPr>
      <w:r>
        <w:rPr>
          <w:rFonts w:cs="Arial"/>
          <w:sz w:val="24"/>
          <w:szCs w:val="24"/>
        </w:rPr>
        <w:t xml:space="preserve">One lesson from this experience has been the value of collaboration, which has shown benefits even before the results of most CB exercises have been realised. </w:t>
      </w:r>
      <w:r w:rsidR="00831EEC" w:rsidRPr="002A66E9">
        <w:rPr>
          <w:rFonts w:cs="Arial"/>
          <w:sz w:val="24"/>
          <w:szCs w:val="24"/>
        </w:rPr>
        <w:t xml:space="preserve">For example, in addition to the connections that led to the successful EU funding for </w:t>
      </w:r>
      <w:r w:rsidR="00A3631F">
        <w:rPr>
          <w:rFonts w:cs="Arial"/>
          <w:sz w:val="24"/>
          <w:szCs w:val="24"/>
        </w:rPr>
        <w:t xml:space="preserve">innovation in </w:t>
      </w:r>
      <w:r w:rsidR="00831EEC" w:rsidRPr="002A66E9">
        <w:rPr>
          <w:rFonts w:cs="Arial"/>
          <w:sz w:val="24"/>
          <w:szCs w:val="24"/>
        </w:rPr>
        <w:t>our procurement s</w:t>
      </w:r>
      <w:r w:rsidR="003F7F94" w:rsidRPr="002A66E9">
        <w:rPr>
          <w:rFonts w:cs="Arial"/>
          <w:sz w:val="24"/>
          <w:szCs w:val="24"/>
        </w:rPr>
        <w:t xml:space="preserve">upply chains, we have made valuable contributions to colleagues on coordinating the University’s school and community engagement activities </w:t>
      </w:r>
      <w:r w:rsidR="00A3631F">
        <w:rPr>
          <w:rFonts w:cs="Arial"/>
          <w:sz w:val="24"/>
          <w:szCs w:val="24"/>
        </w:rPr>
        <w:t>more generally</w:t>
      </w:r>
      <w:r w:rsidR="00935F18">
        <w:rPr>
          <w:rFonts w:cs="Arial"/>
          <w:sz w:val="24"/>
          <w:szCs w:val="24"/>
        </w:rPr>
        <w:t>,</w:t>
      </w:r>
      <w:r w:rsidR="00A3631F">
        <w:rPr>
          <w:rFonts w:cs="Arial"/>
          <w:sz w:val="24"/>
          <w:szCs w:val="24"/>
        </w:rPr>
        <w:t xml:space="preserve"> </w:t>
      </w:r>
      <w:r w:rsidR="003F7F94" w:rsidRPr="002A66E9">
        <w:rPr>
          <w:rFonts w:cs="Arial"/>
          <w:sz w:val="24"/>
          <w:szCs w:val="24"/>
        </w:rPr>
        <w:t>as well as initiating work on a coordinated approach to impact measurement and linking diverse activities to our key strategies and the national performance framework.</w:t>
      </w:r>
    </w:p>
    <w:p w:rsidR="005F7FD5" w:rsidRDefault="005F7FD5" w:rsidP="003665B7">
      <w:pPr>
        <w:spacing w:line="360" w:lineRule="auto"/>
        <w:ind w:left="720"/>
        <w:rPr>
          <w:rFonts w:cs="Arial"/>
          <w:sz w:val="24"/>
          <w:szCs w:val="24"/>
        </w:rPr>
      </w:pPr>
    </w:p>
    <w:p w:rsidR="00201F2C" w:rsidRPr="002A66E9" w:rsidRDefault="000E76E6" w:rsidP="003665B7">
      <w:pPr>
        <w:rPr>
          <w:rFonts w:cs="Arial"/>
          <w:sz w:val="24"/>
          <w:szCs w:val="24"/>
        </w:rPr>
      </w:pPr>
      <w:r>
        <w:rPr>
          <w:rFonts w:cs="Arial"/>
          <w:sz w:val="24"/>
          <w:szCs w:val="24"/>
        </w:rPr>
        <w:t>Entry text ends here.</w:t>
      </w:r>
    </w:p>
    <w:sectPr w:rsidR="00201F2C" w:rsidRPr="002A66E9" w:rsidSect="00253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C3A"/>
    <w:multiLevelType w:val="multilevel"/>
    <w:tmpl w:val="8236CB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27F69"/>
    <w:multiLevelType w:val="hybridMultilevel"/>
    <w:tmpl w:val="68DE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B43E2"/>
    <w:multiLevelType w:val="multilevel"/>
    <w:tmpl w:val="8236CB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55285C"/>
    <w:multiLevelType w:val="multilevel"/>
    <w:tmpl w:val="82E616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3454FE"/>
    <w:multiLevelType w:val="hybridMultilevel"/>
    <w:tmpl w:val="C3D2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B9"/>
    <w:rsid w:val="000122A1"/>
    <w:rsid w:val="00063CBE"/>
    <w:rsid w:val="0009358D"/>
    <w:rsid w:val="000A0F52"/>
    <w:rsid w:val="000C7499"/>
    <w:rsid w:val="000C7DB9"/>
    <w:rsid w:val="000E76E6"/>
    <w:rsid w:val="00141316"/>
    <w:rsid w:val="0014176D"/>
    <w:rsid w:val="00143252"/>
    <w:rsid w:val="001603A7"/>
    <w:rsid w:val="00176B80"/>
    <w:rsid w:val="001918B0"/>
    <w:rsid w:val="00195995"/>
    <w:rsid w:val="001A316B"/>
    <w:rsid w:val="001A66E6"/>
    <w:rsid w:val="001B1F34"/>
    <w:rsid w:val="001E2B71"/>
    <w:rsid w:val="00201F2C"/>
    <w:rsid w:val="00224644"/>
    <w:rsid w:val="00253605"/>
    <w:rsid w:val="002707E5"/>
    <w:rsid w:val="002718B0"/>
    <w:rsid w:val="002842DE"/>
    <w:rsid w:val="00285F1D"/>
    <w:rsid w:val="002A66E9"/>
    <w:rsid w:val="002D130A"/>
    <w:rsid w:val="0034750F"/>
    <w:rsid w:val="003665B7"/>
    <w:rsid w:val="00380C9C"/>
    <w:rsid w:val="003C3A1D"/>
    <w:rsid w:val="003F7F94"/>
    <w:rsid w:val="004141BF"/>
    <w:rsid w:val="00434519"/>
    <w:rsid w:val="00436102"/>
    <w:rsid w:val="004534FE"/>
    <w:rsid w:val="004C1C97"/>
    <w:rsid w:val="004C5E0F"/>
    <w:rsid w:val="0050166B"/>
    <w:rsid w:val="00512B35"/>
    <w:rsid w:val="0051714A"/>
    <w:rsid w:val="00520AFA"/>
    <w:rsid w:val="00576FE6"/>
    <w:rsid w:val="00585CE2"/>
    <w:rsid w:val="005F428B"/>
    <w:rsid w:val="005F7FD5"/>
    <w:rsid w:val="0061213D"/>
    <w:rsid w:val="0066529F"/>
    <w:rsid w:val="0067504E"/>
    <w:rsid w:val="00690404"/>
    <w:rsid w:val="00706647"/>
    <w:rsid w:val="00736965"/>
    <w:rsid w:val="00737C99"/>
    <w:rsid w:val="00752B21"/>
    <w:rsid w:val="007A1816"/>
    <w:rsid w:val="007C0388"/>
    <w:rsid w:val="007F1D5B"/>
    <w:rsid w:val="007F6AE8"/>
    <w:rsid w:val="00822314"/>
    <w:rsid w:val="00831EEC"/>
    <w:rsid w:val="0084214F"/>
    <w:rsid w:val="00875864"/>
    <w:rsid w:val="008B6E9D"/>
    <w:rsid w:val="008F15B9"/>
    <w:rsid w:val="00934768"/>
    <w:rsid w:val="00935F18"/>
    <w:rsid w:val="00944D73"/>
    <w:rsid w:val="00955BC0"/>
    <w:rsid w:val="009D0CC3"/>
    <w:rsid w:val="009F6D4B"/>
    <w:rsid w:val="00A07AD7"/>
    <w:rsid w:val="00A143BA"/>
    <w:rsid w:val="00A244F4"/>
    <w:rsid w:val="00A3631F"/>
    <w:rsid w:val="00A9204D"/>
    <w:rsid w:val="00AB2F17"/>
    <w:rsid w:val="00AB5E18"/>
    <w:rsid w:val="00AE284A"/>
    <w:rsid w:val="00AE3299"/>
    <w:rsid w:val="00B37B86"/>
    <w:rsid w:val="00BC0679"/>
    <w:rsid w:val="00BE58F3"/>
    <w:rsid w:val="00BF6DA7"/>
    <w:rsid w:val="00C16739"/>
    <w:rsid w:val="00C35157"/>
    <w:rsid w:val="00C63B3E"/>
    <w:rsid w:val="00C9648F"/>
    <w:rsid w:val="00C9697C"/>
    <w:rsid w:val="00C976C5"/>
    <w:rsid w:val="00CB0700"/>
    <w:rsid w:val="00CE131F"/>
    <w:rsid w:val="00CE44DD"/>
    <w:rsid w:val="00D239A4"/>
    <w:rsid w:val="00D47D93"/>
    <w:rsid w:val="00D833EC"/>
    <w:rsid w:val="00DA0121"/>
    <w:rsid w:val="00DB7E73"/>
    <w:rsid w:val="00DC5CFE"/>
    <w:rsid w:val="00DD1A2F"/>
    <w:rsid w:val="00DD3790"/>
    <w:rsid w:val="00DD6E8A"/>
    <w:rsid w:val="00DF7790"/>
    <w:rsid w:val="00E20657"/>
    <w:rsid w:val="00E37C8C"/>
    <w:rsid w:val="00E8001C"/>
    <w:rsid w:val="00E912E0"/>
    <w:rsid w:val="00EB444E"/>
    <w:rsid w:val="00EF3220"/>
    <w:rsid w:val="00EF5076"/>
    <w:rsid w:val="00F07DF7"/>
    <w:rsid w:val="00F13585"/>
    <w:rsid w:val="00F36165"/>
    <w:rsid w:val="00F56D5F"/>
    <w:rsid w:val="00FB27B7"/>
    <w:rsid w:val="00FB6FFF"/>
    <w:rsid w:val="00FD1734"/>
    <w:rsid w:val="00FE0A8B"/>
    <w:rsid w:val="00FE1611"/>
    <w:rsid w:val="00FE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38B59-CE6A-4C44-8D16-006D8C05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DB9"/>
    <w:rPr>
      <w:color w:val="0563C1" w:themeColor="hyperlink"/>
      <w:u w:val="single"/>
    </w:rPr>
  </w:style>
  <w:style w:type="paragraph" w:styleId="ListParagraph">
    <w:name w:val="List Paragraph"/>
    <w:basedOn w:val="Normal"/>
    <w:uiPriority w:val="34"/>
    <w:qFormat/>
    <w:rsid w:val="0051714A"/>
    <w:pPr>
      <w:ind w:left="720"/>
      <w:contextualSpacing/>
    </w:pPr>
  </w:style>
  <w:style w:type="paragraph" w:styleId="BalloonText">
    <w:name w:val="Balloon Text"/>
    <w:basedOn w:val="Normal"/>
    <w:link w:val="BalloonTextChar"/>
    <w:uiPriority w:val="99"/>
    <w:semiHidden/>
    <w:unhideWhenUsed/>
    <w:rsid w:val="002A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98656">
      <w:bodyDiv w:val="1"/>
      <w:marLeft w:val="0"/>
      <w:marRight w:val="0"/>
      <w:marTop w:val="0"/>
      <w:marBottom w:val="0"/>
      <w:divBdr>
        <w:top w:val="none" w:sz="0" w:space="0" w:color="auto"/>
        <w:left w:val="none" w:sz="0" w:space="0" w:color="auto"/>
        <w:bottom w:val="none" w:sz="0" w:space="0" w:color="auto"/>
        <w:right w:val="none" w:sz="0" w:space="0" w:color="auto"/>
      </w:divBdr>
    </w:div>
    <w:div w:id="1040592109">
      <w:bodyDiv w:val="1"/>
      <w:marLeft w:val="0"/>
      <w:marRight w:val="0"/>
      <w:marTop w:val="0"/>
      <w:marBottom w:val="0"/>
      <w:divBdr>
        <w:top w:val="none" w:sz="0" w:space="0" w:color="auto"/>
        <w:left w:val="none" w:sz="0" w:space="0" w:color="auto"/>
        <w:bottom w:val="none" w:sz="0" w:space="0" w:color="auto"/>
        <w:right w:val="none" w:sz="0" w:space="0" w:color="auto"/>
      </w:divBdr>
    </w:div>
    <w:div w:id="1168641716">
      <w:bodyDiv w:val="1"/>
      <w:marLeft w:val="0"/>
      <w:marRight w:val="0"/>
      <w:marTop w:val="0"/>
      <w:marBottom w:val="0"/>
      <w:divBdr>
        <w:top w:val="none" w:sz="0" w:space="0" w:color="auto"/>
        <w:left w:val="none" w:sz="0" w:space="0" w:color="auto"/>
        <w:bottom w:val="none" w:sz="0" w:space="0" w:color="auto"/>
        <w:right w:val="none" w:sz="0" w:space="0" w:color="auto"/>
      </w:divBdr>
    </w:div>
    <w:div w:id="18919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awardsplatfo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HAYAKAWA Peter</dc:creator>
  <cp:keywords/>
  <dc:description/>
  <cp:lastModifiedBy>EARDLEY Frank</cp:lastModifiedBy>
  <cp:revision>6</cp:revision>
  <cp:lastPrinted>2018-08-30T14:48:00Z</cp:lastPrinted>
  <dcterms:created xsi:type="dcterms:W3CDTF">2018-10-24T14:43:00Z</dcterms:created>
  <dcterms:modified xsi:type="dcterms:W3CDTF">2018-11-14T11:12:00Z</dcterms:modified>
</cp:coreProperties>
</file>