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1A8A2" w14:textId="19D7B875" w:rsidR="001D53F1" w:rsidRDefault="00AA576F">
      <w:r>
        <w:rPr>
          <w:noProof/>
          <w:lang w:eastAsia="en-GB"/>
        </w:rPr>
        <mc:AlternateContent>
          <mc:Choice Requires="wps">
            <w:drawing>
              <wp:anchor distT="0" distB="0" distL="118745" distR="118745" simplePos="0" relativeHeight="251659264" behindDoc="1" locked="0" layoutInCell="1" allowOverlap="0" wp14:anchorId="03CC255E" wp14:editId="5694CCCD">
                <wp:simplePos x="0" y="0"/>
                <wp:positionH relativeFrom="margin">
                  <wp:posOffset>13349</wp:posOffset>
                </wp:positionH>
                <wp:positionV relativeFrom="page">
                  <wp:posOffset>334023</wp:posOffset>
                </wp:positionV>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FBF1D" w14:textId="77777777" w:rsidR="00AA576F" w:rsidRPr="00C97428" w:rsidRDefault="006930DB" w:rsidP="00AA576F">
                            <w:pPr>
                              <w:pStyle w:val="Header"/>
                              <w:tabs>
                                <w:tab w:val="clear" w:pos="4680"/>
                                <w:tab w:val="clear" w:pos="9360"/>
                              </w:tabs>
                              <w:jc w:val="center"/>
                              <w:rPr>
                                <w:caps/>
                                <w:color w:val="FFFFFF" w:themeColor="background1"/>
                                <w:sz w:val="32"/>
                                <w:szCs w:val="32"/>
                              </w:rPr>
                            </w:pPr>
                            <w:sdt>
                              <w:sdtPr>
                                <w:rPr>
                                  <w:caps/>
                                  <w:color w:val="FFFFFF" w:themeColor="background1"/>
                                  <w:sz w:val="32"/>
                                  <w:szCs w:val="32"/>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AA576F" w:rsidRPr="00C97428">
                                  <w:rPr>
                                    <w:caps/>
                                    <w:color w:val="FFFFFF" w:themeColor="background1"/>
                                    <w:sz w:val="32"/>
                                    <w:szCs w:val="32"/>
                                  </w:rPr>
                                  <w:t xml:space="preserve">     </w:t>
                                </w:r>
                              </w:sdtContent>
                            </w:sdt>
                            <w:r w:rsidR="00AA576F" w:rsidRPr="00C97428">
                              <w:rPr>
                                <w:caps/>
                                <w:color w:val="FFFFFF" w:themeColor="background1"/>
                                <w:sz w:val="32"/>
                                <w:szCs w:val="32"/>
                              </w:rPr>
                              <w:t xml:space="preserve">SOUTH EAST SCOTLAND ICU GROUP MEETING </w:t>
                            </w:r>
                          </w:p>
                          <w:p w14:paraId="12338292" w14:textId="77777777" w:rsidR="00AA576F" w:rsidRDefault="00AA576F" w:rsidP="00AA576F">
                            <w:pPr>
                              <w:pStyle w:val="Header"/>
                              <w:tabs>
                                <w:tab w:val="clear" w:pos="4680"/>
                                <w:tab w:val="clear" w:pos="9360"/>
                              </w:tabs>
                              <w:jc w:val="center"/>
                              <w:rPr>
                                <w:caps/>
                                <w:color w:val="FFFFFF" w:themeColor="background1"/>
                              </w:rPr>
                            </w:pPr>
                            <w:r>
                              <w:rPr>
                                <w:caps/>
                                <w:color w:val="FFFFFF" w:themeColor="background1"/>
                              </w:rPr>
                              <w:t>“Understanding and solving people challenges in an acute care setting”</w:t>
                            </w:r>
                          </w:p>
                          <w:p w14:paraId="5D24D602" w14:textId="77777777" w:rsidR="00AA576F" w:rsidRDefault="00AA576F" w:rsidP="00AA576F">
                            <w:pPr>
                              <w:pStyle w:val="Header"/>
                              <w:tabs>
                                <w:tab w:val="clear" w:pos="4680"/>
                                <w:tab w:val="clear" w:pos="9360"/>
                              </w:tabs>
                              <w:jc w:val="center"/>
                              <w:rPr>
                                <w:caps/>
                                <w:color w:val="FFFFFF" w:themeColor="background1"/>
                              </w:rPr>
                            </w:pPr>
                            <w:r>
                              <w:rPr>
                                <w:caps/>
                                <w:color w:val="FFFFFF" w:themeColor="background1"/>
                              </w:rPr>
                              <w:t>9</w:t>
                            </w:r>
                            <w:r w:rsidRPr="001D53F1">
                              <w:rPr>
                                <w:caps/>
                                <w:color w:val="FFFFFF" w:themeColor="background1"/>
                                <w:vertAlign w:val="superscript"/>
                              </w:rPr>
                              <w:t>th</w:t>
                            </w:r>
                            <w:r>
                              <w:rPr>
                                <w:caps/>
                                <w:color w:val="FFFFFF" w:themeColor="background1"/>
                              </w:rPr>
                              <w:t xml:space="preserve"> November 2018</w:t>
                            </w:r>
                          </w:p>
                          <w:p w14:paraId="6932E2B1" w14:textId="77777777" w:rsidR="00AA576F" w:rsidRDefault="00AA576F" w:rsidP="00AA576F">
                            <w:pPr>
                              <w:pStyle w:val="Header"/>
                              <w:tabs>
                                <w:tab w:val="clear" w:pos="4680"/>
                                <w:tab w:val="clear" w:pos="9360"/>
                              </w:tabs>
                              <w:jc w:val="center"/>
                              <w:rPr>
                                <w:caps/>
                                <w:color w:val="FFFFFF" w:themeColor="background1"/>
                              </w:rPr>
                            </w:pPr>
                            <w:r>
                              <w:rPr>
                                <w:caps/>
                                <w:color w:val="FFFFFF" w:themeColor="background1"/>
                              </w:rPr>
                              <w:t xml:space="preserve">Medical Education Centre Western general hospital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CC255E" id="Rectangle 197" o:spid="_x0000_s1026" style="position:absolute;margin-left:1.05pt;margin-top:26.3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" o:allowoverlap="f" fillcolor="#4472c4 [3204]" stroked="f" strokeweight="1pt">
                <v:textbox style="mso-fit-shape-to-text:t">
                  <w:txbxContent>
                    <w:p w14:paraId="365FBF1D" w14:textId="77777777" w:rsidR="00AA576F" w:rsidRPr="00C97428" w:rsidRDefault="00C97428" w:rsidP="00AA576F">
                      <w:pPr>
                        <w:pStyle w:val="Header"/>
                        <w:tabs>
                          <w:tab w:val="clear" w:pos="4680"/>
                          <w:tab w:val="clear" w:pos="9360"/>
                        </w:tabs>
                        <w:jc w:val="center"/>
                        <w:rPr>
                          <w:caps/>
                          <w:color w:val="FFFFFF" w:themeColor="background1"/>
                          <w:sz w:val="32"/>
                          <w:szCs w:val="32"/>
                        </w:rPr>
                      </w:pPr>
                      <w:sdt>
                        <w:sdtPr>
                          <w:rPr>
                            <w:caps/>
                            <w:color w:val="FFFFFF" w:themeColor="background1"/>
                            <w:sz w:val="32"/>
                            <w:szCs w:val="32"/>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AA576F" w:rsidRPr="00C97428">
                            <w:rPr>
                              <w:caps/>
                              <w:color w:val="FFFFFF" w:themeColor="background1"/>
                              <w:sz w:val="32"/>
                              <w:szCs w:val="32"/>
                            </w:rPr>
                            <w:t xml:space="preserve">     </w:t>
                          </w:r>
                        </w:sdtContent>
                      </w:sdt>
                      <w:r w:rsidR="00AA576F" w:rsidRPr="00C97428">
                        <w:rPr>
                          <w:caps/>
                          <w:color w:val="FFFFFF" w:themeColor="background1"/>
                          <w:sz w:val="32"/>
                          <w:szCs w:val="32"/>
                        </w:rPr>
                        <w:t xml:space="preserve">SOUTH EAST SCOTLAND ICU GROUP MEETING </w:t>
                      </w:r>
                    </w:p>
                    <w:p w14:paraId="12338292" w14:textId="77777777" w:rsidR="00AA576F" w:rsidRDefault="00AA576F" w:rsidP="00AA576F">
                      <w:pPr>
                        <w:pStyle w:val="Header"/>
                        <w:tabs>
                          <w:tab w:val="clear" w:pos="4680"/>
                          <w:tab w:val="clear" w:pos="9360"/>
                        </w:tabs>
                        <w:jc w:val="center"/>
                        <w:rPr>
                          <w:caps/>
                          <w:color w:val="FFFFFF" w:themeColor="background1"/>
                        </w:rPr>
                      </w:pPr>
                      <w:r>
                        <w:rPr>
                          <w:caps/>
                          <w:color w:val="FFFFFF" w:themeColor="background1"/>
                        </w:rPr>
                        <w:t>“Understanding and solving people challenges in an acute care setting”</w:t>
                      </w:r>
                    </w:p>
                    <w:p w14:paraId="5D24D602" w14:textId="77777777" w:rsidR="00AA576F" w:rsidRDefault="00AA576F" w:rsidP="00AA576F">
                      <w:pPr>
                        <w:pStyle w:val="Header"/>
                        <w:tabs>
                          <w:tab w:val="clear" w:pos="4680"/>
                          <w:tab w:val="clear" w:pos="9360"/>
                        </w:tabs>
                        <w:jc w:val="center"/>
                        <w:rPr>
                          <w:caps/>
                          <w:color w:val="FFFFFF" w:themeColor="background1"/>
                        </w:rPr>
                      </w:pPr>
                      <w:r>
                        <w:rPr>
                          <w:caps/>
                          <w:color w:val="FFFFFF" w:themeColor="background1"/>
                        </w:rPr>
                        <w:t>9</w:t>
                      </w:r>
                      <w:r w:rsidRPr="001D53F1">
                        <w:rPr>
                          <w:caps/>
                          <w:color w:val="FFFFFF" w:themeColor="background1"/>
                          <w:vertAlign w:val="superscript"/>
                        </w:rPr>
                        <w:t>th</w:t>
                      </w:r>
                      <w:r>
                        <w:rPr>
                          <w:caps/>
                          <w:color w:val="FFFFFF" w:themeColor="background1"/>
                        </w:rPr>
                        <w:t xml:space="preserve"> November 2018</w:t>
                      </w:r>
                    </w:p>
                    <w:p w14:paraId="6932E2B1" w14:textId="77777777" w:rsidR="00AA576F" w:rsidRDefault="00AA576F" w:rsidP="00AA576F">
                      <w:pPr>
                        <w:pStyle w:val="Header"/>
                        <w:tabs>
                          <w:tab w:val="clear" w:pos="4680"/>
                          <w:tab w:val="clear" w:pos="9360"/>
                        </w:tabs>
                        <w:jc w:val="center"/>
                        <w:rPr>
                          <w:caps/>
                          <w:color w:val="FFFFFF" w:themeColor="background1"/>
                        </w:rPr>
                      </w:pPr>
                      <w:r>
                        <w:rPr>
                          <w:caps/>
                          <w:color w:val="FFFFFF" w:themeColor="background1"/>
                        </w:rPr>
                        <w:t xml:space="preserve">Medical Education Centre Western general hospital </w:t>
                      </w:r>
                      <w:bookmarkStart w:id="1" w:name="_GoBack"/>
                      <w:bookmarkEnd w:id="1"/>
                    </w:p>
                  </w:txbxContent>
                </v:textbox>
                <w10:wrap type="square" anchorx="margin" anchory="page"/>
              </v:rect>
            </w:pict>
          </mc:Fallback>
        </mc:AlternateContent>
      </w:r>
    </w:p>
    <w:tbl>
      <w:tblPr>
        <w:tblStyle w:val="TableGridLight"/>
        <w:tblpPr w:leftFromText="180" w:rightFromText="180" w:vertAnchor="page" w:horzAnchor="margin" w:tblpY="3753"/>
        <w:tblW w:w="5058" w:type="pct"/>
        <w:tblLook w:val="01E0" w:firstRow="1" w:lastRow="1" w:firstColumn="1" w:lastColumn="1" w:noHBand="0" w:noVBand="0"/>
      </w:tblPr>
      <w:tblGrid>
        <w:gridCol w:w="9115"/>
      </w:tblGrid>
      <w:tr w:rsidR="00D30E15" w:rsidRPr="00600D6F" w14:paraId="158EAC05" w14:textId="77777777" w:rsidTr="0086282C">
        <w:tc>
          <w:tcPr>
            <w:tcW w:w="9115" w:type="dxa"/>
          </w:tcPr>
          <w:p w14:paraId="50DEFCA2" w14:textId="77777777" w:rsidR="00D30E15" w:rsidRPr="00600D6F" w:rsidRDefault="00D30E15" w:rsidP="0086282C">
            <w:pPr>
              <w:rPr>
                <w:sz w:val="20"/>
                <w:szCs w:val="20"/>
              </w:rPr>
            </w:pPr>
            <w:r w:rsidRPr="00600D6F">
              <w:rPr>
                <w:sz w:val="20"/>
                <w:szCs w:val="20"/>
              </w:rPr>
              <w:t>Name</w:t>
            </w:r>
          </w:p>
        </w:tc>
      </w:tr>
      <w:tr w:rsidR="00D30E15" w:rsidRPr="00600D6F" w14:paraId="04EE17D6" w14:textId="77777777" w:rsidTr="0086282C">
        <w:tc>
          <w:tcPr>
            <w:tcW w:w="9115" w:type="dxa"/>
          </w:tcPr>
          <w:p w14:paraId="1D69F524" w14:textId="77777777" w:rsidR="00D30E15" w:rsidRPr="00600D6F" w:rsidRDefault="00D30E15" w:rsidP="0086282C">
            <w:pPr>
              <w:rPr>
                <w:sz w:val="20"/>
                <w:szCs w:val="20"/>
              </w:rPr>
            </w:pPr>
            <w:r w:rsidRPr="00600D6F">
              <w:rPr>
                <w:sz w:val="20"/>
                <w:szCs w:val="20"/>
              </w:rPr>
              <w:t>Work Address</w:t>
            </w:r>
          </w:p>
        </w:tc>
      </w:tr>
      <w:tr w:rsidR="00D30E15" w:rsidRPr="00600D6F" w14:paraId="6C42EFE1" w14:textId="77777777" w:rsidTr="0086282C">
        <w:trPr>
          <w:trHeight w:val="522"/>
        </w:trPr>
        <w:tc>
          <w:tcPr>
            <w:tcW w:w="9115" w:type="dxa"/>
          </w:tcPr>
          <w:p w14:paraId="3D15113C" w14:textId="77777777" w:rsidR="00D30E15" w:rsidRPr="00600D6F" w:rsidRDefault="00D30E15" w:rsidP="0086282C">
            <w:pPr>
              <w:rPr>
                <w:sz w:val="20"/>
                <w:szCs w:val="20"/>
              </w:rPr>
            </w:pPr>
            <w:r w:rsidRPr="00600D6F">
              <w:rPr>
                <w:sz w:val="20"/>
                <w:szCs w:val="20"/>
              </w:rPr>
              <w:t>Mobile Phone</w:t>
            </w:r>
          </w:p>
        </w:tc>
      </w:tr>
      <w:tr w:rsidR="00D30E15" w:rsidRPr="00600D6F" w14:paraId="234BF438" w14:textId="77777777" w:rsidTr="0086282C">
        <w:tc>
          <w:tcPr>
            <w:tcW w:w="9115" w:type="dxa"/>
          </w:tcPr>
          <w:p w14:paraId="5EF976B5" w14:textId="77777777" w:rsidR="00D30E15" w:rsidRPr="00600D6F" w:rsidRDefault="00D30E15" w:rsidP="0086282C">
            <w:pPr>
              <w:rPr>
                <w:sz w:val="20"/>
                <w:szCs w:val="20"/>
              </w:rPr>
            </w:pPr>
            <w:r w:rsidRPr="00600D6F">
              <w:rPr>
                <w:sz w:val="20"/>
                <w:szCs w:val="20"/>
              </w:rPr>
              <w:t>Work Phone</w:t>
            </w:r>
          </w:p>
        </w:tc>
      </w:tr>
      <w:tr w:rsidR="00D30E15" w:rsidRPr="00600D6F" w14:paraId="6A060D73" w14:textId="77777777" w:rsidTr="0086282C">
        <w:tc>
          <w:tcPr>
            <w:tcW w:w="9115" w:type="dxa"/>
          </w:tcPr>
          <w:p w14:paraId="33E4C27D" w14:textId="77777777" w:rsidR="00D30E15" w:rsidRPr="00600D6F" w:rsidRDefault="00D30E15" w:rsidP="0086282C">
            <w:pPr>
              <w:rPr>
                <w:sz w:val="20"/>
                <w:szCs w:val="20"/>
              </w:rPr>
            </w:pPr>
            <w:r w:rsidRPr="00600D6F">
              <w:rPr>
                <w:sz w:val="20"/>
                <w:szCs w:val="20"/>
              </w:rPr>
              <w:t>E-Mail Address</w:t>
            </w:r>
          </w:p>
        </w:tc>
      </w:tr>
      <w:tr w:rsidR="00D30E15" w:rsidRPr="00600D6F" w14:paraId="57FED8BF" w14:textId="77777777" w:rsidTr="0086282C">
        <w:tc>
          <w:tcPr>
            <w:tcW w:w="9115" w:type="dxa"/>
          </w:tcPr>
          <w:p w14:paraId="053EDF08" w14:textId="77777777" w:rsidR="00D30E15" w:rsidRPr="00600D6F" w:rsidRDefault="00D30E15" w:rsidP="0086282C">
            <w:pPr>
              <w:rPr>
                <w:sz w:val="20"/>
                <w:szCs w:val="20"/>
              </w:rPr>
            </w:pPr>
            <w:r w:rsidRPr="00600D6F">
              <w:rPr>
                <w:sz w:val="20"/>
                <w:szCs w:val="20"/>
              </w:rPr>
              <w:t>GMC Number</w:t>
            </w:r>
          </w:p>
        </w:tc>
      </w:tr>
      <w:tr w:rsidR="00D30E15" w:rsidRPr="00600D6F" w14:paraId="08555118" w14:textId="77777777" w:rsidTr="0086282C">
        <w:tc>
          <w:tcPr>
            <w:tcW w:w="9115" w:type="dxa"/>
          </w:tcPr>
          <w:p w14:paraId="66CE02FB" w14:textId="77777777" w:rsidR="00D30E15" w:rsidRPr="00600D6F" w:rsidRDefault="00D30E15" w:rsidP="0086282C">
            <w:pPr>
              <w:rPr>
                <w:sz w:val="20"/>
                <w:szCs w:val="20"/>
              </w:rPr>
            </w:pPr>
            <w:r w:rsidRPr="00600D6F">
              <w:rPr>
                <w:sz w:val="20"/>
                <w:szCs w:val="20"/>
              </w:rPr>
              <w:t>Special dietary requirements</w:t>
            </w:r>
          </w:p>
        </w:tc>
      </w:tr>
      <w:tr w:rsidR="00D30E15" w:rsidRPr="00600D6F" w14:paraId="551C81CA" w14:textId="77777777" w:rsidTr="0086282C">
        <w:tc>
          <w:tcPr>
            <w:tcW w:w="9115" w:type="dxa"/>
          </w:tcPr>
          <w:p w14:paraId="4C14CD80" w14:textId="77777777" w:rsidR="00D30E15" w:rsidRPr="00600D6F" w:rsidRDefault="00D30E15" w:rsidP="0086282C">
            <w:pPr>
              <w:rPr>
                <w:sz w:val="20"/>
                <w:szCs w:val="20"/>
              </w:rPr>
            </w:pPr>
            <w:r w:rsidRPr="00600D6F">
              <w:rPr>
                <w:sz w:val="20"/>
                <w:szCs w:val="20"/>
              </w:rPr>
              <w:t>Signature</w:t>
            </w:r>
          </w:p>
        </w:tc>
      </w:tr>
      <w:tr w:rsidR="00D30E15" w:rsidRPr="00600D6F" w14:paraId="7D42D086" w14:textId="77777777" w:rsidTr="0086282C">
        <w:tc>
          <w:tcPr>
            <w:tcW w:w="9115" w:type="dxa"/>
          </w:tcPr>
          <w:p w14:paraId="41ABF780" w14:textId="77777777" w:rsidR="00D30E15" w:rsidRPr="00600D6F" w:rsidRDefault="00D30E15" w:rsidP="0086282C">
            <w:pPr>
              <w:rPr>
                <w:sz w:val="20"/>
                <w:szCs w:val="20"/>
              </w:rPr>
            </w:pPr>
            <w:r w:rsidRPr="00600D6F">
              <w:rPr>
                <w:sz w:val="20"/>
                <w:szCs w:val="20"/>
              </w:rPr>
              <w:t>Date</w:t>
            </w:r>
          </w:p>
        </w:tc>
      </w:tr>
    </w:tbl>
    <w:p w14:paraId="07469B85" w14:textId="77777777" w:rsidR="0086282C" w:rsidRDefault="0086282C"/>
    <w:p w14:paraId="3AC8F417" w14:textId="77777777" w:rsidR="0086282C" w:rsidRDefault="0086282C"/>
    <w:p w14:paraId="4A48E7BA" w14:textId="77777777" w:rsidR="001D53F1" w:rsidRDefault="00D30E15">
      <w:r>
        <w:t xml:space="preserve">Application form should be emailed to: </w:t>
      </w:r>
      <w:hyperlink r:id="rId6" w:history="1">
        <w:r w:rsidR="0086282C" w:rsidRPr="00EC6327">
          <w:rPr>
            <w:rStyle w:val="Hyperlink"/>
          </w:rPr>
          <w:t>dawn.campbell@ed.ac.uk</w:t>
        </w:r>
      </w:hyperlink>
    </w:p>
    <w:p w14:paraId="69EEAE73" w14:textId="77777777" w:rsidR="0086282C" w:rsidRDefault="0086282C">
      <w:r>
        <w:t>Your place on the course will be confirmed on receipt of payment. Fees will be refunded if you cancel before 10 working days of the course. Within 10 working days, we will refund you if we can fill your place. Cancellations/no shows on the day will not be refunded.</w:t>
      </w:r>
    </w:p>
    <w:p w14:paraId="04A7507E" w14:textId="011C6F21" w:rsidR="0086282C" w:rsidRDefault="0086282C">
      <w:r>
        <w:t>Please use the link below to complete your payment:</w:t>
      </w:r>
      <w:r w:rsidR="006930DB">
        <w:t xml:space="preserve"> </w:t>
      </w:r>
      <w:hyperlink r:id="rId7" w:history="1">
        <w:r w:rsidR="006930DB" w:rsidRPr="00FF03C1">
          <w:rPr>
            <w:rStyle w:val="Hyperlink"/>
          </w:rPr>
          <w:t>https://edin.ac/2M7adao</w:t>
        </w:r>
      </w:hyperlink>
    </w:p>
    <w:p w14:paraId="5AFD7F4C" w14:textId="77777777" w:rsidR="006930DB" w:rsidRDefault="006930DB">
      <w:bookmarkStart w:id="0" w:name="_GoBack"/>
      <w:bookmarkEnd w:id="0"/>
    </w:p>
    <w:sectPr w:rsidR="006930DB" w:rsidSect="004F3F8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891BE" w14:textId="77777777" w:rsidR="006F7494" w:rsidRDefault="006F7494" w:rsidP="001D53F1">
      <w:pPr>
        <w:spacing w:after="0" w:line="240" w:lineRule="auto"/>
      </w:pPr>
      <w:r>
        <w:separator/>
      </w:r>
    </w:p>
  </w:endnote>
  <w:endnote w:type="continuationSeparator" w:id="0">
    <w:p w14:paraId="01F1A172" w14:textId="77777777" w:rsidR="006F7494" w:rsidRDefault="006F7494" w:rsidP="001D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4CC1" w14:textId="77777777" w:rsidR="006F7494" w:rsidRDefault="006F7494" w:rsidP="001D53F1">
      <w:pPr>
        <w:spacing w:after="0" w:line="240" w:lineRule="auto"/>
      </w:pPr>
      <w:r>
        <w:separator/>
      </w:r>
    </w:p>
  </w:footnote>
  <w:footnote w:type="continuationSeparator" w:id="0">
    <w:p w14:paraId="0C42CEE8" w14:textId="77777777" w:rsidR="006F7494" w:rsidRDefault="006F7494" w:rsidP="001D5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F1"/>
    <w:rsid w:val="000442AF"/>
    <w:rsid w:val="001D53F1"/>
    <w:rsid w:val="004F3F83"/>
    <w:rsid w:val="006930DB"/>
    <w:rsid w:val="006F7494"/>
    <w:rsid w:val="00782B03"/>
    <w:rsid w:val="0086282C"/>
    <w:rsid w:val="008856F5"/>
    <w:rsid w:val="00AA576F"/>
    <w:rsid w:val="00AF6085"/>
    <w:rsid w:val="00C97428"/>
    <w:rsid w:val="00D30E15"/>
    <w:rsid w:val="00DA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D8177"/>
  <w14:defaultImageDpi w14:val="32767"/>
  <w15:chartTrackingRefBased/>
  <w15:docId w15:val="{1F51100E-6735-CC49-A8A0-F68DFF0A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1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3F1"/>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1D53F1"/>
    <w:pPr>
      <w:tabs>
        <w:tab w:val="center" w:pos="4680"/>
        <w:tab w:val="right" w:pos="9360"/>
      </w:tabs>
    </w:pPr>
  </w:style>
  <w:style w:type="character" w:customStyle="1" w:styleId="HeaderChar">
    <w:name w:val="Header Char"/>
    <w:basedOn w:val="DefaultParagraphFont"/>
    <w:link w:val="Header"/>
    <w:uiPriority w:val="99"/>
    <w:rsid w:val="001D53F1"/>
  </w:style>
  <w:style w:type="paragraph" w:styleId="Footer">
    <w:name w:val="footer"/>
    <w:basedOn w:val="Normal"/>
    <w:link w:val="FooterChar"/>
    <w:uiPriority w:val="99"/>
    <w:unhideWhenUsed/>
    <w:rsid w:val="001D53F1"/>
    <w:pPr>
      <w:tabs>
        <w:tab w:val="center" w:pos="4680"/>
        <w:tab w:val="right" w:pos="9360"/>
      </w:tabs>
    </w:pPr>
  </w:style>
  <w:style w:type="character" w:customStyle="1" w:styleId="FooterChar">
    <w:name w:val="Footer Char"/>
    <w:basedOn w:val="DefaultParagraphFont"/>
    <w:link w:val="Footer"/>
    <w:uiPriority w:val="99"/>
    <w:rsid w:val="001D53F1"/>
  </w:style>
  <w:style w:type="character" w:styleId="Hyperlink">
    <w:name w:val="Hyperlink"/>
    <w:basedOn w:val="DefaultParagraphFont"/>
    <w:uiPriority w:val="99"/>
    <w:unhideWhenUsed/>
    <w:rsid w:val="001D53F1"/>
    <w:rPr>
      <w:color w:val="0563C1" w:themeColor="hyperlink"/>
      <w:u w:val="single"/>
    </w:rPr>
  </w:style>
  <w:style w:type="character" w:customStyle="1" w:styleId="UnresolvedMention">
    <w:name w:val="Unresolved Mention"/>
    <w:basedOn w:val="DefaultParagraphFont"/>
    <w:uiPriority w:val="99"/>
    <w:rsid w:val="001D53F1"/>
    <w:rPr>
      <w:color w:val="605E5C"/>
      <w:shd w:val="clear" w:color="auto" w:fill="E1DFDD"/>
    </w:rPr>
  </w:style>
  <w:style w:type="table" w:styleId="TableGridLight">
    <w:name w:val="Grid Table Light"/>
    <w:basedOn w:val="TableNormal"/>
    <w:uiPriority w:val="40"/>
    <w:rsid w:val="00D30E15"/>
    <w:rPr>
      <w:rFonts w:ascii="Calibri" w:eastAsia="Calibri" w:hAnsi="Calibri" w:cs="Times New Roman"/>
      <w:sz w:val="22"/>
      <w:szCs w:val="22"/>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4363">
      <w:bodyDiv w:val="1"/>
      <w:marLeft w:val="0"/>
      <w:marRight w:val="0"/>
      <w:marTop w:val="0"/>
      <w:marBottom w:val="0"/>
      <w:divBdr>
        <w:top w:val="none" w:sz="0" w:space="0" w:color="auto"/>
        <w:left w:val="none" w:sz="0" w:space="0" w:color="auto"/>
        <w:bottom w:val="none" w:sz="0" w:space="0" w:color="auto"/>
        <w:right w:val="none" w:sz="0" w:space="0" w:color="auto"/>
      </w:divBdr>
      <w:divsChild>
        <w:div w:id="8214859">
          <w:marLeft w:val="0"/>
          <w:marRight w:val="0"/>
          <w:marTop w:val="0"/>
          <w:marBottom w:val="0"/>
          <w:divBdr>
            <w:top w:val="none" w:sz="0" w:space="0" w:color="auto"/>
            <w:left w:val="none" w:sz="0" w:space="0" w:color="auto"/>
            <w:bottom w:val="none" w:sz="0" w:space="0" w:color="auto"/>
            <w:right w:val="none" w:sz="0" w:space="0" w:color="auto"/>
          </w:divBdr>
          <w:divsChild>
            <w:div w:id="221216216">
              <w:marLeft w:val="0"/>
              <w:marRight w:val="0"/>
              <w:marTop w:val="0"/>
              <w:marBottom w:val="0"/>
              <w:divBdr>
                <w:top w:val="none" w:sz="0" w:space="0" w:color="auto"/>
                <w:left w:val="none" w:sz="0" w:space="0" w:color="auto"/>
                <w:bottom w:val="none" w:sz="0" w:space="0" w:color="auto"/>
                <w:right w:val="none" w:sz="0" w:space="0" w:color="auto"/>
              </w:divBdr>
              <w:divsChild>
                <w:div w:id="1214271047">
                  <w:marLeft w:val="0"/>
                  <w:marRight w:val="0"/>
                  <w:marTop w:val="0"/>
                  <w:marBottom w:val="0"/>
                  <w:divBdr>
                    <w:top w:val="none" w:sz="0" w:space="0" w:color="auto"/>
                    <w:left w:val="none" w:sz="0" w:space="0" w:color="auto"/>
                    <w:bottom w:val="none" w:sz="0" w:space="0" w:color="auto"/>
                    <w:right w:val="none" w:sz="0" w:space="0" w:color="auto"/>
                  </w:divBdr>
                </w:div>
              </w:divsChild>
            </w:div>
            <w:div w:id="1508061759">
              <w:marLeft w:val="0"/>
              <w:marRight w:val="0"/>
              <w:marTop w:val="0"/>
              <w:marBottom w:val="0"/>
              <w:divBdr>
                <w:top w:val="none" w:sz="0" w:space="0" w:color="auto"/>
                <w:left w:val="none" w:sz="0" w:space="0" w:color="auto"/>
                <w:bottom w:val="none" w:sz="0" w:space="0" w:color="auto"/>
                <w:right w:val="none" w:sz="0" w:space="0" w:color="auto"/>
              </w:divBdr>
              <w:divsChild>
                <w:div w:id="1915124784">
                  <w:marLeft w:val="0"/>
                  <w:marRight w:val="0"/>
                  <w:marTop w:val="0"/>
                  <w:marBottom w:val="0"/>
                  <w:divBdr>
                    <w:top w:val="none" w:sz="0" w:space="0" w:color="auto"/>
                    <w:left w:val="none" w:sz="0" w:space="0" w:color="auto"/>
                    <w:bottom w:val="none" w:sz="0" w:space="0" w:color="auto"/>
                    <w:right w:val="none" w:sz="0" w:space="0" w:color="auto"/>
                  </w:divBdr>
                </w:div>
              </w:divsChild>
            </w:div>
            <w:div w:id="1101334781">
              <w:marLeft w:val="0"/>
              <w:marRight w:val="0"/>
              <w:marTop w:val="0"/>
              <w:marBottom w:val="0"/>
              <w:divBdr>
                <w:top w:val="none" w:sz="0" w:space="0" w:color="auto"/>
                <w:left w:val="none" w:sz="0" w:space="0" w:color="auto"/>
                <w:bottom w:val="none" w:sz="0" w:space="0" w:color="auto"/>
                <w:right w:val="none" w:sz="0" w:space="0" w:color="auto"/>
              </w:divBdr>
              <w:divsChild>
                <w:div w:id="1020398444">
                  <w:marLeft w:val="0"/>
                  <w:marRight w:val="0"/>
                  <w:marTop w:val="0"/>
                  <w:marBottom w:val="0"/>
                  <w:divBdr>
                    <w:top w:val="none" w:sz="0" w:space="0" w:color="auto"/>
                    <w:left w:val="none" w:sz="0" w:space="0" w:color="auto"/>
                    <w:bottom w:val="none" w:sz="0" w:space="0" w:color="auto"/>
                    <w:right w:val="none" w:sz="0" w:space="0" w:color="auto"/>
                  </w:divBdr>
                </w:div>
              </w:divsChild>
            </w:div>
            <w:div w:id="535001521">
              <w:marLeft w:val="0"/>
              <w:marRight w:val="0"/>
              <w:marTop w:val="0"/>
              <w:marBottom w:val="0"/>
              <w:divBdr>
                <w:top w:val="none" w:sz="0" w:space="0" w:color="auto"/>
                <w:left w:val="none" w:sz="0" w:space="0" w:color="auto"/>
                <w:bottom w:val="none" w:sz="0" w:space="0" w:color="auto"/>
                <w:right w:val="none" w:sz="0" w:space="0" w:color="auto"/>
              </w:divBdr>
              <w:divsChild>
                <w:div w:id="1667171002">
                  <w:marLeft w:val="0"/>
                  <w:marRight w:val="0"/>
                  <w:marTop w:val="0"/>
                  <w:marBottom w:val="0"/>
                  <w:divBdr>
                    <w:top w:val="none" w:sz="0" w:space="0" w:color="auto"/>
                    <w:left w:val="none" w:sz="0" w:space="0" w:color="auto"/>
                    <w:bottom w:val="none" w:sz="0" w:space="0" w:color="auto"/>
                    <w:right w:val="none" w:sz="0" w:space="0" w:color="auto"/>
                  </w:divBdr>
                </w:div>
              </w:divsChild>
            </w:div>
            <w:div w:id="1179079273">
              <w:marLeft w:val="0"/>
              <w:marRight w:val="0"/>
              <w:marTop w:val="0"/>
              <w:marBottom w:val="0"/>
              <w:divBdr>
                <w:top w:val="none" w:sz="0" w:space="0" w:color="auto"/>
                <w:left w:val="none" w:sz="0" w:space="0" w:color="auto"/>
                <w:bottom w:val="none" w:sz="0" w:space="0" w:color="auto"/>
                <w:right w:val="none" w:sz="0" w:space="0" w:color="auto"/>
              </w:divBdr>
              <w:divsChild>
                <w:div w:id="875849687">
                  <w:marLeft w:val="0"/>
                  <w:marRight w:val="0"/>
                  <w:marTop w:val="0"/>
                  <w:marBottom w:val="0"/>
                  <w:divBdr>
                    <w:top w:val="none" w:sz="0" w:space="0" w:color="auto"/>
                    <w:left w:val="none" w:sz="0" w:space="0" w:color="auto"/>
                    <w:bottom w:val="none" w:sz="0" w:space="0" w:color="auto"/>
                    <w:right w:val="none" w:sz="0" w:space="0" w:color="auto"/>
                  </w:divBdr>
                </w:div>
              </w:divsChild>
            </w:div>
            <w:div w:id="2041275675">
              <w:marLeft w:val="0"/>
              <w:marRight w:val="0"/>
              <w:marTop w:val="0"/>
              <w:marBottom w:val="0"/>
              <w:divBdr>
                <w:top w:val="none" w:sz="0" w:space="0" w:color="auto"/>
                <w:left w:val="none" w:sz="0" w:space="0" w:color="auto"/>
                <w:bottom w:val="none" w:sz="0" w:space="0" w:color="auto"/>
                <w:right w:val="none" w:sz="0" w:space="0" w:color="auto"/>
              </w:divBdr>
              <w:divsChild>
                <w:div w:id="366102186">
                  <w:marLeft w:val="0"/>
                  <w:marRight w:val="0"/>
                  <w:marTop w:val="0"/>
                  <w:marBottom w:val="0"/>
                  <w:divBdr>
                    <w:top w:val="none" w:sz="0" w:space="0" w:color="auto"/>
                    <w:left w:val="none" w:sz="0" w:space="0" w:color="auto"/>
                    <w:bottom w:val="none" w:sz="0" w:space="0" w:color="auto"/>
                    <w:right w:val="none" w:sz="0" w:space="0" w:color="auto"/>
                  </w:divBdr>
                </w:div>
              </w:divsChild>
            </w:div>
            <w:div w:id="710033396">
              <w:marLeft w:val="0"/>
              <w:marRight w:val="0"/>
              <w:marTop w:val="0"/>
              <w:marBottom w:val="0"/>
              <w:divBdr>
                <w:top w:val="none" w:sz="0" w:space="0" w:color="auto"/>
                <w:left w:val="none" w:sz="0" w:space="0" w:color="auto"/>
                <w:bottom w:val="none" w:sz="0" w:space="0" w:color="auto"/>
                <w:right w:val="none" w:sz="0" w:space="0" w:color="auto"/>
              </w:divBdr>
              <w:divsChild>
                <w:div w:id="1915043639">
                  <w:marLeft w:val="0"/>
                  <w:marRight w:val="0"/>
                  <w:marTop w:val="0"/>
                  <w:marBottom w:val="0"/>
                  <w:divBdr>
                    <w:top w:val="none" w:sz="0" w:space="0" w:color="auto"/>
                    <w:left w:val="none" w:sz="0" w:space="0" w:color="auto"/>
                    <w:bottom w:val="none" w:sz="0" w:space="0" w:color="auto"/>
                    <w:right w:val="none" w:sz="0" w:space="0" w:color="auto"/>
                  </w:divBdr>
                </w:div>
              </w:divsChild>
            </w:div>
            <w:div w:id="748498926">
              <w:marLeft w:val="0"/>
              <w:marRight w:val="0"/>
              <w:marTop w:val="0"/>
              <w:marBottom w:val="0"/>
              <w:divBdr>
                <w:top w:val="none" w:sz="0" w:space="0" w:color="auto"/>
                <w:left w:val="none" w:sz="0" w:space="0" w:color="auto"/>
                <w:bottom w:val="none" w:sz="0" w:space="0" w:color="auto"/>
                <w:right w:val="none" w:sz="0" w:space="0" w:color="auto"/>
              </w:divBdr>
              <w:divsChild>
                <w:div w:id="340278985">
                  <w:marLeft w:val="0"/>
                  <w:marRight w:val="0"/>
                  <w:marTop w:val="0"/>
                  <w:marBottom w:val="0"/>
                  <w:divBdr>
                    <w:top w:val="none" w:sz="0" w:space="0" w:color="auto"/>
                    <w:left w:val="none" w:sz="0" w:space="0" w:color="auto"/>
                    <w:bottom w:val="none" w:sz="0" w:space="0" w:color="auto"/>
                    <w:right w:val="none" w:sz="0" w:space="0" w:color="auto"/>
                  </w:divBdr>
                </w:div>
              </w:divsChild>
            </w:div>
            <w:div w:id="1414157686">
              <w:marLeft w:val="0"/>
              <w:marRight w:val="0"/>
              <w:marTop w:val="0"/>
              <w:marBottom w:val="0"/>
              <w:divBdr>
                <w:top w:val="none" w:sz="0" w:space="0" w:color="auto"/>
                <w:left w:val="none" w:sz="0" w:space="0" w:color="auto"/>
                <w:bottom w:val="none" w:sz="0" w:space="0" w:color="auto"/>
                <w:right w:val="none" w:sz="0" w:space="0" w:color="auto"/>
              </w:divBdr>
              <w:divsChild>
                <w:div w:id="1158500189">
                  <w:marLeft w:val="0"/>
                  <w:marRight w:val="0"/>
                  <w:marTop w:val="0"/>
                  <w:marBottom w:val="0"/>
                  <w:divBdr>
                    <w:top w:val="none" w:sz="0" w:space="0" w:color="auto"/>
                    <w:left w:val="none" w:sz="0" w:space="0" w:color="auto"/>
                    <w:bottom w:val="none" w:sz="0" w:space="0" w:color="auto"/>
                    <w:right w:val="none" w:sz="0" w:space="0" w:color="auto"/>
                  </w:divBdr>
                </w:div>
              </w:divsChild>
            </w:div>
            <w:div w:id="1805928447">
              <w:marLeft w:val="0"/>
              <w:marRight w:val="0"/>
              <w:marTop w:val="0"/>
              <w:marBottom w:val="0"/>
              <w:divBdr>
                <w:top w:val="none" w:sz="0" w:space="0" w:color="auto"/>
                <w:left w:val="none" w:sz="0" w:space="0" w:color="auto"/>
                <w:bottom w:val="none" w:sz="0" w:space="0" w:color="auto"/>
                <w:right w:val="none" w:sz="0" w:space="0" w:color="auto"/>
              </w:divBdr>
              <w:divsChild>
                <w:div w:id="831599422">
                  <w:marLeft w:val="0"/>
                  <w:marRight w:val="0"/>
                  <w:marTop w:val="0"/>
                  <w:marBottom w:val="0"/>
                  <w:divBdr>
                    <w:top w:val="none" w:sz="0" w:space="0" w:color="auto"/>
                    <w:left w:val="none" w:sz="0" w:space="0" w:color="auto"/>
                    <w:bottom w:val="none" w:sz="0" w:space="0" w:color="auto"/>
                    <w:right w:val="none" w:sz="0" w:space="0" w:color="auto"/>
                  </w:divBdr>
                </w:div>
              </w:divsChild>
            </w:div>
            <w:div w:id="1888831019">
              <w:marLeft w:val="0"/>
              <w:marRight w:val="0"/>
              <w:marTop w:val="0"/>
              <w:marBottom w:val="0"/>
              <w:divBdr>
                <w:top w:val="none" w:sz="0" w:space="0" w:color="auto"/>
                <w:left w:val="none" w:sz="0" w:space="0" w:color="auto"/>
                <w:bottom w:val="none" w:sz="0" w:space="0" w:color="auto"/>
                <w:right w:val="none" w:sz="0" w:space="0" w:color="auto"/>
              </w:divBdr>
              <w:divsChild>
                <w:div w:id="481122066">
                  <w:marLeft w:val="0"/>
                  <w:marRight w:val="0"/>
                  <w:marTop w:val="0"/>
                  <w:marBottom w:val="0"/>
                  <w:divBdr>
                    <w:top w:val="none" w:sz="0" w:space="0" w:color="auto"/>
                    <w:left w:val="none" w:sz="0" w:space="0" w:color="auto"/>
                    <w:bottom w:val="none" w:sz="0" w:space="0" w:color="auto"/>
                    <w:right w:val="none" w:sz="0" w:space="0" w:color="auto"/>
                  </w:divBdr>
                </w:div>
              </w:divsChild>
            </w:div>
            <w:div w:id="1393577591">
              <w:marLeft w:val="0"/>
              <w:marRight w:val="0"/>
              <w:marTop w:val="0"/>
              <w:marBottom w:val="0"/>
              <w:divBdr>
                <w:top w:val="none" w:sz="0" w:space="0" w:color="auto"/>
                <w:left w:val="none" w:sz="0" w:space="0" w:color="auto"/>
                <w:bottom w:val="none" w:sz="0" w:space="0" w:color="auto"/>
                <w:right w:val="none" w:sz="0" w:space="0" w:color="auto"/>
              </w:divBdr>
              <w:divsChild>
                <w:div w:id="53700517">
                  <w:marLeft w:val="0"/>
                  <w:marRight w:val="0"/>
                  <w:marTop w:val="0"/>
                  <w:marBottom w:val="0"/>
                  <w:divBdr>
                    <w:top w:val="none" w:sz="0" w:space="0" w:color="auto"/>
                    <w:left w:val="none" w:sz="0" w:space="0" w:color="auto"/>
                    <w:bottom w:val="none" w:sz="0" w:space="0" w:color="auto"/>
                    <w:right w:val="none" w:sz="0" w:space="0" w:color="auto"/>
                  </w:divBdr>
                </w:div>
              </w:divsChild>
            </w:div>
            <w:div w:id="743256476">
              <w:marLeft w:val="0"/>
              <w:marRight w:val="0"/>
              <w:marTop w:val="0"/>
              <w:marBottom w:val="0"/>
              <w:divBdr>
                <w:top w:val="none" w:sz="0" w:space="0" w:color="auto"/>
                <w:left w:val="none" w:sz="0" w:space="0" w:color="auto"/>
                <w:bottom w:val="none" w:sz="0" w:space="0" w:color="auto"/>
                <w:right w:val="none" w:sz="0" w:space="0" w:color="auto"/>
              </w:divBdr>
              <w:divsChild>
                <w:div w:id="1119181491">
                  <w:marLeft w:val="0"/>
                  <w:marRight w:val="0"/>
                  <w:marTop w:val="0"/>
                  <w:marBottom w:val="0"/>
                  <w:divBdr>
                    <w:top w:val="none" w:sz="0" w:space="0" w:color="auto"/>
                    <w:left w:val="none" w:sz="0" w:space="0" w:color="auto"/>
                    <w:bottom w:val="none" w:sz="0" w:space="0" w:color="auto"/>
                    <w:right w:val="none" w:sz="0" w:space="0" w:color="auto"/>
                  </w:divBdr>
                </w:div>
              </w:divsChild>
            </w:div>
            <w:div w:id="1387726719">
              <w:marLeft w:val="0"/>
              <w:marRight w:val="0"/>
              <w:marTop w:val="0"/>
              <w:marBottom w:val="0"/>
              <w:divBdr>
                <w:top w:val="none" w:sz="0" w:space="0" w:color="auto"/>
                <w:left w:val="none" w:sz="0" w:space="0" w:color="auto"/>
                <w:bottom w:val="none" w:sz="0" w:space="0" w:color="auto"/>
                <w:right w:val="none" w:sz="0" w:space="0" w:color="auto"/>
              </w:divBdr>
              <w:divsChild>
                <w:div w:id="1285886462">
                  <w:marLeft w:val="0"/>
                  <w:marRight w:val="0"/>
                  <w:marTop w:val="0"/>
                  <w:marBottom w:val="0"/>
                  <w:divBdr>
                    <w:top w:val="none" w:sz="0" w:space="0" w:color="auto"/>
                    <w:left w:val="none" w:sz="0" w:space="0" w:color="auto"/>
                    <w:bottom w:val="none" w:sz="0" w:space="0" w:color="auto"/>
                    <w:right w:val="none" w:sz="0" w:space="0" w:color="auto"/>
                  </w:divBdr>
                </w:div>
              </w:divsChild>
            </w:div>
            <w:div w:id="1868248641">
              <w:marLeft w:val="0"/>
              <w:marRight w:val="0"/>
              <w:marTop w:val="0"/>
              <w:marBottom w:val="0"/>
              <w:divBdr>
                <w:top w:val="none" w:sz="0" w:space="0" w:color="auto"/>
                <w:left w:val="none" w:sz="0" w:space="0" w:color="auto"/>
                <w:bottom w:val="none" w:sz="0" w:space="0" w:color="auto"/>
                <w:right w:val="none" w:sz="0" w:space="0" w:color="auto"/>
              </w:divBdr>
              <w:divsChild>
                <w:div w:id="188766704">
                  <w:marLeft w:val="0"/>
                  <w:marRight w:val="0"/>
                  <w:marTop w:val="0"/>
                  <w:marBottom w:val="0"/>
                  <w:divBdr>
                    <w:top w:val="none" w:sz="0" w:space="0" w:color="auto"/>
                    <w:left w:val="none" w:sz="0" w:space="0" w:color="auto"/>
                    <w:bottom w:val="none" w:sz="0" w:space="0" w:color="auto"/>
                    <w:right w:val="none" w:sz="0" w:space="0" w:color="auto"/>
                  </w:divBdr>
                </w:div>
              </w:divsChild>
            </w:div>
            <w:div w:id="1996294436">
              <w:marLeft w:val="0"/>
              <w:marRight w:val="0"/>
              <w:marTop w:val="0"/>
              <w:marBottom w:val="0"/>
              <w:divBdr>
                <w:top w:val="none" w:sz="0" w:space="0" w:color="auto"/>
                <w:left w:val="none" w:sz="0" w:space="0" w:color="auto"/>
                <w:bottom w:val="none" w:sz="0" w:space="0" w:color="auto"/>
                <w:right w:val="none" w:sz="0" w:space="0" w:color="auto"/>
              </w:divBdr>
              <w:divsChild>
                <w:div w:id="2118483059">
                  <w:marLeft w:val="0"/>
                  <w:marRight w:val="0"/>
                  <w:marTop w:val="0"/>
                  <w:marBottom w:val="0"/>
                  <w:divBdr>
                    <w:top w:val="none" w:sz="0" w:space="0" w:color="auto"/>
                    <w:left w:val="none" w:sz="0" w:space="0" w:color="auto"/>
                    <w:bottom w:val="none" w:sz="0" w:space="0" w:color="auto"/>
                    <w:right w:val="none" w:sz="0" w:space="0" w:color="auto"/>
                  </w:divBdr>
                </w:div>
              </w:divsChild>
            </w:div>
            <w:div w:id="247814689">
              <w:marLeft w:val="0"/>
              <w:marRight w:val="0"/>
              <w:marTop w:val="0"/>
              <w:marBottom w:val="0"/>
              <w:divBdr>
                <w:top w:val="none" w:sz="0" w:space="0" w:color="auto"/>
                <w:left w:val="none" w:sz="0" w:space="0" w:color="auto"/>
                <w:bottom w:val="none" w:sz="0" w:space="0" w:color="auto"/>
                <w:right w:val="none" w:sz="0" w:space="0" w:color="auto"/>
              </w:divBdr>
              <w:divsChild>
                <w:div w:id="1181358262">
                  <w:marLeft w:val="0"/>
                  <w:marRight w:val="0"/>
                  <w:marTop w:val="0"/>
                  <w:marBottom w:val="0"/>
                  <w:divBdr>
                    <w:top w:val="none" w:sz="0" w:space="0" w:color="auto"/>
                    <w:left w:val="none" w:sz="0" w:space="0" w:color="auto"/>
                    <w:bottom w:val="none" w:sz="0" w:space="0" w:color="auto"/>
                    <w:right w:val="none" w:sz="0" w:space="0" w:color="auto"/>
                  </w:divBdr>
                </w:div>
              </w:divsChild>
            </w:div>
            <w:div w:id="638461362">
              <w:marLeft w:val="0"/>
              <w:marRight w:val="0"/>
              <w:marTop w:val="0"/>
              <w:marBottom w:val="0"/>
              <w:divBdr>
                <w:top w:val="none" w:sz="0" w:space="0" w:color="auto"/>
                <w:left w:val="none" w:sz="0" w:space="0" w:color="auto"/>
                <w:bottom w:val="none" w:sz="0" w:space="0" w:color="auto"/>
                <w:right w:val="none" w:sz="0" w:space="0" w:color="auto"/>
              </w:divBdr>
              <w:divsChild>
                <w:div w:id="1292250483">
                  <w:marLeft w:val="0"/>
                  <w:marRight w:val="0"/>
                  <w:marTop w:val="0"/>
                  <w:marBottom w:val="0"/>
                  <w:divBdr>
                    <w:top w:val="none" w:sz="0" w:space="0" w:color="auto"/>
                    <w:left w:val="none" w:sz="0" w:space="0" w:color="auto"/>
                    <w:bottom w:val="none" w:sz="0" w:space="0" w:color="auto"/>
                    <w:right w:val="none" w:sz="0" w:space="0" w:color="auto"/>
                  </w:divBdr>
                </w:div>
              </w:divsChild>
            </w:div>
            <w:div w:id="536894486">
              <w:marLeft w:val="0"/>
              <w:marRight w:val="0"/>
              <w:marTop w:val="0"/>
              <w:marBottom w:val="0"/>
              <w:divBdr>
                <w:top w:val="none" w:sz="0" w:space="0" w:color="auto"/>
                <w:left w:val="none" w:sz="0" w:space="0" w:color="auto"/>
                <w:bottom w:val="none" w:sz="0" w:space="0" w:color="auto"/>
                <w:right w:val="none" w:sz="0" w:space="0" w:color="auto"/>
              </w:divBdr>
              <w:divsChild>
                <w:div w:id="760570224">
                  <w:marLeft w:val="0"/>
                  <w:marRight w:val="0"/>
                  <w:marTop w:val="0"/>
                  <w:marBottom w:val="0"/>
                  <w:divBdr>
                    <w:top w:val="none" w:sz="0" w:space="0" w:color="auto"/>
                    <w:left w:val="none" w:sz="0" w:space="0" w:color="auto"/>
                    <w:bottom w:val="none" w:sz="0" w:space="0" w:color="auto"/>
                    <w:right w:val="none" w:sz="0" w:space="0" w:color="auto"/>
                  </w:divBdr>
                </w:div>
              </w:divsChild>
            </w:div>
            <w:div w:id="1024285890">
              <w:marLeft w:val="0"/>
              <w:marRight w:val="0"/>
              <w:marTop w:val="0"/>
              <w:marBottom w:val="0"/>
              <w:divBdr>
                <w:top w:val="none" w:sz="0" w:space="0" w:color="auto"/>
                <w:left w:val="none" w:sz="0" w:space="0" w:color="auto"/>
                <w:bottom w:val="none" w:sz="0" w:space="0" w:color="auto"/>
                <w:right w:val="none" w:sz="0" w:space="0" w:color="auto"/>
              </w:divBdr>
              <w:divsChild>
                <w:div w:id="14509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in.ac/2M7ad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n.campbell@e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Baruah</dc:creator>
  <cp:keywords/>
  <dc:description/>
  <cp:lastModifiedBy>CAMPBELL Dawn</cp:lastModifiedBy>
  <cp:revision>5</cp:revision>
  <dcterms:created xsi:type="dcterms:W3CDTF">2018-06-19T17:50:00Z</dcterms:created>
  <dcterms:modified xsi:type="dcterms:W3CDTF">2018-06-20T13:38:00Z</dcterms:modified>
</cp:coreProperties>
</file>