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8893" w14:textId="77777777" w:rsidR="00FA2902" w:rsidRDefault="00FA2902" w:rsidP="00FA2902">
      <w:pPr>
        <w:rPr>
          <w:b/>
          <w:sz w:val="28"/>
          <w:szCs w:val="28"/>
        </w:rPr>
      </w:pPr>
      <w:bookmarkStart w:id="0" w:name="_GoBack"/>
      <w:bookmarkEnd w:id="0"/>
      <w:r>
        <w:rPr>
          <w:b/>
          <w:noProof/>
          <w:u w:val="single"/>
          <w:lang w:eastAsia="en-GB"/>
        </w:rPr>
        <w:drawing>
          <wp:anchor distT="0" distB="0" distL="114300" distR="114300" simplePos="0" relativeHeight="251659264" behindDoc="0" locked="0" layoutInCell="1" allowOverlap="1" wp14:anchorId="2E74583C" wp14:editId="4069B796">
            <wp:simplePos x="0" y="0"/>
            <wp:positionH relativeFrom="column">
              <wp:posOffset>5400675</wp:posOffset>
            </wp:positionH>
            <wp:positionV relativeFrom="paragraph">
              <wp:posOffset>0</wp:posOffset>
            </wp:positionV>
            <wp:extent cx="1025525" cy="1038225"/>
            <wp:effectExtent l="0" t="0" r="3175" b="9525"/>
            <wp:wrapSquare wrapText="bothSides"/>
            <wp:docPr id="2" name="Picture 2" descr="K:\saf\General\Crest\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f\General\Crest\Cres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49A5C" w14:textId="77777777" w:rsidR="00A27C11" w:rsidRDefault="00A27C11" w:rsidP="00FA2902">
      <w:pPr>
        <w:rPr>
          <w:b/>
          <w:sz w:val="28"/>
          <w:szCs w:val="28"/>
        </w:rPr>
      </w:pPr>
    </w:p>
    <w:p w14:paraId="699D0CF6" w14:textId="4D40F0D9" w:rsidR="00FA2902" w:rsidRPr="007F00C8" w:rsidRDefault="00FA2902" w:rsidP="00FA2902">
      <w:pPr>
        <w:rPr>
          <w:b/>
        </w:rPr>
      </w:pPr>
      <w:r w:rsidRPr="007F00C8">
        <w:rPr>
          <w:b/>
        </w:rPr>
        <w:t>C</w:t>
      </w:r>
      <w:r>
        <w:rPr>
          <w:b/>
        </w:rPr>
        <w:t>ovid-19</w:t>
      </w:r>
      <w:r w:rsidRPr="007F00C8">
        <w:rPr>
          <w:b/>
        </w:rPr>
        <w:t xml:space="preserve"> Staff Assessment </w:t>
      </w:r>
      <w:r>
        <w:rPr>
          <w:b/>
        </w:rPr>
        <w:t>form</w:t>
      </w:r>
      <w:r w:rsidRPr="007F00C8">
        <w:rPr>
          <w:b/>
        </w:rPr>
        <w:t xml:space="preserve"> </w:t>
      </w:r>
    </w:p>
    <w:p w14:paraId="49073081" w14:textId="77777777" w:rsidR="00FA2902" w:rsidRDefault="00FA2902" w:rsidP="00FA2902">
      <w:pPr>
        <w:spacing w:after="0"/>
      </w:pPr>
    </w:p>
    <w:p w14:paraId="33DC975C" w14:textId="77777777" w:rsidR="00FA2902" w:rsidRDefault="00FA2902" w:rsidP="00FA2902">
      <w:pPr>
        <w:spacing w:after="0"/>
      </w:pPr>
      <w:r>
        <w:t xml:space="preserve">The purpose of this form is to establish whether you fall within one of the vulnerable health groups, whether you require to remain ‘shielded’ at home, or whether you can attend work on campus.  If you can attend work on campus these questions will assist your manager in the consideration of any additional adjustments which may need to be discussed with you prior to your arrival on campus.  </w:t>
      </w:r>
      <w:r w:rsidRPr="00CB29E3">
        <w:t>Responses will be treated confidentially and sensitively</w:t>
      </w:r>
      <w:r>
        <w:t>.</w:t>
      </w:r>
      <w:r w:rsidRPr="003B160A">
        <w:rPr>
          <w:b/>
        </w:rPr>
        <w:t xml:space="preserve"> </w:t>
      </w:r>
      <w:r>
        <w:rPr>
          <w:b/>
        </w:rPr>
        <w:t>Y</w:t>
      </w:r>
      <w:r w:rsidRPr="00736740">
        <w:rPr>
          <w:b/>
        </w:rPr>
        <w:t xml:space="preserve">ou do not need to </w:t>
      </w:r>
      <w:r>
        <w:rPr>
          <w:b/>
        </w:rPr>
        <w:t>provide details of</w:t>
      </w:r>
      <w:r w:rsidRPr="00736740">
        <w:rPr>
          <w:b/>
        </w:rPr>
        <w:t xml:space="preserve"> any medical condition</w:t>
      </w:r>
      <w:r>
        <w:t xml:space="preserve">. </w:t>
      </w:r>
    </w:p>
    <w:p w14:paraId="30A77DBD" w14:textId="77777777" w:rsidR="00FA2902" w:rsidRDefault="00FA2902" w:rsidP="00FA2902">
      <w:pPr>
        <w:spacing w:after="0"/>
      </w:pPr>
    </w:p>
    <w:tbl>
      <w:tblPr>
        <w:tblStyle w:val="TableGrid"/>
        <w:tblW w:w="0" w:type="auto"/>
        <w:tblLook w:val="04A0" w:firstRow="1" w:lastRow="0" w:firstColumn="1" w:lastColumn="0" w:noHBand="0" w:noVBand="1"/>
      </w:tblPr>
      <w:tblGrid>
        <w:gridCol w:w="4868"/>
        <w:gridCol w:w="4868"/>
      </w:tblGrid>
      <w:tr w:rsidR="00FA2902" w14:paraId="4239D97D" w14:textId="77777777" w:rsidTr="008D6647">
        <w:tc>
          <w:tcPr>
            <w:tcW w:w="4868" w:type="dxa"/>
          </w:tcPr>
          <w:p w14:paraId="248F82EB" w14:textId="77777777" w:rsidR="00FA2902" w:rsidRDefault="00FA2902" w:rsidP="008D6647">
            <w:r>
              <w:t>Name:</w:t>
            </w:r>
          </w:p>
        </w:tc>
        <w:tc>
          <w:tcPr>
            <w:tcW w:w="4868" w:type="dxa"/>
          </w:tcPr>
          <w:p w14:paraId="309E413F" w14:textId="77777777" w:rsidR="00FA2902" w:rsidRDefault="00FA2902" w:rsidP="008D6647">
            <w:r>
              <w:t>Area of Work:</w:t>
            </w:r>
          </w:p>
        </w:tc>
      </w:tr>
      <w:tr w:rsidR="00FA2902" w14:paraId="22028BB6" w14:textId="77777777" w:rsidTr="008D6647">
        <w:tc>
          <w:tcPr>
            <w:tcW w:w="4868" w:type="dxa"/>
          </w:tcPr>
          <w:p w14:paraId="405974D0" w14:textId="77777777" w:rsidR="00FA2902" w:rsidRDefault="00FA2902" w:rsidP="008D6647">
            <w:r>
              <w:t>Job Title:</w:t>
            </w:r>
          </w:p>
        </w:tc>
        <w:tc>
          <w:tcPr>
            <w:tcW w:w="4868" w:type="dxa"/>
          </w:tcPr>
          <w:p w14:paraId="42E338B0" w14:textId="77777777" w:rsidR="00FA2902" w:rsidRDefault="00FA2902" w:rsidP="008D6647">
            <w:r>
              <w:t>Contact Telephone:</w:t>
            </w:r>
          </w:p>
        </w:tc>
      </w:tr>
    </w:tbl>
    <w:p w14:paraId="56B67B70" w14:textId="77777777" w:rsidR="00FA2902" w:rsidRDefault="00FA2902" w:rsidP="00FA2902"/>
    <w:p w14:paraId="31AA6BFA" w14:textId="77777777" w:rsidR="00FA2902" w:rsidRDefault="00FA2902" w:rsidP="00400E4B">
      <w:pPr>
        <w:pStyle w:val="ListParagraph"/>
        <w:numPr>
          <w:ilvl w:val="0"/>
          <w:numId w:val="19"/>
        </w:numPr>
      </w:pPr>
      <w:r>
        <w:t>Have you received a ‘shielding letter’ and/ or advice from your GP to remain shielded?                   Y/N</w:t>
      </w:r>
      <w:r>
        <w:br/>
      </w:r>
      <w:proofErr w:type="gramStart"/>
      <w:r>
        <w:t>If</w:t>
      </w:r>
      <w:proofErr w:type="gramEnd"/>
      <w:r>
        <w:t xml:space="preserve"> you answer Yes to this question, you </w:t>
      </w:r>
      <w:r w:rsidRPr="007A34EC">
        <w:rPr>
          <w:b/>
        </w:rPr>
        <w:t>must</w:t>
      </w:r>
      <w:r>
        <w:t xml:space="preserve"> remain at home.</w:t>
      </w:r>
      <w:r>
        <w:br/>
      </w:r>
    </w:p>
    <w:p w14:paraId="71FD2C0F" w14:textId="77777777" w:rsidR="00FA2902" w:rsidRDefault="00FA2902" w:rsidP="00400E4B">
      <w:pPr>
        <w:pStyle w:val="ListParagraph"/>
        <w:numPr>
          <w:ilvl w:val="0"/>
          <w:numId w:val="19"/>
        </w:numPr>
      </w:pPr>
      <w:r>
        <w:t>Are you in the higher risk group</w:t>
      </w:r>
      <w:r w:rsidRPr="0002031D">
        <w:t xml:space="preserve"> </w:t>
      </w:r>
      <w:r>
        <w:t>but have not received an NHS or GP ‘shielding letter’?</w:t>
      </w:r>
      <w:r>
        <w:tab/>
      </w:r>
      <w:r>
        <w:tab/>
        <w:t>Y/N</w:t>
      </w:r>
    </w:p>
    <w:p w14:paraId="18903E47" w14:textId="77777777" w:rsidR="00FA2902" w:rsidRDefault="00FA2902" w:rsidP="00FA2902">
      <w:pPr>
        <w:ind w:left="720"/>
      </w:pPr>
      <w:r>
        <w:t xml:space="preserve"> Higher risk group includes individuals who are,</w:t>
      </w:r>
    </w:p>
    <w:p w14:paraId="70B1E2F6" w14:textId="77777777" w:rsidR="00FA2902" w:rsidRPr="00D66BA2" w:rsidRDefault="00FA2902" w:rsidP="00400E4B">
      <w:pPr>
        <w:pStyle w:val="ListParagraph"/>
        <w:numPr>
          <w:ilvl w:val="0"/>
          <w:numId w:val="18"/>
        </w:numPr>
        <w:spacing w:after="0"/>
        <w:ind w:left="1440"/>
        <w:rPr>
          <w:sz w:val="20"/>
          <w:szCs w:val="20"/>
        </w:rPr>
      </w:pPr>
      <w:r w:rsidRPr="00D66BA2">
        <w:rPr>
          <w:sz w:val="20"/>
          <w:szCs w:val="20"/>
        </w:rPr>
        <w:t>Pregnan</w:t>
      </w:r>
      <w:r>
        <w:rPr>
          <w:sz w:val="20"/>
          <w:szCs w:val="20"/>
        </w:rPr>
        <w:t>t</w:t>
      </w:r>
    </w:p>
    <w:p w14:paraId="735CE7E8" w14:textId="77777777" w:rsidR="00FA2902" w:rsidRPr="00D66BA2" w:rsidRDefault="00FA2902" w:rsidP="00400E4B">
      <w:pPr>
        <w:pStyle w:val="ListParagraph"/>
        <w:numPr>
          <w:ilvl w:val="0"/>
          <w:numId w:val="18"/>
        </w:numPr>
        <w:spacing w:after="0"/>
        <w:ind w:left="1440"/>
        <w:rPr>
          <w:sz w:val="20"/>
          <w:szCs w:val="20"/>
        </w:rPr>
      </w:pPr>
      <w:r w:rsidRPr="00D66BA2">
        <w:rPr>
          <w:sz w:val="20"/>
          <w:szCs w:val="20"/>
        </w:rPr>
        <w:t>Over 70 years of age</w:t>
      </w:r>
    </w:p>
    <w:p w14:paraId="4E39A8E4" w14:textId="77777777" w:rsidR="00FA2902" w:rsidRPr="00D66BA2" w:rsidRDefault="00FA2902" w:rsidP="00400E4B">
      <w:pPr>
        <w:pStyle w:val="ListParagraph"/>
        <w:numPr>
          <w:ilvl w:val="0"/>
          <w:numId w:val="18"/>
        </w:numPr>
        <w:spacing w:after="0"/>
        <w:ind w:left="1440"/>
        <w:rPr>
          <w:sz w:val="20"/>
          <w:szCs w:val="20"/>
        </w:rPr>
      </w:pPr>
      <w:r>
        <w:rPr>
          <w:sz w:val="20"/>
          <w:szCs w:val="20"/>
        </w:rPr>
        <w:t>Advised to receive a y</w:t>
      </w:r>
      <w:r w:rsidRPr="00D66BA2">
        <w:rPr>
          <w:sz w:val="20"/>
          <w:szCs w:val="20"/>
        </w:rPr>
        <w:t>early flu vaccine</w:t>
      </w:r>
      <w:r>
        <w:rPr>
          <w:sz w:val="20"/>
          <w:szCs w:val="20"/>
        </w:rPr>
        <w:t xml:space="preserve"> for medical reasons</w:t>
      </w:r>
      <w:r w:rsidRPr="00D66BA2">
        <w:rPr>
          <w:sz w:val="20"/>
          <w:szCs w:val="20"/>
        </w:rPr>
        <w:br/>
      </w:r>
    </w:p>
    <w:p w14:paraId="1511052D" w14:textId="77777777" w:rsidR="00FA2902" w:rsidRPr="00D66BA2" w:rsidRDefault="00FA2902" w:rsidP="00FA2902">
      <w:pPr>
        <w:pStyle w:val="ListParagraph"/>
        <w:spacing w:after="0"/>
        <w:ind w:left="1440"/>
        <w:rPr>
          <w:sz w:val="20"/>
          <w:szCs w:val="20"/>
        </w:rPr>
      </w:pPr>
      <w:r w:rsidRPr="00D66BA2">
        <w:rPr>
          <w:sz w:val="20"/>
          <w:szCs w:val="20"/>
        </w:rPr>
        <w:t xml:space="preserve">It also includes people with:                                                                                                                                                          </w:t>
      </w:r>
    </w:p>
    <w:p w14:paraId="49005ABA"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chronic (long-term) respiratory diseases, such as asthma (that requires an inhaled or tablet steroid treatment, or which has led to hospital admission in the past) </w:t>
      </w:r>
    </w:p>
    <w:p w14:paraId="2DA56112"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chronic obstructive pulmonary disease (COPD), emphysema or bronchitis</w:t>
      </w:r>
    </w:p>
    <w:p w14:paraId="3C89BEAA"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chronic heart disease e.g. heart failure  </w:t>
      </w:r>
    </w:p>
    <w:p w14:paraId="0B645268"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chronic kidney disease   </w:t>
      </w:r>
    </w:p>
    <w:p w14:paraId="22BA20AC"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chronic liver disease e.g. hepatitis   </w:t>
      </w:r>
    </w:p>
    <w:p w14:paraId="5984257F"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chronic neurological conditions e.g. Parkinson's disease, motor neurone disease, multiple sclerosis (MS), a learning disability or cerebral palsy</w:t>
      </w:r>
    </w:p>
    <w:p w14:paraId="3D9F7020"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diabetes </w:t>
      </w:r>
    </w:p>
    <w:p w14:paraId="289D4030"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 xml:space="preserve">problems with your spleen – e.g. sickle cell disease </w:t>
      </w:r>
      <w:r w:rsidRPr="00D66BA2">
        <w:rPr>
          <w:i/>
          <w:sz w:val="20"/>
          <w:szCs w:val="20"/>
        </w:rPr>
        <w:t>or i</w:t>
      </w:r>
      <w:r w:rsidRPr="00D66BA2">
        <w:rPr>
          <w:sz w:val="20"/>
          <w:szCs w:val="20"/>
        </w:rPr>
        <w:t xml:space="preserve">f you have had your spleen removed </w:t>
      </w:r>
    </w:p>
    <w:p w14:paraId="33B42CA2" w14:textId="77777777" w:rsidR="00FA2902" w:rsidRPr="00D66BA2" w:rsidRDefault="00FA2902" w:rsidP="00400E4B">
      <w:pPr>
        <w:pStyle w:val="ListParagraph"/>
        <w:numPr>
          <w:ilvl w:val="0"/>
          <w:numId w:val="17"/>
        </w:numPr>
        <w:spacing w:after="0"/>
        <w:ind w:left="1440"/>
        <w:rPr>
          <w:sz w:val="20"/>
          <w:szCs w:val="20"/>
        </w:rPr>
      </w:pPr>
      <w:r w:rsidRPr="00D66BA2">
        <w:rPr>
          <w:sz w:val="20"/>
          <w:szCs w:val="20"/>
        </w:rPr>
        <w:t>a weakened immune system as the result of a health condition (e.g. HIV and AIDS), prescription medicines (e.g. steroid tablets) or chemotherapy treatment</w:t>
      </w:r>
    </w:p>
    <w:p w14:paraId="2221095C" w14:textId="77777777" w:rsidR="00FA2902" w:rsidRPr="00D66BA2" w:rsidRDefault="00FA2902" w:rsidP="00400E4B">
      <w:pPr>
        <w:pStyle w:val="ListParagraph"/>
        <w:numPr>
          <w:ilvl w:val="0"/>
          <w:numId w:val="17"/>
        </w:numPr>
        <w:spacing w:after="0"/>
        <w:ind w:left="1440"/>
        <w:rPr>
          <w:sz w:val="20"/>
          <w:szCs w:val="20"/>
        </w:rPr>
      </w:pPr>
      <w:proofErr w:type="gramStart"/>
      <w:r w:rsidRPr="00D66BA2">
        <w:rPr>
          <w:sz w:val="20"/>
          <w:szCs w:val="20"/>
        </w:rPr>
        <w:t>a</w:t>
      </w:r>
      <w:proofErr w:type="gramEnd"/>
      <w:r w:rsidRPr="00D66BA2">
        <w:rPr>
          <w:sz w:val="20"/>
          <w:szCs w:val="20"/>
        </w:rPr>
        <w:t xml:space="preserve"> BMI of 40 or above who are seriously overweight.</w:t>
      </w:r>
    </w:p>
    <w:p w14:paraId="6870E556" w14:textId="77777777" w:rsidR="00FA2902" w:rsidRDefault="00FA2902" w:rsidP="00FA2902">
      <w:pPr>
        <w:spacing w:after="0"/>
      </w:pPr>
    </w:p>
    <w:p w14:paraId="4E1B090E" w14:textId="77777777" w:rsidR="00FA2902" w:rsidRDefault="00FA2902" w:rsidP="00400E4B">
      <w:pPr>
        <w:pStyle w:val="ListParagraph"/>
        <w:numPr>
          <w:ilvl w:val="0"/>
          <w:numId w:val="19"/>
        </w:numPr>
        <w:spacing w:after="0"/>
      </w:pPr>
      <w:r>
        <w:t>Please confirm that you have discussed any health concerns with your GP                                         Y/N</w:t>
      </w:r>
      <w:r>
        <w:br/>
      </w:r>
      <w:proofErr w:type="gramStart"/>
      <w:r>
        <w:t>If</w:t>
      </w:r>
      <w:proofErr w:type="gramEnd"/>
      <w:r>
        <w:t xml:space="preserve"> you answer No to this question, please contact your GP for specific advice relating to your health.</w:t>
      </w:r>
    </w:p>
    <w:p w14:paraId="7E373EBD" w14:textId="77777777" w:rsidR="00FA2902" w:rsidRDefault="00FA2902" w:rsidP="00FA2902">
      <w:pPr>
        <w:spacing w:after="0"/>
      </w:pPr>
    </w:p>
    <w:p w14:paraId="286EE501" w14:textId="77777777" w:rsidR="00FA2902" w:rsidRDefault="00FA2902" w:rsidP="00400E4B">
      <w:pPr>
        <w:pStyle w:val="ListParagraph"/>
        <w:numPr>
          <w:ilvl w:val="0"/>
          <w:numId w:val="19"/>
        </w:numPr>
        <w:spacing w:after="0"/>
      </w:pPr>
      <w:r>
        <w:t xml:space="preserve">Has your GP advised you of any specific adjustments / alterations which need to be considered </w:t>
      </w:r>
      <w:r>
        <w:tab/>
        <w:t>Y/N</w:t>
      </w:r>
    </w:p>
    <w:p w14:paraId="41541315" w14:textId="77777777" w:rsidR="00FA2902" w:rsidRDefault="00FA2902" w:rsidP="00FA2902">
      <w:pPr>
        <w:spacing w:after="0"/>
        <w:ind w:firstLine="720"/>
      </w:pPr>
      <w:proofErr w:type="gramStart"/>
      <w:r>
        <w:t>to</w:t>
      </w:r>
      <w:proofErr w:type="gramEnd"/>
      <w:r>
        <w:t xml:space="preserve"> enable your return to the workplace.</w:t>
      </w:r>
    </w:p>
    <w:p w14:paraId="516CDD8D" w14:textId="77777777" w:rsidR="00FA2902" w:rsidRDefault="00FA2902" w:rsidP="00FA2902">
      <w:pPr>
        <w:spacing w:after="0"/>
      </w:pPr>
      <w:r>
        <w:t xml:space="preserve">                            </w:t>
      </w:r>
    </w:p>
    <w:p w14:paraId="587C4AA7" w14:textId="77777777" w:rsidR="00FA2902" w:rsidRDefault="00FA2902" w:rsidP="00400E4B">
      <w:pPr>
        <w:pStyle w:val="ListParagraph"/>
        <w:numPr>
          <w:ilvl w:val="0"/>
          <w:numId w:val="19"/>
        </w:numPr>
        <w:spacing w:after="0"/>
      </w:pPr>
      <w:r>
        <w:t xml:space="preserve">You consider that </w:t>
      </w:r>
      <w:r w:rsidRPr="007A34EC">
        <w:rPr>
          <w:b/>
        </w:rPr>
        <w:t xml:space="preserve">you are </w:t>
      </w:r>
      <w:r>
        <w:t>able to return to work.</w:t>
      </w:r>
      <w:r>
        <w:tab/>
      </w:r>
      <w:r>
        <w:tab/>
      </w:r>
      <w:r>
        <w:tab/>
      </w:r>
      <w:r>
        <w:tab/>
      </w:r>
      <w:r>
        <w:tab/>
      </w:r>
      <w:r>
        <w:tab/>
        <w:t xml:space="preserve">Y/N </w:t>
      </w:r>
    </w:p>
    <w:p w14:paraId="3348E01B" w14:textId="77777777" w:rsidR="00FA2902" w:rsidRDefault="00FA2902" w:rsidP="00FA2902"/>
    <w:p w14:paraId="0DCA33D1" w14:textId="77777777" w:rsidR="00FA2902" w:rsidRDefault="00FA2902" w:rsidP="00FA2902">
      <w:r>
        <w:t>Signature:</w:t>
      </w:r>
      <w:r>
        <w:tab/>
      </w:r>
      <w:r>
        <w:tab/>
      </w:r>
      <w:r>
        <w:tab/>
      </w:r>
      <w:r>
        <w:tab/>
      </w:r>
      <w:r>
        <w:tab/>
      </w:r>
      <w:r>
        <w:tab/>
      </w:r>
      <w:r>
        <w:tab/>
        <w:t>Date:</w:t>
      </w:r>
      <w:r>
        <w:tab/>
      </w:r>
    </w:p>
    <w:p w14:paraId="72F7A5A3" w14:textId="07735A54" w:rsidR="001E0A2F" w:rsidRPr="00872F0D" w:rsidRDefault="001E0A2F" w:rsidP="00FA2902">
      <w:pPr>
        <w:rPr>
          <w:sz w:val="21"/>
          <w:szCs w:val="21"/>
        </w:rPr>
      </w:pPr>
    </w:p>
    <w:sectPr w:rsidR="001E0A2F" w:rsidRPr="00872F0D" w:rsidSect="00DE02C3">
      <w:footerReference w:type="default" r:id="rId9"/>
      <w:pgSz w:w="11906" w:h="16838"/>
      <w:pgMar w:top="567"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4C10" w14:textId="77777777" w:rsidR="00DA65F7" w:rsidRDefault="00DA65F7">
      <w:pPr>
        <w:spacing w:after="0" w:line="240" w:lineRule="auto"/>
      </w:pPr>
      <w:r>
        <w:separator/>
      </w:r>
    </w:p>
  </w:endnote>
  <w:endnote w:type="continuationSeparator" w:id="0">
    <w:p w14:paraId="68C20715" w14:textId="77777777" w:rsidR="00DA65F7" w:rsidRDefault="00DA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BB67" w14:textId="77777777" w:rsidR="007A34EC" w:rsidRDefault="00400E4B">
    <w:pPr>
      <w:pStyle w:val="Footer"/>
    </w:pPr>
    <w:r w:rsidRPr="00580F31">
      <w:rPr>
        <w:b/>
      </w:rPr>
      <w:t>Please complete</w:t>
    </w:r>
    <w:r>
      <w:rPr>
        <w:b/>
      </w:rPr>
      <w:t>,</w:t>
    </w:r>
    <w:r w:rsidRPr="00580F31">
      <w:rPr>
        <w:b/>
      </w:rPr>
      <w:t xml:space="preserve"> and return this form to your line manager who</w:t>
    </w:r>
    <w:r>
      <w:rPr>
        <w:b/>
      </w:rPr>
      <w:t xml:space="preserve"> will</w:t>
    </w:r>
    <w:r w:rsidRPr="00580F31">
      <w:rPr>
        <w:b/>
      </w:rPr>
      <w:t xml:space="preserve"> </w:t>
    </w:r>
    <w:r>
      <w:rPr>
        <w:b/>
      </w:rPr>
      <w:t>contact you</w:t>
    </w:r>
    <w:r w:rsidRPr="00580F31">
      <w:rPr>
        <w:b/>
      </w:rPr>
      <w:t xml:space="preserve"> to discuss the above.</w:t>
    </w:r>
  </w:p>
  <w:p w14:paraId="5A8623F3" w14:textId="77777777" w:rsidR="007A34EC" w:rsidRDefault="00DA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3D49" w14:textId="77777777" w:rsidR="00DA65F7" w:rsidRDefault="00DA65F7">
      <w:pPr>
        <w:spacing w:after="0" w:line="240" w:lineRule="auto"/>
      </w:pPr>
      <w:r>
        <w:separator/>
      </w:r>
    </w:p>
  </w:footnote>
  <w:footnote w:type="continuationSeparator" w:id="0">
    <w:p w14:paraId="473E69BD" w14:textId="77777777" w:rsidR="00DA65F7" w:rsidRDefault="00DA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035"/>
    <w:multiLevelType w:val="hybridMultilevel"/>
    <w:tmpl w:val="C9D0B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E53"/>
    <w:multiLevelType w:val="hybridMultilevel"/>
    <w:tmpl w:val="D8DE76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17CB1"/>
    <w:multiLevelType w:val="hybridMultilevel"/>
    <w:tmpl w:val="534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041D"/>
    <w:multiLevelType w:val="hybridMultilevel"/>
    <w:tmpl w:val="D588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D6352"/>
    <w:multiLevelType w:val="hybridMultilevel"/>
    <w:tmpl w:val="5E7E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02260"/>
    <w:multiLevelType w:val="multilevel"/>
    <w:tmpl w:val="F13400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7C19B6"/>
    <w:multiLevelType w:val="multilevel"/>
    <w:tmpl w:val="01AA268A"/>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3C442C41"/>
    <w:multiLevelType w:val="multilevel"/>
    <w:tmpl w:val="F9BC5668"/>
    <w:lvl w:ilvl="0">
      <w:start w:val="2"/>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8" w15:restartNumberingAfterBreak="0">
    <w:nsid w:val="4008292F"/>
    <w:multiLevelType w:val="hybridMultilevel"/>
    <w:tmpl w:val="699CF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2C215D"/>
    <w:multiLevelType w:val="multilevel"/>
    <w:tmpl w:val="3F7A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0166E"/>
    <w:multiLevelType w:val="multilevel"/>
    <w:tmpl w:val="94F2B6A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inorHAnsi" w:hAnsiTheme="minorHAnsi" w:cstheme="minorHAnsi" w:hint="default"/>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FD56F07"/>
    <w:multiLevelType w:val="multilevel"/>
    <w:tmpl w:val="551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21CEC"/>
    <w:multiLevelType w:val="hybridMultilevel"/>
    <w:tmpl w:val="59B86200"/>
    <w:lvl w:ilvl="0" w:tplc="08090015">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536A4252"/>
    <w:multiLevelType w:val="multilevel"/>
    <w:tmpl w:val="079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623"/>
    <w:multiLevelType w:val="hybridMultilevel"/>
    <w:tmpl w:val="EF36A6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A13B23"/>
    <w:multiLevelType w:val="hybridMultilevel"/>
    <w:tmpl w:val="CEC4C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932B07"/>
    <w:multiLevelType w:val="hybridMultilevel"/>
    <w:tmpl w:val="D95E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54BF9"/>
    <w:multiLevelType w:val="hybridMultilevel"/>
    <w:tmpl w:val="0A469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F21F57"/>
    <w:multiLevelType w:val="hybridMultilevel"/>
    <w:tmpl w:val="D040D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9340FD"/>
    <w:multiLevelType w:val="hybridMultilevel"/>
    <w:tmpl w:val="D04A5A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1"/>
  </w:num>
  <w:num w:numId="9">
    <w:abstractNumId w:val="1"/>
  </w:num>
  <w:num w:numId="10">
    <w:abstractNumId w:val="12"/>
  </w:num>
  <w:num w:numId="11">
    <w:abstractNumId w:val="5"/>
  </w:num>
  <w:num w:numId="12">
    <w:abstractNumId w:val="6"/>
  </w:num>
  <w:num w:numId="13">
    <w:abstractNumId w:val="15"/>
  </w:num>
  <w:num w:numId="14">
    <w:abstractNumId w:val="7"/>
  </w:num>
  <w:num w:numId="15">
    <w:abstractNumId w:val="14"/>
  </w:num>
  <w:num w:numId="16">
    <w:abstractNumId w:val="0"/>
  </w:num>
  <w:num w:numId="17">
    <w:abstractNumId w:val="2"/>
  </w:num>
  <w:num w:numId="18">
    <w:abstractNumId w:val="16"/>
  </w:num>
  <w:num w:numId="19">
    <w:abstractNumId w:val="3"/>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9"/>
    <w:rsid w:val="00017E97"/>
    <w:rsid w:val="0003410F"/>
    <w:rsid w:val="0004216C"/>
    <w:rsid w:val="00046840"/>
    <w:rsid w:val="00052641"/>
    <w:rsid w:val="000829B3"/>
    <w:rsid w:val="00086B80"/>
    <w:rsid w:val="000A762A"/>
    <w:rsid w:val="000B7AF3"/>
    <w:rsid w:val="000D0383"/>
    <w:rsid w:val="000E48EE"/>
    <w:rsid w:val="000F0F03"/>
    <w:rsid w:val="000F2DE6"/>
    <w:rsid w:val="000F759B"/>
    <w:rsid w:val="001101BE"/>
    <w:rsid w:val="0011160A"/>
    <w:rsid w:val="00113219"/>
    <w:rsid w:val="00114FC7"/>
    <w:rsid w:val="00124B10"/>
    <w:rsid w:val="001312B5"/>
    <w:rsid w:val="00156421"/>
    <w:rsid w:val="00156662"/>
    <w:rsid w:val="001851DF"/>
    <w:rsid w:val="00192A2A"/>
    <w:rsid w:val="001941B9"/>
    <w:rsid w:val="001947DB"/>
    <w:rsid w:val="00194E95"/>
    <w:rsid w:val="001A2C36"/>
    <w:rsid w:val="001A2E9C"/>
    <w:rsid w:val="001A6587"/>
    <w:rsid w:val="001D257F"/>
    <w:rsid w:val="001D2D41"/>
    <w:rsid w:val="001D3327"/>
    <w:rsid w:val="001E0A2F"/>
    <w:rsid w:val="001E20DC"/>
    <w:rsid w:val="001E72A4"/>
    <w:rsid w:val="00202959"/>
    <w:rsid w:val="00206C81"/>
    <w:rsid w:val="00220664"/>
    <w:rsid w:val="00227AC9"/>
    <w:rsid w:val="002434DE"/>
    <w:rsid w:val="002576EE"/>
    <w:rsid w:val="00262B32"/>
    <w:rsid w:val="00273EED"/>
    <w:rsid w:val="00284455"/>
    <w:rsid w:val="00286D5B"/>
    <w:rsid w:val="002A3BE2"/>
    <w:rsid w:val="002A72B8"/>
    <w:rsid w:val="002B5492"/>
    <w:rsid w:val="002B54F7"/>
    <w:rsid w:val="002B748F"/>
    <w:rsid w:val="002C0FE0"/>
    <w:rsid w:val="002C2BEC"/>
    <w:rsid w:val="002D26F2"/>
    <w:rsid w:val="002E1EFB"/>
    <w:rsid w:val="002E5B87"/>
    <w:rsid w:val="00301123"/>
    <w:rsid w:val="003043DA"/>
    <w:rsid w:val="00304AA7"/>
    <w:rsid w:val="00312278"/>
    <w:rsid w:val="00316179"/>
    <w:rsid w:val="00316EE1"/>
    <w:rsid w:val="00320AF6"/>
    <w:rsid w:val="00327F0E"/>
    <w:rsid w:val="00351049"/>
    <w:rsid w:val="00361888"/>
    <w:rsid w:val="00373878"/>
    <w:rsid w:val="0037667A"/>
    <w:rsid w:val="003777D8"/>
    <w:rsid w:val="00385383"/>
    <w:rsid w:val="00386C50"/>
    <w:rsid w:val="00391BC3"/>
    <w:rsid w:val="00395D52"/>
    <w:rsid w:val="003968E2"/>
    <w:rsid w:val="003B1675"/>
    <w:rsid w:val="003B298B"/>
    <w:rsid w:val="003B7C39"/>
    <w:rsid w:val="003C29AF"/>
    <w:rsid w:val="003C4524"/>
    <w:rsid w:val="003C4923"/>
    <w:rsid w:val="003D11BC"/>
    <w:rsid w:val="003F10CA"/>
    <w:rsid w:val="00400E4B"/>
    <w:rsid w:val="00413701"/>
    <w:rsid w:val="00422647"/>
    <w:rsid w:val="00434DE7"/>
    <w:rsid w:val="004463DD"/>
    <w:rsid w:val="00450CB4"/>
    <w:rsid w:val="00462186"/>
    <w:rsid w:val="00462C9D"/>
    <w:rsid w:val="00481D14"/>
    <w:rsid w:val="004877B7"/>
    <w:rsid w:val="004A34EB"/>
    <w:rsid w:val="004B1B41"/>
    <w:rsid w:val="004B7797"/>
    <w:rsid w:val="004D44B2"/>
    <w:rsid w:val="004D536F"/>
    <w:rsid w:val="004E2E49"/>
    <w:rsid w:val="004F34AC"/>
    <w:rsid w:val="0050114E"/>
    <w:rsid w:val="005107C7"/>
    <w:rsid w:val="00521B50"/>
    <w:rsid w:val="005236AF"/>
    <w:rsid w:val="00533CC1"/>
    <w:rsid w:val="00537203"/>
    <w:rsid w:val="005376A1"/>
    <w:rsid w:val="00566251"/>
    <w:rsid w:val="00572B4A"/>
    <w:rsid w:val="00582574"/>
    <w:rsid w:val="00596E96"/>
    <w:rsid w:val="005B16D9"/>
    <w:rsid w:val="005B5292"/>
    <w:rsid w:val="005B6A7A"/>
    <w:rsid w:val="005B7FA5"/>
    <w:rsid w:val="005C0DAD"/>
    <w:rsid w:val="005E175C"/>
    <w:rsid w:val="005F5DEA"/>
    <w:rsid w:val="00601365"/>
    <w:rsid w:val="00605255"/>
    <w:rsid w:val="00606DBD"/>
    <w:rsid w:val="00633432"/>
    <w:rsid w:val="00633D63"/>
    <w:rsid w:val="00634F52"/>
    <w:rsid w:val="00643175"/>
    <w:rsid w:val="006474FF"/>
    <w:rsid w:val="00647A04"/>
    <w:rsid w:val="00647CC6"/>
    <w:rsid w:val="00650D62"/>
    <w:rsid w:val="00653687"/>
    <w:rsid w:val="00653CF9"/>
    <w:rsid w:val="006614B0"/>
    <w:rsid w:val="00662FCF"/>
    <w:rsid w:val="00673CBB"/>
    <w:rsid w:val="00684385"/>
    <w:rsid w:val="00691BAA"/>
    <w:rsid w:val="00695E88"/>
    <w:rsid w:val="006A353F"/>
    <w:rsid w:val="006C00F0"/>
    <w:rsid w:val="006D19A8"/>
    <w:rsid w:val="006F70BB"/>
    <w:rsid w:val="00707E9A"/>
    <w:rsid w:val="00711A58"/>
    <w:rsid w:val="00712F01"/>
    <w:rsid w:val="00713FCD"/>
    <w:rsid w:val="0071629D"/>
    <w:rsid w:val="007217B4"/>
    <w:rsid w:val="007239FB"/>
    <w:rsid w:val="00724257"/>
    <w:rsid w:val="0073148F"/>
    <w:rsid w:val="00740470"/>
    <w:rsid w:val="00741E09"/>
    <w:rsid w:val="00765DD4"/>
    <w:rsid w:val="007865B7"/>
    <w:rsid w:val="007955B0"/>
    <w:rsid w:val="0079722E"/>
    <w:rsid w:val="007B09E4"/>
    <w:rsid w:val="007C1397"/>
    <w:rsid w:val="007D7A86"/>
    <w:rsid w:val="007E3271"/>
    <w:rsid w:val="007E57B9"/>
    <w:rsid w:val="007E6E77"/>
    <w:rsid w:val="007F14E2"/>
    <w:rsid w:val="007F3A95"/>
    <w:rsid w:val="008137B7"/>
    <w:rsid w:val="008216F4"/>
    <w:rsid w:val="008222B8"/>
    <w:rsid w:val="00827631"/>
    <w:rsid w:val="00844FC9"/>
    <w:rsid w:val="00851D9C"/>
    <w:rsid w:val="008542E3"/>
    <w:rsid w:val="00871690"/>
    <w:rsid w:val="00872F0D"/>
    <w:rsid w:val="008752B5"/>
    <w:rsid w:val="00884604"/>
    <w:rsid w:val="00890E6F"/>
    <w:rsid w:val="00895144"/>
    <w:rsid w:val="008B28C9"/>
    <w:rsid w:val="008B5E1F"/>
    <w:rsid w:val="008B79FB"/>
    <w:rsid w:val="008B7EDF"/>
    <w:rsid w:val="008C4390"/>
    <w:rsid w:val="008C7987"/>
    <w:rsid w:val="008D46EC"/>
    <w:rsid w:val="008D71CD"/>
    <w:rsid w:val="008D7F50"/>
    <w:rsid w:val="008F043D"/>
    <w:rsid w:val="008F2B55"/>
    <w:rsid w:val="008F3366"/>
    <w:rsid w:val="008F39A8"/>
    <w:rsid w:val="00930954"/>
    <w:rsid w:val="00935AF8"/>
    <w:rsid w:val="009452A5"/>
    <w:rsid w:val="0095716B"/>
    <w:rsid w:val="0096061F"/>
    <w:rsid w:val="009616D0"/>
    <w:rsid w:val="00973C7A"/>
    <w:rsid w:val="009A18D0"/>
    <w:rsid w:val="009A7A12"/>
    <w:rsid w:val="009B44AA"/>
    <w:rsid w:val="009C3CAD"/>
    <w:rsid w:val="009C6138"/>
    <w:rsid w:val="009C6D4C"/>
    <w:rsid w:val="009D6A20"/>
    <w:rsid w:val="009E07E0"/>
    <w:rsid w:val="009E21DA"/>
    <w:rsid w:val="009E5A45"/>
    <w:rsid w:val="009E60EF"/>
    <w:rsid w:val="009E754B"/>
    <w:rsid w:val="009F4621"/>
    <w:rsid w:val="009F65C0"/>
    <w:rsid w:val="00A13C35"/>
    <w:rsid w:val="00A239FA"/>
    <w:rsid w:val="00A25AC6"/>
    <w:rsid w:val="00A27C11"/>
    <w:rsid w:val="00A367C4"/>
    <w:rsid w:val="00A37B57"/>
    <w:rsid w:val="00A47329"/>
    <w:rsid w:val="00A7170D"/>
    <w:rsid w:val="00A71FDF"/>
    <w:rsid w:val="00A73672"/>
    <w:rsid w:val="00A867C9"/>
    <w:rsid w:val="00A924FB"/>
    <w:rsid w:val="00AC6E15"/>
    <w:rsid w:val="00AC6FED"/>
    <w:rsid w:val="00AD04D2"/>
    <w:rsid w:val="00AF2CAD"/>
    <w:rsid w:val="00B03620"/>
    <w:rsid w:val="00B12330"/>
    <w:rsid w:val="00B13825"/>
    <w:rsid w:val="00B13BE8"/>
    <w:rsid w:val="00B2226C"/>
    <w:rsid w:val="00B361E1"/>
    <w:rsid w:val="00B40F00"/>
    <w:rsid w:val="00B44E6E"/>
    <w:rsid w:val="00B6165C"/>
    <w:rsid w:val="00B64FA7"/>
    <w:rsid w:val="00B67115"/>
    <w:rsid w:val="00B70BB1"/>
    <w:rsid w:val="00B748A3"/>
    <w:rsid w:val="00B82398"/>
    <w:rsid w:val="00B94BF2"/>
    <w:rsid w:val="00BA489E"/>
    <w:rsid w:val="00BC0B41"/>
    <w:rsid w:val="00BD325C"/>
    <w:rsid w:val="00BE7406"/>
    <w:rsid w:val="00BF0EF0"/>
    <w:rsid w:val="00BF180A"/>
    <w:rsid w:val="00BF584A"/>
    <w:rsid w:val="00C061BE"/>
    <w:rsid w:val="00C3208D"/>
    <w:rsid w:val="00C42A8D"/>
    <w:rsid w:val="00C458BA"/>
    <w:rsid w:val="00C4784A"/>
    <w:rsid w:val="00C6486C"/>
    <w:rsid w:val="00C71785"/>
    <w:rsid w:val="00C71B79"/>
    <w:rsid w:val="00C76FC0"/>
    <w:rsid w:val="00C824A7"/>
    <w:rsid w:val="00C830AC"/>
    <w:rsid w:val="00C8438E"/>
    <w:rsid w:val="00C9307B"/>
    <w:rsid w:val="00C93B88"/>
    <w:rsid w:val="00C96789"/>
    <w:rsid w:val="00CA3C6F"/>
    <w:rsid w:val="00CA5605"/>
    <w:rsid w:val="00CB0AB3"/>
    <w:rsid w:val="00CB4102"/>
    <w:rsid w:val="00CC5E86"/>
    <w:rsid w:val="00CD6B62"/>
    <w:rsid w:val="00CE5944"/>
    <w:rsid w:val="00CE5A2B"/>
    <w:rsid w:val="00CE78EF"/>
    <w:rsid w:val="00D04AD1"/>
    <w:rsid w:val="00D066C9"/>
    <w:rsid w:val="00D102D9"/>
    <w:rsid w:val="00D2142E"/>
    <w:rsid w:val="00D27480"/>
    <w:rsid w:val="00D314F7"/>
    <w:rsid w:val="00D4030B"/>
    <w:rsid w:val="00D42562"/>
    <w:rsid w:val="00D447EF"/>
    <w:rsid w:val="00D45F6E"/>
    <w:rsid w:val="00D57F0F"/>
    <w:rsid w:val="00D73A4A"/>
    <w:rsid w:val="00D75D4E"/>
    <w:rsid w:val="00D76CB4"/>
    <w:rsid w:val="00D944B0"/>
    <w:rsid w:val="00DA29C6"/>
    <w:rsid w:val="00DA65F7"/>
    <w:rsid w:val="00DC0ACD"/>
    <w:rsid w:val="00DD2308"/>
    <w:rsid w:val="00DE5EE4"/>
    <w:rsid w:val="00DF240C"/>
    <w:rsid w:val="00DF46E4"/>
    <w:rsid w:val="00DF7E5D"/>
    <w:rsid w:val="00E1507B"/>
    <w:rsid w:val="00E17483"/>
    <w:rsid w:val="00E233D1"/>
    <w:rsid w:val="00E26B1E"/>
    <w:rsid w:val="00E47CA0"/>
    <w:rsid w:val="00E56C84"/>
    <w:rsid w:val="00E6422E"/>
    <w:rsid w:val="00E73014"/>
    <w:rsid w:val="00E852C4"/>
    <w:rsid w:val="00E86C5C"/>
    <w:rsid w:val="00EA369F"/>
    <w:rsid w:val="00EB10F4"/>
    <w:rsid w:val="00EB71AB"/>
    <w:rsid w:val="00EC451A"/>
    <w:rsid w:val="00EC64F9"/>
    <w:rsid w:val="00ED0A77"/>
    <w:rsid w:val="00ED1460"/>
    <w:rsid w:val="00ED1D3C"/>
    <w:rsid w:val="00ED7861"/>
    <w:rsid w:val="00ED7F8F"/>
    <w:rsid w:val="00F01BDD"/>
    <w:rsid w:val="00F01C09"/>
    <w:rsid w:val="00F2015A"/>
    <w:rsid w:val="00F27984"/>
    <w:rsid w:val="00F3167D"/>
    <w:rsid w:val="00F36FCE"/>
    <w:rsid w:val="00F46169"/>
    <w:rsid w:val="00F46293"/>
    <w:rsid w:val="00F507A6"/>
    <w:rsid w:val="00F604AA"/>
    <w:rsid w:val="00F63339"/>
    <w:rsid w:val="00F80F9D"/>
    <w:rsid w:val="00F86D31"/>
    <w:rsid w:val="00F90AFF"/>
    <w:rsid w:val="00F93C94"/>
    <w:rsid w:val="00FA2902"/>
    <w:rsid w:val="00FA35B0"/>
    <w:rsid w:val="00FA60B4"/>
    <w:rsid w:val="00FB12E9"/>
    <w:rsid w:val="00FB3810"/>
    <w:rsid w:val="00FB498D"/>
    <w:rsid w:val="00FC6A67"/>
    <w:rsid w:val="00FE0AC7"/>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E85"/>
  <w15:chartTrackingRefBased/>
  <w15:docId w15:val="{4AFF9D92-B9BA-4AFA-80E7-27F470E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784A"/>
    <w:pPr>
      <w:keepNext/>
      <w:keepLines/>
      <w:numPr>
        <w:ilvl w:val="1"/>
        <w:numId w:val="5"/>
      </w:numPr>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784A"/>
    <w:pPr>
      <w:keepNext/>
      <w:keepLines/>
      <w:numPr>
        <w:ilvl w:val="2"/>
        <w:numId w:val="5"/>
      </w:numPr>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784A"/>
    <w:pPr>
      <w:keepNext/>
      <w:keepLines/>
      <w:numPr>
        <w:ilvl w:val="3"/>
        <w:numId w:val="5"/>
      </w:numPr>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784A"/>
    <w:pPr>
      <w:keepNext/>
      <w:keepLines/>
      <w:numPr>
        <w:ilvl w:val="4"/>
        <w:numId w:val="5"/>
      </w:numPr>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784A"/>
    <w:pPr>
      <w:keepNext/>
      <w:keepLines/>
      <w:numPr>
        <w:ilvl w:val="5"/>
        <w:numId w:val="5"/>
      </w:numPr>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784A"/>
    <w:pPr>
      <w:keepNext/>
      <w:keepLines/>
      <w:numPr>
        <w:ilvl w:val="6"/>
        <w:numId w:val="5"/>
      </w:numPr>
      <w:spacing w:before="40" w:after="0" w:line="25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784A"/>
    <w:pPr>
      <w:keepNext/>
      <w:keepLines/>
      <w:numPr>
        <w:ilvl w:val="7"/>
        <w:numId w:val="5"/>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84A"/>
    <w:pPr>
      <w:keepNext/>
      <w:keepLines/>
      <w:numPr>
        <w:ilvl w:val="8"/>
        <w:numId w:val="5"/>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EE1"/>
    <w:pPr>
      <w:ind w:left="720"/>
      <w:contextualSpacing/>
    </w:pPr>
  </w:style>
  <w:style w:type="paragraph" w:styleId="NormalWeb">
    <w:name w:val="Normal (Web)"/>
    <w:basedOn w:val="Normal"/>
    <w:uiPriority w:val="99"/>
    <w:semiHidden/>
    <w:unhideWhenUsed/>
    <w:rsid w:val="002A72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2F"/>
    <w:rPr>
      <w:rFonts w:ascii="Segoe UI" w:hAnsi="Segoe UI" w:cs="Segoe UI"/>
      <w:sz w:val="18"/>
      <w:szCs w:val="18"/>
    </w:rPr>
  </w:style>
  <w:style w:type="paragraph" w:customStyle="1" w:styleId="Pa3">
    <w:name w:val="Pa3"/>
    <w:basedOn w:val="Normal"/>
    <w:next w:val="Normal"/>
    <w:uiPriority w:val="99"/>
    <w:rsid w:val="00BA489E"/>
    <w:pPr>
      <w:autoSpaceDE w:val="0"/>
      <w:autoSpaceDN w:val="0"/>
      <w:adjustRightInd w:val="0"/>
      <w:spacing w:after="0" w:line="181" w:lineRule="atLeast"/>
    </w:pPr>
    <w:rPr>
      <w:rFonts w:ascii="Gotham Book" w:hAnsi="Gotham Book"/>
      <w:sz w:val="24"/>
      <w:szCs w:val="24"/>
    </w:rPr>
  </w:style>
  <w:style w:type="paragraph" w:customStyle="1" w:styleId="Default">
    <w:name w:val="Default"/>
    <w:rsid w:val="00FB12E9"/>
    <w:pPr>
      <w:autoSpaceDE w:val="0"/>
      <w:autoSpaceDN w:val="0"/>
      <w:adjustRightInd w:val="0"/>
      <w:spacing w:after="0" w:line="240" w:lineRule="auto"/>
    </w:pPr>
    <w:rPr>
      <w:rFonts w:ascii="Gotham Book" w:hAnsi="Gotham Book" w:cs="Gotham Book"/>
      <w:color w:val="000000"/>
      <w:sz w:val="24"/>
      <w:szCs w:val="24"/>
    </w:rPr>
  </w:style>
  <w:style w:type="character" w:styleId="CommentReference">
    <w:name w:val="annotation reference"/>
    <w:basedOn w:val="DefaultParagraphFont"/>
    <w:uiPriority w:val="99"/>
    <w:semiHidden/>
    <w:unhideWhenUsed/>
    <w:rsid w:val="006474FF"/>
    <w:rPr>
      <w:sz w:val="16"/>
      <w:szCs w:val="16"/>
    </w:rPr>
  </w:style>
  <w:style w:type="paragraph" w:styleId="CommentText">
    <w:name w:val="annotation text"/>
    <w:basedOn w:val="Normal"/>
    <w:link w:val="CommentTextChar"/>
    <w:uiPriority w:val="99"/>
    <w:semiHidden/>
    <w:unhideWhenUsed/>
    <w:rsid w:val="006474FF"/>
    <w:pPr>
      <w:spacing w:line="240" w:lineRule="auto"/>
    </w:pPr>
    <w:rPr>
      <w:sz w:val="20"/>
      <w:szCs w:val="20"/>
    </w:rPr>
  </w:style>
  <w:style w:type="character" w:customStyle="1" w:styleId="CommentTextChar">
    <w:name w:val="Comment Text Char"/>
    <w:basedOn w:val="DefaultParagraphFont"/>
    <w:link w:val="CommentText"/>
    <w:uiPriority w:val="99"/>
    <w:semiHidden/>
    <w:rsid w:val="006474FF"/>
    <w:rPr>
      <w:sz w:val="20"/>
      <w:szCs w:val="20"/>
    </w:rPr>
  </w:style>
  <w:style w:type="paragraph" w:styleId="CommentSubject">
    <w:name w:val="annotation subject"/>
    <w:basedOn w:val="CommentText"/>
    <w:next w:val="CommentText"/>
    <w:link w:val="CommentSubjectChar"/>
    <w:uiPriority w:val="99"/>
    <w:semiHidden/>
    <w:unhideWhenUsed/>
    <w:rsid w:val="006474FF"/>
    <w:rPr>
      <w:b/>
      <w:bCs/>
    </w:rPr>
  </w:style>
  <w:style w:type="character" w:customStyle="1" w:styleId="CommentSubjectChar">
    <w:name w:val="Comment Subject Char"/>
    <w:basedOn w:val="CommentTextChar"/>
    <w:link w:val="CommentSubject"/>
    <w:uiPriority w:val="99"/>
    <w:semiHidden/>
    <w:rsid w:val="006474FF"/>
    <w:rPr>
      <w:b/>
      <w:bCs/>
      <w:sz w:val="20"/>
      <w:szCs w:val="20"/>
    </w:rPr>
  </w:style>
  <w:style w:type="character" w:styleId="Hyperlink">
    <w:name w:val="Hyperlink"/>
    <w:basedOn w:val="DefaultParagraphFont"/>
    <w:uiPriority w:val="99"/>
    <w:unhideWhenUsed/>
    <w:rsid w:val="006474FF"/>
    <w:rPr>
      <w:color w:val="0000FF"/>
      <w:u w:val="single"/>
    </w:rPr>
  </w:style>
  <w:style w:type="paragraph" w:styleId="Revision">
    <w:name w:val="Revision"/>
    <w:hidden/>
    <w:uiPriority w:val="99"/>
    <w:semiHidden/>
    <w:rsid w:val="00DF46E4"/>
    <w:pPr>
      <w:spacing w:after="0" w:line="240" w:lineRule="auto"/>
    </w:pPr>
  </w:style>
  <w:style w:type="table" w:customStyle="1" w:styleId="TableGrid1">
    <w:name w:val="Table Grid1"/>
    <w:basedOn w:val="TableNormal"/>
    <w:next w:val="TableGrid"/>
    <w:uiPriority w:val="39"/>
    <w:rsid w:val="00DF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621"/>
    <w:rPr>
      <w:color w:val="954F72" w:themeColor="followedHyperlink"/>
      <w:u w:val="single"/>
    </w:rPr>
  </w:style>
  <w:style w:type="character" w:customStyle="1" w:styleId="Heading2Char">
    <w:name w:val="Heading 2 Char"/>
    <w:basedOn w:val="DefaultParagraphFont"/>
    <w:link w:val="Heading2"/>
    <w:uiPriority w:val="9"/>
    <w:semiHidden/>
    <w:rsid w:val="00C478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478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478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478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478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478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478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84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FA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881">
      <w:bodyDiv w:val="1"/>
      <w:marLeft w:val="0"/>
      <w:marRight w:val="0"/>
      <w:marTop w:val="0"/>
      <w:marBottom w:val="0"/>
      <w:divBdr>
        <w:top w:val="none" w:sz="0" w:space="0" w:color="auto"/>
        <w:left w:val="none" w:sz="0" w:space="0" w:color="auto"/>
        <w:bottom w:val="none" w:sz="0" w:space="0" w:color="auto"/>
        <w:right w:val="none" w:sz="0" w:space="0" w:color="auto"/>
      </w:divBdr>
    </w:div>
    <w:div w:id="127866267">
      <w:bodyDiv w:val="1"/>
      <w:marLeft w:val="0"/>
      <w:marRight w:val="0"/>
      <w:marTop w:val="0"/>
      <w:marBottom w:val="0"/>
      <w:divBdr>
        <w:top w:val="none" w:sz="0" w:space="0" w:color="auto"/>
        <w:left w:val="none" w:sz="0" w:space="0" w:color="auto"/>
        <w:bottom w:val="none" w:sz="0" w:space="0" w:color="auto"/>
        <w:right w:val="none" w:sz="0" w:space="0" w:color="auto"/>
      </w:divBdr>
    </w:div>
    <w:div w:id="235365146">
      <w:bodyDiv w:val="1"/>
      <w:marLeft w:val="0"/>
      <w:marRight w:val="0"/>
      <w:marTop w:val="0"/>
      <w:marBottom w:val="0"/>
      <w:divBdr>
        <w:top w:val="none" w:sz="0" w:space="0" w:color="auto"/>
        <w:left w:val="none" w:sz="0" w:space="0" w:color="auto"/>
        <w:bottom w:val="none" w:sz="0" w:space="0" w:color="auto"/>
        <w:right w:val="none" w:sz="0" w:space="0" w:color="auto"/>
      </w:divBdr>
    </w:div>
    <w:div w:id="342126178">
      <w:bodyDiv w:val="1"/>
      <w:marLeft w:val="0"/>
      <w:marRight w:val="0"/>
      <w:marTop w:val="0"/>
      <w:marBottom w:val="0"/>
      <w:divBdr>
        <w:top w:val="none" w:sz="0" w:space="0" w:color="auto"/>
        <w:left w:val="none" w:sz="0" w:space="0" w:color="auto"/>
        <w:bottom w:val="none" w:sz="0" w:space="0" w:color="auto"/>
        <w:right w:val="none" w:sz="0" w:space="0" w:color="auto"/>
      </w:divBdr>
    </w:div>
    <w:div w:id="486364710">
      <w:bodyDiv w:val="1"/>
      <w:marLeft w:val="0"/>
      <w:marRight w:val="0"/>
      <w:marTop w:val="0"/>
      <w:marBottom w:val="0"/>
      <w:divBdr>
        <w:top w:val="none" w:sz="0" w:space="0" w:color="auto"/>
        <w:left w:val="none" w:sz="0" w:space="0" w:color="auto"/>
        <w:bottom w:val="none" w:sz="0" w:space="0" w:color="auto"/>
        <w:right w:val="none" w:sz="0" w:space="0" w:color="auto"/>
      </w:divBdr>
    </w:div>
    <w:div w:id="561450663">
      <w:bodyDiv w:val="1"/>
      <w:marLeft w:val="0"/>
      <w:marRight w:val="0"/>
      <w:marTop w:val="0"/>
      <w:marBottom w:val="0"/>
      <w:divBdr>
        <w:top w:val="none" w:sz="0" w:space="0" w:color="auto"/>
        <w:left w:val="none" w:sz="0" w:space="0" w:color="auto"/>
        <w:bottom w:val="none" w:sz="0" w:space="0" w:color="auto"/>
        <w:right w:val="none" w:sz="0" w:space="0" w:color="auto"/>
      </w:divBdr>
    </w:div>
    <w:div w:id="970939674">
      <w:bodyDiv w:val="1"/>
      <w:marLeft w:val="0"/>
      <w:marRight w:val="0"/>
      <w:marTop w:val="0"/>
      <w:marBottom w:val="0"/>
      <w:divBdr>
        <w:top w:val="none" w:sz="0" w:space="0" w:color="auto"/>
        <w:left w:val="none" w:sz="0" w:space="0" w:color="auto"/>
        <w:bottom w:val="none" w:sz="0" w:space="0" w:color="auto"/>
        <w:right w:val="none" w:sz="0" w:space="0" w:color="auto"/>
      </w:divBdr>
    </w:div>
    <w:div w:id="1060404313">
      <w:bodyDiv w:val="1"/>
      <w:marLeft w:val="0"/>
      <w:marRight w:val="0"/>
      <w:marTop w:val="0"/>
      <w:marBottom w:val="0"/>
      <w:divBdr>
        <w:top w:val="none" w:sz="0" w:space="0" w:color="auto"/>
        <w:left w:val="none" w:sz="0" w:space="0" w:color="auto"/>
        <w:bottom w:val="none" w:sz="0" w:space="0" w:color="auto"/>
        <w:right w:val="none" w:sz="0" w:space="0" w:color="auto"/>
      </w:divBdr>
    </w:div>
    <w:div w:id="1234118460">
      <w:bodyDiv w:val="1"/>
      <w:marLeft w:val="0"/>
      <w:marRight w:val="0"/>
      <w:marTop w:val="0"/>
      <w:marBottom w:val="0"/>
      <w:divBdr>
        <w:top w:val="none" w:sz="0" w:space="0" w:color="auto"/>
        <w:left w:val="none" w:sz="0" w:space="0" w:color="auto"/>
        <w:bottom w:val="none" w:sz="0" w:space="0" w:color="auto"/>
        <w:right w:val="none" w:sz="0" w:space="0" w:color="auto"/>
      </w:divBdr>
    </w:div>
    <w:div w:id="1478230399">
      <w:bodyDiv w:val="1"/>
      <w:marLeft w:val="0"/>
      <w:marRight w:val="0"/>
      <w:marTop w:val="0"/>
      <w:marBottom w:val="0"/>
      <w:divBdr>
        <w:top w:val="none" w:sz="0" w:space="0" w:color="auto"/>
        <w:left w:val="none" w:sz="0" w:space="0" w:color="auto"/>
        <w:bottom w:val="none" w:sz="0" w:space="0" w:color="auto"/>
        <w:right w:val="none" w:sz="0" w:space="0" w:color="auto"/>
      </w:divBdr>
    </w:div>
    <w:div w:id="1484078394">
      <w:bodyDiv w:val="1"/>
      <w:marLeft w:val="0"/>
      <w:marRight w:val="0"/>
      <w:marTop w:val="0"/>
      <w:marBottom w:val="0"/>
      <w:divBdr>
        <w:top w:val="none" w:sz="0" w:space="0" w:color="auto"/>
        <w:left w:val="none" w:sz="0" w:space="0" w:color="auto"/>
        <w:bottom w:val="none" w:sz="0" w:space="0" w:color="auto"/>
        <w:right w:val="none" w:sz="0" w:space="0" w:color="auto"/>
      </w:divBdr>
    </w:div>
    <w:div w:id="1538464000">
      <w:bodyDiv w:val="1"/>
      <w:marLeft w:val="0"/>
      <w:marRight w:val="0"/>
      <w:marTop w:val="0"/>
      <w:marBottom w:val="0"/>
      <w:divBdr>
        <w:top w:val="none" w:sz="0" w:space="0" w:color="auto"/>
        <w:left w:val="none" w:sz="0" w:space="0" w:color="auto"/>
        <w:bottom w:val="none" w:sz="0" w:space="0" w:color="auto"/>
        <w:right w:val="none" w:sz="0" w:space="0" w:color="auto"/>
      </w:divBdr>
    </w:div>
    <w:div w:id="1909067938">
      <w:bodyDiv w:val="1"/>
      <w:marLeft w:val="0"/>
      <w:marRight w:val="0"/>
      <w:marTop w:val="0"/>
      <w:marBottom w:val="0"/>
      <w:divBdr>
        <w:top w:val="none" w:sz="0" w:space="0" w:color="auto"/>
        <w:left w:val="none" w:sz="0" w:space="0" w:color="auto"/>
        <w:bottom w:val="none" w:sz="0" w:space="0" w:color="auto"/>
        <w:right w:val="none" w:sz="0" w:space="0" w:color="auto"/>
      </w:divBdr>
    </w:div>
    <w:div w:id="1923103263">
      <w:bodyDiv w:val="1"/>
      <w:marLeft w:val="0"/>
      <w:marRight w:val="0"/>
      <w:marTop w:val="0"/>
      <w:marBottom w:val="0"/>
      <w:divBdr>
        <w:top w:val="none" w:sz="0" w:space="0" w:color="auto"/>
        <w:left w:val="none" w:sz="0" w:space="0" w:color="auto"/>
        <w:bottom w:val="none" w:sz="0" w:space="0" w:color="auto"/>
        <w:right w:val="none" w:sz="0" w:space="0" w:color="auto"/>
      </w:divBdr>
    </w:div>
    <w:div w:id="1928464994">
      <w:bodyDiv w:val="1"/>
      <w:marLeft w:val="0"/>
      <w:marRight w:val="0"/>
      <w:marTop w:val="0"/>
      <w:marBottom w:val="0"/>
      <w:divBdr>
        <w:top w:val="none" w:sz="0" w:space="0" w:color="auto"/>
        <w:left w:val="none" w:sz="0" w:space="0" w:color="auto"/>
        <w:bottom w:val="none" w:sz="0" w:space="0" w:color="auto"/>
        <w:right w:val="none" w:sz="0" w:space="0" w:color="auto"/>
      </w:divBdr>
    </w:div>
    <w:div w:id="19692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B430-DC36-4F1B-954B-C5EEC491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DICK Geri</cp:lastModifiedBy>
  <cp:revision>3</cp:revision>
  <cp:lastPrinted>2020-06-10T17:07:00Z</cp:lastPrinted>
  <dcterms:created xsi:type="dcterms:W3CDTF">2020-06-26T09:15:00Z</dcterms:created>
  <dcterms:modified xsi:type="dcterms:W3CDTF">2020-06-26T09:15:00Z</dcterms:modified>
</cp:coreProperties>
</file>