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DAB7" w14:textId="35730721" w:rsidR="00193029" w:rsidRDefault="00EE10A3" w:rsidP="00DA5119">
      <w:pPr>
        <w:jc w:val="center"/>
        <w:rPr>
          <w:b/>
          <w:bCs/>
        </w:rPr>
      </w:pPr>
      <w:r w:rsidRPr="00EE10A3">
        <w:rPr>
          <w:b/>
          <w:bCs/>
        </w:rPr>
        <w:t>PARTICIPANT INFORMATION SHEET</w:t>
      </w:r>
      <w:r>
        <w:rPr>
          <w:b/>
          <w:bCs/>
        </w:rPr>
        <w:t xml:space="preserve">: </w:t>
      </w:r>
      <w:r w:rsidR="001B0BA7">
        <w:rPr>
          <w:b/>
          <w:bCs/>
        </w:rPr>
        <w:t>AAMOS</w:t>
      </w:r>
      <w:r w:rsidR="00661EFB">
        <w:rPr>
          <w:b/>
          <w:bCs/>
        </w:rPr>
        <w:t>-</w:t>
      </w:r>
      <w:r w:rsidR="001734A8">
        <w:rPr>
          <w:b/>
          <w:bCs/>
        </w:rPr>
        <w:t>00</w:t>
      </w:r>
      <w:r w:rsidR="005912FF">
        <w:rPr>
          <w:b/>
          <w:bCs/>
        </w:rPr>
        <w:t xml:space="preserve"> Phase 1</w:t>
      </w:r>
    </w:p>
    <w:p w14:paraId="41814B87" w14:textId="53871FD1" w:rsidR="00B36601" w:rsidRDefault="00EE10A3" w:rsidP="00DA5119">
      <w:pPr>
        <w:jc w:val="center"/>
      </w:pPr>
      <w:r>
        <w:t>“</w:t>
      </w:r>
      <w:r w:rsidR="00B36601">
        <w:t xml:space="preserve">Mobile </w:t>
      </w:r>
      <w:r w:rsidR="00F6039C">
        <w:t>device</w:t>
      </w:r>
      <w:r w:rsidR="00B36601">
        <w:t xml:space="preserve"> monitoring to inform prediction of</w:t>
      </w:r>
    </w:p>
    <w:p w14:paraId="4F30F0B2" w14:textId="1A601390" w:rsidR="00EE10A3" w:rsidRDefault="00B36601" w:rsidP="00DA5119">
      <w:pPr>
        <w:jc w:val="center"/>
      </w:pPr>
      <w:r>
        <w:t>asthma attacks: an observational study (AAMOS-00) Phase 1</w:t>
      </w:r>
      <w:r w:rsidR="00EE10A3">
        <w:t>”</w:t>
      </w:r>
    </w:p>
    <w:p w14:paraId="16984F33" w14:textId="6C2311D2" w:rsidR="00EE10A3" w:rsidRDefault="00EE10A3" w:rsidP="002C1469">
      <w:pPr>
        <w:jc w:val="both"/>
      </w:pPr>
    </w:p>
    <w:p w14:paraId="06A77E69" w14:textId="184B5574" w:rsidR="00EE10A3" w:rsidRDefault="003A4560" w:rsidP="002C1469">
      <w:pPr>
        <w:jc w:val="both"/>
      </w:pPr>
      <w:proofErr w:type="gramStart"/>
      <w:r>
        <w:t>We’re</w:t>
      </w:r>
      <w:proofErr w:type="gramEnd"/>
      <w:r>
        <w:t xml:space="preserve"> inviting</w:t>
      </w:r>
      <w:r w:rsidR="00EE10A3">
        <w:t xml:space="preserve"> you to take part in our study. Before you </w:t>
      </w:r>
      <w:proofErr w:type="gramStart"/>
      <w:r w:rsidR="00EE10A3">
        <w:t>make a decision</w:t>
      </w:r>
      <w:proofErr w:type="gramEnd"/>
      <w:r w:rsidR="00EE10A3">
        <w:t>, you</w:t>
      </w:r>
      <w:r>
        <w:t xml:space="preserve"> need to</w:t>
      </w:r>
      <w:r w:rsidR="00EE10A3">
        <w:t xml:space="preserve"> take time to understand why </w:t>
      </w:r>
      <w:r w:rsidR="00F44D4C">
        <w:t xml:space="preserve">we’re </w:t>
      </w:r>
      <w:r w:rsidR="00EE10A3">
        <w:t xml:space="preserve">doing this research and what it </w:t>
      </w:r>
      <w:r>
        <w:t>involves</w:t>
      </w:r>
      <w:r w:rsidR="00EE10A3">
        <w:t xml:space="preserve">. Please read the following information carefully </w:t>
      </w:r>
      <w:r w:rsidR="00980B87">
        <w:t xml:space="preserve">- </w:t>
      </w:r>
      <w:r>
        <w:t>you may want to discuss</w:t>
      </w:r>
      <w:r w:rsidR="00EE10A3">
        <w:t xml:space="preserve"> it with friends and relatives.</w:t>
      </w:r>
      <w:r w:rsidR="0056712C">
        <w:t xml:space="preserve"> Thank you for taking your time to consider this invitation.</w:t>
      </w:r>
    </w:p>
    <w:p w14:paraId="770D8505" w14:textId="77777777" w:rsidR="0082530B" w:rsidRDefault="0082530B" w:rsidP="002C1469">
      <w:pPr>
        <w:jc w:val="both"/>
      </w:pPr>
    </w:p>
    <w:p w14:paraId="59A367C3" w14:textId="71D931C6" w:rsidR="00CE1D9A" w:rsidRDefault="00852D3C" w:rsidP="002C1469">
      <w:pPr>
        <w:jc w:val="both"/>
        <w:rPr>
          <w:b/>
          <w:bCs/>
          <w:u w:val="single"/>
        </w:rPr>
      </w:pPr>
      <w:proofErr w:type="gramStart"/>
      <w:r w:rsidRPr="00E23FAB">
        <w:rPr>
          <w:rStyle w:val="Heading1Char"/>
        </w:rPr>
        <w:t>What’s</w:t>
      </w:r>
      <w:proofErr w:type="gramEnd"/>
      <w:r w:rsidR="00EE10A3" w:rsidRPr="00E23FAB">
        <w:rPr>
          <w:rStyle w:val="Heading1Char"/>
        </w:rPr>
        <w:t xml:space="preserve"> this research study</w:t>
      </w:r>
      <w:r w:rsidRPr="00E23FAB">
        <w:rPr>
          <w:rStyle w:val="Heading1Char"/>
        </w:rPr>
        <w:t xml:space="preserve"> for</w:t>
      </w:r>
      <w:r w:rsidR="00EE10A3" w:rsidRPr="00E23FAB">
        <w:rPr>
          <w:rStyle w:val="Heading1Char"/>
        </w:rPr>
        <w:t>?</w:t>
      </w:r>
      <w:r w:rsidR="00EE10A3" w:rsidRPr="00EE10A3">
        <w:rPr>
          <w:b/>
          <w:bCs/>
          <w:u w:val="single"/>
        </w:rPr>
        <w:cr/>
      </w:r>
      <w:r w:rsidR="00814BE4">
        <w:t>S</w:t>
      </w:r>
      <w:r w:rsidR="00CE1D9A">
        <w:t>mart monitoring devices and mobile-health (</w:t>
      </w:r>
      <w:r w:rsidR="00CE1D9A" w:rsidRPr="00792967">
        <w:t>mHealth</w:t>
      </w:r>
      <w:r w:rsidR="00CE1D9A">
        <w:t>)</w:t>
      </w:r>
      <w:r w:rsidR="00CE1D9A" w:rsidRPr="00792967">
        <w:t xml:space="preserve"> technologies</w:t>
      </w:r>
      <w:r w:rsidR="00CE1D9A">
        <w:t xml:space="preserve"> </w:t>
      </w:r>
      <w:r w:rsidR="00814BE4">
        <w:t xml:space="preserve">are used </w:t>
      </w:r>
      <w:r w:rsidR="004140F0">
        <w:t xml:space="preserve">more and more </w:t>
      </w:r>
      <w:r w:rsidR="00814BE4">
        <w:t xml:space="preserve">to </w:t>
      </w:r>
      <w:r w:rsidR="004140F0">
        <w:t>help with</w:t>
      </w:r>
      <w:r w:rsidR="004140F0" w:rsidRPr="00792967">
        <w:t xml:space="preserve"> </w:t>
      </w:r>
      <w:r w:rsidR="00CE1D9A" w:rsidRPr="00792967">
        <w:t>asthma self-management</w:t>
      </w:r>
      <w:r w:rsidR="00CE1D9A">
        <w:t>. These technologies</w:t>
      </w:r>
      <w:r w:rsidR="00814BE4">
        <w:t>, including smartwatches and smartphones,</w:t>
      </w:r>
      <w:r w:rsidR="00CE1D9A">
        <w:t xml:space="preserve"> </w:t>
      </w:r>
      <w:r w:rsidR="004140F0">
        <w:t xml:space="preserve">give </w:t>
      </w:r>
      <w:r w:rsidR="00CE1D9A">
        <w:t xml:space="preserve">new ways </w:t>
      </w:r>
      <w:r w:rsidR="00814BE4">
        <w:t xml:space="preserve">for people with asthma to monitor their condition with </w:t>
      </w:r>
      <w:r w:rsidR="004140F0">
        <w:t xml:space="preserve">the least </w:t>
      </w:r>
      <w:r w:rsidR="00814BE4">
        <w:t>interruption to their li</w:t>
      </w:r>
      <w:r w:rsidR="001A73C7">
        <w:t>v</w:t>
      </w:r>
      <w:r w:rsidR="00814BE4">
        <w:t>e</w:t>
      </w:r>
      <w:r w:rsidR="001A73C7">
        <w:t>s</w:t>
      </w:r>
      <w:r w:rsidR="00814BE4">
        <w:t>.</w:t>
      </w:r>
      <w:r w:rsidR="00814BE4" w:rsidDel="00814BE4">
        <w:t xml:space="preserve"> </w:t>
      </w:r>
      <w:r w:rsidR="00185D08">
        <w:t xml:space="preserve">Smart devices </w:t>
      </w:r>
      <w:r w:rsidR="00B005D8" w:rsidRPr="00B005D8">
        <w:t xml:space="preserve">can </w:t>
      </w:r>
      <w:r w:rsidR="00296E2B">
        <w:t>replace</w:t>
      </w:r>
      <w:r w:rsidR="00B005D8" w:rsidRPr="00B005D8">
        <w:t xml:space="preserve"> the </w:t>
      </w:r>
      <w:r w:rsidR="004140F0">
        <w:t>burden</w:t>
      </w:r>
      <w:r w:rsidR="00B005D8" w:rsidRPr="00B005D8">
        <w:t xml:space="preserve"> of daily monitoring</w:t>
      </w:r>
      <w:r w:rsidR="00296E2B">
        <w:t>,</w:t>
      </w:r>
      <w:r w:rsidR="009C7C9B">
        <w:t xml:space="preserve"> helping people to look after their asthma </w:t>
      </w:r>
      <w:r w:rsidR="00905561">
        <w:t xml:space="preserve">so that they manage their treatment </w:t>
      </w:r>
      <w:r w:rsidR="000A0891">
        <w:t>and</w:t>
      </w:r>
      <w:r w:rsidR="00905561">
        <w:t xml:space="preserve"> avoid attacks. </w:t>
      </w:r>
      <w:r w:rsidR="00D0085D">
        <w:t>Examples are smart inhalers and smart watches</w:t>
      </w:r>
      <w:r w:rsidR="00F30CD3">
        <w:t>.</w:t>
      </w:r>
    </w:p>
    <w:p w14:paraId="6B05726B" w14:textId="02A4BD11" w:rsidR="004D021D" w:rsidRPr="00251231" w:rsidRDefault="004D021D" w:rsidP="002C1469">
      <w:pPr>
        <w:jc w:val="both"/>
      </w:pPr>
      <w:r w:rsidRPr="00251231">
        <w:rPr>
          <w:bCs/>
          <w:u w:val="single"/>
        </w:rPr>
        <w:t>To develop</w:t>
      </w:r>
      <w:r w:rsidR="00F95E1B">
        <w:t xml:space="preserve"> a useful and safe </w:t>
      </w:r>
      <w:r>
        <w:t>system</w:t>
      </w:r>
      <w:r w:rsidR="00F30CD3">
        <w:t xml:space="preserve"> for people with asthma</w:t>
      </w:r>
      <w:r w:rsidR="00F95E1B">
        <w:t>,</w:t>
      </w:r>
      <w:r>
        <w:t xml:space="preserve"> we need to </w:t>
      </w:r>
      <w:r w:rsidR="00F95E1B">
        <w:t xml:space="preserve">collect information </w:t>
      </w:r>
      <w:r w:rsidR="00D27D9E">
        <w:t xml:space="preserve">using new smart technologies </w:t>
      </w:r>
      <w:r w:rsidR="00973156">
        <w:t>alongside</w:t>
      </w:r>
      <w:r w:rsidR="00272F92">
        <w:t xml:space="preserve"> </w:t>
      </w:r>
      <w:r w:rsidR="00707A0D">
        <w:t xml:space="preserve">the </w:t>
      </w:r>
      <w:r w:rsidR="00D27D9E">
        <w:t xml:space="preserve">traditional </w:t>
      </w:r>
      <w:r w:rsidR="00F30CD3">
        <w:t xml:space="preserve">daily </w:t>
      </w:r>
      <w:r w:rsidR="00D27D9E">
        <w:t xml:space="preserve">symptom and peak flow </w:t>
      </w:r>
      <w:r w:rsidR="00272F92">
        <w:t>diary</w:t>
      </w:r>
      <w:r w:rsidR="00F30CD3">
        <w:t xml:space="preserve">. We can then compare the two sets of readings </w:t>
      </w:r>
      <w:r w:rsidR="00707A0D">
        <w:t xml:space="preserve">to </w:t>
      </w:r>
      <w:r w:rsidR="00D0085D">
        <w:t xml:space="preserve">develop systems that detect </w:t>
      </w:r>
      <w:r w:rsidR="00F30CD3">
        <w:t xml:space="preserve">worsening asthma </w:t>
      </w:r>
      <w:r w:rsidR="00687C1B" w:rsidRPr="00687C1B">
        <w:t>using smart devices and potentially reducing the need for burdensome data entry.</w:t>
      </w:r>
    </w:p>
    <w:p w14:paraId="186F8B45" w14:textId="774E15B4" w:rsidR="00EE10A3" w:rsidRPr="004B2C42" w:rsidRDefault="004B2C42" w:rsidP="002C1469">
      <w:pPr>
        <w:jc w:val="both"/>
      </w:pPr>
      <w:r>
        <w:t xml:space="preserve">The </w:t>
      </w:r>
      <w:r w:rsidR="00707A0D">
        <w:t>aim</w:t>
      </w:r>
      <w:r>
        <w:t xml:space="preserve"> of this study is to </w:t>
      </w:r>
      <w:r w:rsidR="00973156">
        <w:t>collect these two sets</w:t>
      </w:r>
      <w:r w:rsidR="00073BC8">
        <w:t xml:space="preserve"> of data from about 30 people for 6 months. </w:t>
      </w:r>
      <w:proofErr w:type="gramStart"/>
      <w:r w:rsidR="000A0891">
        <w:t>We’ll</w:t>
      </w:r>
      <w:proofErr w:type="gramEnd"/>
      <w:r w:rsidR="00073BC8">
        <w:t xml:space="preserve"> use the findings to</w:t>
      </w:r>
      <w:r w:rsidR="00973156">
        <w:t xml:space="preserve"> </w:t>
      </w:r>
      <w:r w:rsidR="0056712C" w:rsidRPr="0056712C">
        <w:t xml:space="preserve">develop </w:t>
      </w:r>
      <w:r w:rsidR="005C0EF1">
        <w:t>a</w:t>
      </w:r>
      <w:r w:rsidR="00911658">
        <w:t xml:space="preserve"> </w:t>
      </w:r>
      <w:r w:rsidR="00F828C6">
        <w:t>method</w:t>
      </w:r>
      <w:r w:rsidR="005C0EF1">
        <w:t xml:space="preserve"> that can accurately predict </w:t>
      </w:r>
      <w:r w:rsidR="0056712C" w:rsidRPr="0056712C">
        <w:t xml:space="preserve">an asthma </w:t>
      </w:r>
      <w:r w:rsidR="001B0BA7">
        <w:t xml:space="preserve">attack </w:t>
      </w:r>
      <w:r w:rsidR="00687C1B" w:rsidRPr="00687C1B">
        <w:t>smart devices and symptom diaries</w:t>
      </w:r>
      <w:r w:rsidR="00911658">
        <w:t xml:space="preserve">. In the future this could be used </w:t>
      </w:r>
      <w:r w:rsidR="00293D02">
        <w:t>in a connected asthma system</w:t>
      </w:r>
      <w:r w:rsidR="00911658">
        <w:t xml:space="preserve"> </w:t>
      </w:r>
      <w:r w:rsidR="00293D02">
        <w:t>to help people look after their asthma and avoid troublesome attacks.</w:t>
      </w:r>
      <w:r w:rsidR="0037316E">
        <w:t xml:space="preserve"> </w:t>
      </w:r>
    </w:p>
    <w:p w14:paraId="7EF49D64" w14:textId="77777777" w:rsidR="00FB45B2" w:rsidRDefault="00FB45B2" w:rsidP="002C1469">
      <w:pPr>
        <w:jc w:val="both"/>
        <w:rPr>
          <w:b/>
          <w:bCs/>
          <w:u w:val="single"/>
        </w:rPr>
      </w:pPr>
    </w:p>
    <w:p w14:paraId="63207A30" w14:textId="2AF0CE1E" w:rsidR="00ED2734" w:rsidRDefault="00ED2734" w:rsidP="00E23FAB">
      <w:pPr>
        <w:pStyle w:val="Heading1"/>
      </w:pPr>
      <w:r w:rsidRPr="00ED2734">
        <w:t>Summary of the study</w:t>
      </w:r>
    </w:p>
    <w:p w14:paraId="19B440FD" w14:textId="17E803F7" w:rsidR="00FB45B2" w:rsidRDefault="00FB45B2" w:rsidP="002C1469">
      <w:pPr>
        <w:jc w:val="both"/>
      </w:pPr>
      <w:r>
        <w:t xml:space="preserve">This study </w:t>
      </w:r>
      <w:r w:rsidR="00296E2B">
        <w:t>is</w:t>
      </w:r>
      <w:r>
        <w:t xml:space="preserve"> split into </w:t>
      </w:r>
      <w:r w:rsidR="001B0BA7">
        <w:t>2</w:t>
      </w:r>
      <w:r>
        <w:t xml:space="preserve"> </w:t>
      </w:r>
      <w:r w:rsidR="00296E2B">
        <w:t>phase</w:t>
      </w:r>
      <w:r>
        <w:t>s:</w:t>
      </w:r>
    </w:p>
    <w:p w14:paraId="471B2DE8" w14:textId="24B53C66" w:rsidR="00FB45B2" w:rsidRDefault="00136DEE" w:rsidP="002C1469">
      <w:pPr>
        <w:pStyle w:val="ListParagraph"/>
        <w:numPr>
          <w:ilvl w:val="0"/>
          <w:numId w:val="5"/>
        </w:numPr>
        <w:jc w:val="both"/>
      </w:pPr>
      <w:r w:rsidRPr="00251231">
        <w:rPr>
          <w:i/>
        </w:rPr>
        <w:t>D</w:t>
      </w:r>
      <w:r w:rsidR="00B3555D" w:rsidRPr="00251231">
        <w:rPr>
          <w:i/>
        </w:rPr>
        <w:t xml:space="preserve">aily </w:t>
      </w:r>
      <w:r w:rsidR="001B0BA7" w:rsidRPr="00251231">
        <w:rPr>
          <w:i/>
        </w:rPr>
        <w:t xml:space="preserve">questionnaire </w:t>
      </w:r>
      <w:r w:rsidR="00FB45B2" w:rsidRPr="00251231">
        <w:rPr>
          <w:i/>
        </w:rPr>
        <w:t>monitoring</w:t>
      </w:r>
      <w:r w:rsidR="005B5C86">
        <w:rPr>
          <w:i/>
        </w:rPr>
        <w:t xml:space="preserve"> for one month</w:t>
      </w:r>
      <w:r w:rsidR="00FB45B2" w:rsidRPr="00251231">
        <w:rPr>
          <w:i/>
        </w:rPr>
        <w:t>.</w:t>
      </w:r>
      <w:r w:rsidR="00FB45B2">
        <w:t xml:space="preserve"> </w:t>
      </w:r>
    </w:p>
    <w:p w14:paraId="72DB8855" w14:textId="44D57A76" w:rsidR="00FB45B2" w:rsidRPr="00FB45B2" w:rsidRDefault="005B5C86" w:rsidP="002C1469">
      <w:pPr>
        <w:pStyle w:val="ListParagraph"/>
        <w:numPr>
          <w:ilvl w:val="0"/>
          <w:numId w:val="5"/>
        </w:numPr>
        <w:jc w:val="both"/>
      </w:pPr>
      <w:r w:rsidRPr="00251231">
        <w:rPr>
          <w:i/>
        </w:rPr>
        <w:t xml:space="preserve">Smart </w:t>
      </w:r>
      <w:r w:rsidR="00FB45B2" w:rsidRPr="00251231">
        <w:rPr>
          <w:i/>
        </w:rPr>
        <w:t>device monitoring</w:t>
      </w:r>
      <w:r>
        <w:rPr>
          <w:i/>
        </w:rPr>
        <w:t xml:space="preserve"> for six months</w:t>
      </w:r>
      <w:r w:rsidR="00FB45B2" w:rsidRPr="00251231">
        <w:rPr>
          <w:i/>
        </w:rPr>
        <w:t>.</w:t>
      </w:r>
      <w:r w:rsidR="003F65B4">
        <w:t xml:space="preserve"> </w:t>
      </w:r>
      <w:r w:rsidR="0013073F">
        <w:t xml:space="preserve">30 </w:t>
      </w:r>
      <w:r>
        <w:t>participants who kep</w:t>
      </w:r>
      <w:r w:rsidR="00BD7813">
        <w:t>t</w:t>
      </w:r>
      <w:r>
        <w:t xml:space="preserve"> a regular diary in phase 1</w:t>
      </w:r>
      <w:r w:rsidR="003F65B4">
        <w:t xml:space="preserve"> will </w:t>
      </w:r>
      <w:r w:rsidR="00FB58E9">
        <w:t>be given</w:t>
      </w:r>
      <w:r w:rsidR="003F65B4">
        <w:t xml:space="preserve"> </w:t>
      </w:r>
      <w:r>
        <w:t xml:space="preserve">three </w:t>
      </w:r>
      <w:r w:rsidR="003F65B4">
        <w:t>smart devices</w:t>
      </w:r>
      <w:r w:rsidR="001A73C7">
        <w:t xml:space="preserve"> (smart inhaler, smart peak flow meter, smartwatch)</w:t>
      </w:r>
      <w:r w:rsidR="003F65B4">
        <w:t xml:space="preserve"> to collect data automatically as you use the device</w:t>
      </w:r>
      <w:r w:rsidR="000657B9">
        <w:t>s</w:t>
      </w:r>
      <w:r w:rsidR="00322E66">
        <w:t>, in addition to completing daily and weekly questionnaires</w:t>
      </w:r>
      <w:r w:rsidR="003F65B4">
        <w:t>.</w:t>
      </w:r>
      <w:r w:rsidR="000B1806" w:rsidRPr="000B1806">
        <w:t xml:space="preserve"> </w:t>
      </w:r>
      <w:proofErr w:type="gramStart"/>
      <w:r w:rsidR="006D50FF">
        <w:t>We’ll</w:t>
      </w:r>
      <w:proofErr w:type="gramEnd"/>
      <w:r w:rsidR="000B1806">
        <w:t xml:space="preserve"> </w:t>
      </w:r>
      <w:r w:rsidR="00584F91">
        <w:t xml:space="preserve">choose </w:t>
      </w:r>
      <w:r w:rsidR="000B1806">
        <w:t xml:space="preserve">people </w:t>
      </w:r>
      <w:r w:rsidR="00584F91">
        <w:t xml:space="preserve">to invite </w:t>
      </w:r>
      <w:r w:rsidR="000B1806">
        <w:t xml:space="preserve">for this </w:t>
      </w:r>
      <w:r w:rsidR="007C7BA2">
        <w:t>phase</w:t>
      </w:r>
      <w:r w:rsidR="00584F91">
        <w:t xml:space="preserve"> </w:t>
      </w:r>
      <w:r w:rsidR="004D633D">
        <w:t>with</w:t>
      </w:r>
      <w:r w:rsidR="00584F91">
        <w:t xml:space="preserve"> a range of age</w:t>
      </w:r>
      <w:r w:rsidR="00F44D4C">
        <w:t>s</w:t>
      </w:r>
      <w:r w:rsidR="004D633D">
        <w:t>, gender and smoking status</w:t>
      </w:r>
      <w:r w:rsidR="00584F91">
        <w:t xml:space="preserve">, </w:t>
      </w:r>
      <w:r w:rsidR="004D633D">
        <w:t xml:space="preserve">and with different types of asthma triggers. </w:t>
      </w:r>
    </w:p>
    <w:p w14:paraId="149EF666" w14:textId="4CC7E259" w:rsidR="00B906C5" w:rsidRDefault="008E012F" w:rsidP="002C1469">
      <w:pPr>
        <w:jc w:val="both"/>
      </w:pPr>
      <w:r>
        <w:t>A</w:t>
      </w:r>
      <w:r w:rsidR="00047D0D">
        <w:t>t the end of phase 2,</w:t>
      </w:r>
      <w:r>
        <w:t xml:space="preserve"> </w:t>
      </w:r>
      <w:proofErr w:type="gramStart"/>
      <w:r w:rsidR="006D50FF">
        <w:t>we’ll</w:t>
      </w:r>
      <w:proofErr w:type="gramEnd"/>
      <w:r w:rsidR="00073B57">
        <w:t xml:space="preserve"> send </w:t>
      </w:r>
      <w:r w:rsidR="00047D0D">
        <w:t>a</w:t>
      </w:r>
      <w:r w:rsidR="00047D0D" w:rsidRPr="00047D0D">
        <w:t xml:space="preserve"> questionnaire </w:t>
      </w:r>
      <w:r w:rsidR="00073B57">
        <w:t>asking for</w:t>
      </w:r>
      <w:r w:rsidR="00620DA8">
        <w:t xml:space="preserve"> </w:t>
      </w:r>
      <w:r w:rsidR="009556EC">
        <w:t xml:space="preserve">feedback </w:t>
      </w:r>
      <w:r w:rsidR="00620DA8">
        <w:t xml:space="preserve">about </w:t>
      </w:r>
      <w:r w:rsidR="00073B57">
        <w:t xml:space="preserve">using the smart devices and whether you think they could be useful </w:t>
      </w:r>
      <w:r w:rsidR="00BF4BED">
        <w:t xml:space="preserve">to help you look after your asthma. </w:t>
      </w:r>
    </w:p>
    <w:p w14:paraId="7A05AC2D" w14:textId="77777777" w:rsidR="00702463" w:rsidRPr="00702463" w:rsidRDefault="00702463" w:rsidP="002C1469">
      <w:pPr>
        <w:jc w:val="both"/>
      </w:pPr>
    </w:p>
    <w:p w14:paraId="269087A9" w14:textId="7F964FE8" w:rsidR="00ED2734" w:rsidRPr="00FB45B2" w:rsidRDefault="000E3AD9" w:rsidP="00E23FAB">
      <w:pPr>
        <w:pStyle w:val="Heading1"/>
      </w:pPr>
      <w:r w:rsidRPr="00FB45B2">
        <w:lastRenderedPageBreak/>
        <w:t>Can I take part?</w:t>
      </w:r>
    </w:p>
    <w:p w14:paraId="6971A17B" w14:textId="2B43563C" w:rsidR="00BF21F4" w:rsidRDefault="00BF21F4" w:rsidP="002C1469">
      <w:pPr>
        <w:jc w:val="both"/>
      </w:pPr>
      <w:r>
        <w:t xml:space="preserve">To </w:t>
      </w:r>
      <w:r w:rsidR="006D50FF">
        <w:t xml:space="preserve">take part </w:t>
      </w:r>
      <w:r>
        <w:t xml:space="preserve">in phase </w:t>
      </w:r>
      <w:r w:rsidR="006B1F6F">
        <w:t>1,</w:t>
      </w:r>
      <w:r>
        <w:t xml:space="preserve"> </w:t>
      </w:r>
      <w:r w:rsidR="00DE64B1">
        <w:t>you</w:t>
      </w:r>
      <w:r>
        <w:t xml:space="preserve"> must:</w:t>
      </w:r>
    </w:p>
    <w:p w14:paraId="6D92F05D" w14:textId="515016D6" w:rsidR="00940E03" w:rsidRDefault="00940E03" w:rsidP="002C1469">
      <w:pPr>
        <w:pStyle w:val="ListParagraph"/>
        <w:numPr>
          <w:ilvl w:val="0"/>
          <w:numId w:val="2"/>
        </w:numPr>
        <w:jc w:val="both"/>
      </w:pPr>
      <w:r>
        <w:t>Be at least 18 and living in the UK</w:t>
      </w:r>
    </w:p>
    <w:p w14:paraId="7E9EDC12" w14:textId="3E4B0F65" w:rsidR="00940E03" w:rsidRDefault="00940E03" w:rsidP="002C1469">
      <w:pPr>
        <w:pStyle w:val="ListParagraph"/>
        <w:numPr>
          <w:ilvl w:val="0"/>
          <w:numId w:val="2"/>
        </w:numPr>
        <w:jc w:val="both"/>
      </w:pPr>
      <w:r>
        <w:t xml:space="preserve">Have been told by a doctor that you have asthma. </w:t>
      </w:r>
    </w:p>
    <w:p w14:paraId="448464E7" w14:textId="2F094499" w:rsidR="000E3AD9" w:rsidRDefault="00940E03" w:rsidP="002C1469">
      <w:pPr>
        <w:pStyle w:val="ListParagraph"/>
        <w:numPr>
          <w:ilvl w:val="0"/>
          <w:numId w:val="2"/>
        </w:numPr>
        <w:jc w:val="both"/>
      </w:pPr>
      <w:r>
        <w:t xml:space="preserve">Have needed </w:t>
      </w:r>
      <w:r w:rsidR="00BF21F4" w:rsidRPr="00BF21F4">
        <w:t>at least one course of oral steroids</w:t>
      </w:r>
      <w:r>
        <w:t xml:space="preserve"> (prednisolone)</w:t>
      </w:r>
      <w:r w:rsidR="00BF21F4" w:rsidRPr="00BF21F4">
        <w:t xml:space="preserve"> for an asthma attack in the past 12 months</w:t>
      </w:r>
    </w:p>
    <w:p w14:paraId="35E0E014" w14:textId="745FC111" w:rsidR="00FB45B2" w:rsidRDefault="00940E03" w:rsidP="002C1469">
      <w:pPr>
        <w:pStyle w:val="ListParagraph"/>
        <w:numPr>
          <w:ilvl w:val="0"/>
          <w:numId w:val="2"/>
        </w:numPr>
        <w:jc w:val="both"/>
        <w:rPr>
          <w:szCs w:val="20"/>
        </w:rPr>
      </w:pPr>
      <w:bookmarkStart w:id="0" w:name="_Hlk51776744"/>
      <w:r>
        <w:rPr>
          <w:szCs w:val="20"/>
        </w:rPr>
        <w:t xml:space="preserve">Have </w:t>
      </w:r>
      <w:r w:rsidR="00BF21F4" w:rsidRPr="00BF21F4">
        <w:rPr>
          <w:szCs w:val="20"/>
        </w:rPr>
        <w:t>a</w:t>
      </w:r>
      <w:r w:rsidR="008C57BD">
        <w:rPr>
          <w:szCs w:val="20"/>
        </w:rPr>
        <w:t xml:space="preserve">n Android </w:t>
      </w:r>
      <w:r w:rsidR="00BF21F4" w:rsidRPr="00BF21F4">
        <w:rPr>
          <w:szCs w:val="20"/>
        </w:rPr>
        <w:t xml:space="preserve">smartphone </w:t>
      </w:r>
      <w:r w:rsidR="00B00A50">
        <w:rPr>
          <w:szCs w:val="20"/>
        </w:rPr>
        <w:t>from 2016 onwards</w:t>
      </w:r>
      <w:r w:rsidR="00B00A50">
        <w:t xml:space="preserve"> </w:t>
      </w:r>
      <w:r w:rsidR="00535E90">
        <w:t>(</w:t>
      </w:r>
      <w:proofErr w:type="gramStart"/>
      <w:r w:rsidR="00535E90">
        <w:t>e.g.</w:t>
      </w:r>
      <w:proofErr w:type="gramEnd"/>
      <w:r w:rsidR="00535E90">
        <w:t xml:space="preserve"> Samsung</w:t>
      </w:r>
      <w:r w:rsidR="00B00A50">
        <w:t xml:space="preserve"> Galaxy S7</w:t>
      </w:r>
      <w:r w:rsidR="00535E90">
        <w:t xml:space="preserve">, </w:t>
      </w:r>
      <w:r w:rsidR="00A963EF">
        <w:t>Xiaomi Mi 5</w:t>
      </w:r>
      <w:r w:rsidR="00535E90">
        <w:t>, Huawei</w:t>
      </w:r>
      <w:r w:rsidR="00B00A50">
        <w:t xml:space="preserve"> P9</w:t>
      </w:r>
      <w:r w:rsidR="00535E90">
        <w:t>)</w:t>
      </w:r>
      <w:r w:rsidR="00ED3261">
        <w:rPr>
          <w:szCs w:val="20"/>
        </w:rPr>
        <w:t xml:space="preserve"> </w:t>
      </w:r>
      <w:r w:rsidR="008C57BD">
        <w:rPr>
          <w:szCs w:val="20"/>
        </w:rPr>
        <w:t xml:space="preserve">or iPhone </w:t>
      </w:r>
      <w:r w:rsidR="002E02EE">
        <w:rPr>
          <w:szCs w:val="20"/>
        </w:rPr>
        <w:t>7</w:t>
      </w:r>
      <w:r w:rsidR="008C57BD">
        <w:rPr>
          <w:szCs w:val="20"/>
        </w:rPr>
        <w:t xml:space="preserve"> or later</w:t>
      </w:r>
      <w:r w:rsidR="00BF21F4" w:rsidRPr="00BF21F4">
        <w:rPr>
          <w:szCs w:val="20"/>
        </w:rPr>
        <w:t xml:space="preserve"> </w:t>
      </w:r>
      <w:r w:rsidR="00DE77AE">
        <w:rPr>
          <w:szCs w:val="20"/>
        </w:rPr>
        <w:t xml:space="preserve">with </w:t>
      </w:r>
      <w:r w:rsidR="00BF21F4" w:rsidRPr="00BF21F4">
        <w:rPr>
          <w:szCs w:val="20"/>
        </w:rPr>
        <w:t>Bluetooth</w:t>
      </w:r>
      <w:bookmarkEnd w:id="0"/>
    </w:p>
    <w:p w14:paraId="1F02B755" w14:textId="77777777" w:rsidR="002A46E3" w:rsidRPr="002A46E3" w:rsidRDefault="002A46E3" w:rsidP="002C1469">
      <w:pPr>
        <w:jc w:val="both"/>
        <w:rPr>
          <w:szCs w:val="20"/>
        </w:rPr>
      </w:pPr>
    </w:p>
    <w:p w14:paraId="52F41A87" w14:textId="77777777" w:rsidR="002A46E3" w:rsidRDefault="002A46E3" w:rsidP="002C1469">
      <w:pPr>
        <w:jc w:val="both"/>
        <w:rPr>
          <w:szCs w:val="20"/>
        </w:rPr>
      </w:pPr>
      <w:r>
        <w:rPr>
          <w:szCs w:val="20"/>
        </w:rPr>
        <w:t>To take part in phase 2, you would also need to:</w:t>
      </w:r>
    </w:p>
    <w:p w14:paraId="79AA981D" w14:textId="1ADDDC38" w:rsidR="002A46E3" w:rsidRPr="008E012F" w:rsidRDefault="0038422F" w:rsidP="002C1469">
      <w:pPr>
        <w:pStyle w:val="ListParagraph"/>
        <w:numPr>
          <w:ilvl w:val="0"/>
          <w:numId w:val="3"/>
        </w:numPr>
        <w:jc w:val="both"/>
        <w:rPr>
          <w:szCs w:val="20"/>
        </w:rPr>
      </w:pPr>
      <w:r>
        <w:rPr>
          <w:szCs w:val="20"/>
        </w:rPr>
        <w:t>Have completed at least half the</w:t>
      </w:r>
      <w:r w:rsidR="00E376D2">
        <w:rPr>
          <w:szCs w:val="20"/>
        </w:rPr>
        <w:t xml:space="preserve"> daily </w:t>
      </w:r>
      <w:r>
        <w:rPr>
          <w:szCs w:val="20"/>
        </w:rPr>
        <w:t xml:space="preserve">questionnaires </w:t>
      </w:r>
      <w:r w:rsidR="00E376D2">
        <w:rPr>
          <w:szCs w:val="20"/>
        </w:rPr>
        <w:t xml:space="preserve">in phase 1 </w:t>
      </w:r>
    </w:p>
    <w:p w14:paraId="209A8008" w14:textId="187EA569" w:rsidR="002A46E3" w:rsidRPr="0096321A" w:rsidRDefault="0038422F" w:rsidP="002C1469">
      <w:pPr>
        <w:pStyle w:val="ListParagraph"/>
        <w:numPr>
          <w:ilvl w:val="0"/>
          <w:numId w:val="3"/>
        </w:numPr>
        <w:jc w:val="both"/>
        <w:rPr>
          <w:szCs w:val="20"/>
        </w:rPr>
      </w:pPr>
      <w:r>
        <w:rPr>
          <w:szCs w:val="20"/>
        </w:rPr>
        <w:t xml:space="preserve">Intend to </w:t>
      </w:r>
      <w:r w:rsidR="002A46E3">
        <w:rPr>
          <w:szCs w:val="20"/>
        </w:rPr>
        <w:t>l</w:t>
      </w:r>
      <w:r w:rsidR="002A46E3" w:rsidRPr="0096321A">
        <w:rPr>
          <w:szCs w:val="20"/>
        </w:rPr>
        <w:t>iv</w:t>
      </w:r>
      <w:r w:rsidR="002A46E3">
        <w:rPr>
          <w:szCs w:val="20"/>
        </w:rPr>
        <w:t>e</w:t>
      </w:r>
      <w:r w:rsidR="002A46E3" w:rsidRPr="0096321A">
        <w:rPr>
          <w:szCs w:val="20"/>
        </w:rPr>
        <w:t xml:space="preserve"> in the UK for the </w:t>
      </w:r>
      <w:r>
        <w:rPr>
          <w:szCs w:val="20"/>
        </w:rPr>
        <w:t>next 6</w:t>
      </w:r>
      <w:r w:rsidR="00C236BF">
        <w:rPr>
          <w:szCs w:val="20"/>
        </w:rPr>
        <w:t xml:space="preserve"> </w:t>
      </w:r>
      <w:r>
        <w:rPr>
          <w:szCs w:val="20"/>
        </w:rPr>
        <w:t>months</w:t>
      </w:r>
    </w:p>
    <w:p w14:paraId="622E712B" w14:textId="6005D480" w:rsidR="002A46E3" w:rsidRPr="0096321A" w:rsidRDefault="0038422F" w:rsidP="002C1469">
      <w:pPr>
        <w:pStyle w:val="ListParagraph"/>
        <w:numPr>
          <w:ilvl w:val="0"/>
          <w:numId w:val="3"/>
        </w:numPr>
        <w:jc w:val="both"/>
        <w:rPr>
          <w:szCs w:val="20"/>
        </w:rPr>
      </w:pPr>
      <w:r>
        <w:rPr>
          <w:szCs w:val="20"/>
        </w:rPr>
        <w:t xml:space="preserve">Be </w:t>
      </w:r>
      <w:r w:rsidR="002A46E3">
        <w:rPr>
          <w:szCs w:val="20"/>
        </w:rPr>
        <w:t>p</w:t>
      </w:r>
      <w:r w:rsidR="002A46E3" w:rsidRPr="0096321A">
        <w:rPr>
          <w:szCs w:val="20"/>
        </w:rPr>
        <w:t xml:space="preserve">rescribed with </w:t>
      </w:r>
      <w:r w:rsidR="002A46E3">
        <w:rPr>
          <w:szCs w:val="20"/>
        </w:rPr>
        <w:t xml:space="preserve">a </w:t>
      </w:r>
      <w:r w:rsidR="002A46E3" w:rsidRPr="0096321A">
        <w:rPr>
          <w:szCs w:val="20"/>
        </w:rPr>
        <w:t xml:space="preserve">relief inhaler </w:t>
      </w:r>
      <w:r w:rsidR="00CF055D">
        <w:rPr>
          <w:szCs w:val="20"/>
        </w:rPr>
        <w:t xml:space="preserve">(blue </w:t>
      </w:r>
      <w:r w:rsidR="00EA09AC">
        <w:rPr>
          <w:szCs w:val="20"/>
        </w:rPr>
        <w:t>“</w:t>
      </w:r>
      <w:r w:rsidR="00CF055D">
        <w:rPr>
          <w:szCs w:val="20"/>
        </w:rPr>
        <w:t>puffer</w:t>
      </w:r>
      <w:r w:rsidR="00EA09AC">
        <w:rPr>
          <w:szCs w:val="20"/>
        </w:rPr>
        <w:t>”</w:t>
      </w:r>
      <w:r w:rsidR="00CF055D">
        <w:rPr>
          <w:szCs w:val="20"/>
        </w:rPr>
        <w:t xml:space="preserve">) </w:t>
      </w:r>
      <w:r w:rsidR="002A46E3" w:rsidRPr="0096321A">
        <w:rPr>
          <w:szCs w:val="20"/>
        </w:rPr>
        <w:t xml:space="preserve">that </w:t>
      </w:r>
      <w:r w:rsidR="00CF055D">
        <w:rPr>
          <w:szCs w:val="20"/>
        </w:rPr>
        <w:t>works with the</w:t>
      </w:r>
      <w:r w:rsidR="002A46E3" w:rsidRPr="0096321A">
        <w:rPr>
          <w:szCs w:val="20"/>
        </w:rPr>
        <w:t xml:space="preserve"> </w:t>
      </w:r>
      <w:proofErr w:type="spellStart"/>
      <w:r w:rsidR="002A46E3" w:rsidRPr="0096321A">
        <w:rPr>
          <w:szCs w:val="20"/>
        </w:rPr>
        <w:t>FindAir</w:t>
      </w:r>
      <w:proofErr w:type="spellEnd"/>
      <w:r w:rsidR="002A46E3" w:rsidRPr="0096321A">
        <w:rPr>
          <w:szCs w:val="20"/>
        </w:rPr>
        <w:t xml:space="preserve"> ONE</w:t>
      </w:r>
      <w:r w:rsidR="002A46E3">
        <w:rPr>
          <w:szCs w:val="20"/>
        </w:rPr>
        <w:t xml:space="preserve"> </w:t>
      </w:r>
      <w:r w:rsidR="00CF055D">
        <w:rPr>
          <w:szCs w:val="20"/>
        </w:rPr>
        <w:t xml:space="preserve">smart inhaler device. This device fits on top of the canister in most standard </w:t>
      </w:r>
      <w:r w:rsidR="00C21602">
        <w:rPr>
          <w:szCs w:val="20"/>
        </w:rPr>
        <w:t>“</w:t>
      </w:r>
      <w:proofErr w:type="spellStart"/>
      <w:r w:rsidR="002D1A07">
        <w:rPr>
          <w:szCs w:val="20"/>
        </w:rPr>
        <w:t>pMDI</w:t>
      </w:r>
      <w:proofErr w:type="spellEnd"/>
      <w:r w:rsidR="00C21602">
        <w:rPr>
          <w:szCs w:val="20"/>
        </w:rPr>
        <w:t>”</w:t>
      </w:r>
      <w:r w:rsidR="002D1A07">
        <w:rPr>
          <w:szCs w:val="20"/>
        </w:rPr>
        <w:t xml:space="preserve"> inhalers</w:t>
      </w:r>
      <w:r w:rsidR="00CF055D">
        <w:rPr>
          <w:szCs w:val="20"/>
        </w:rPr>
        <w:t xml:space="preserve"> </w:t>
      </w:r>
      <w:r w:rsidR="002A46E3">
        <w:rPr>
          <w:szCs w:val="20"/>
        </w:rPr>
        <w:t>(</w:t>
      </w:r>
      <w:r w:rsidR="002D1A07">
        <w:rPr>
          <w:szCs w:val="20"/>
        </w:rPr>
        <w:t>see picture</w:t>
      </w:r>
      <w:r w:rsidR="002A46E3">
        <w:rPr>
          <w:szCs w:val="20"/>
        </w:rPr>
        <w:t>)</w:t>
      </w:r>
      <w:r w:rsidR="002D1A07">
        <w:rPr>
          <w:szCs w:val="20"/>
        </w:rPr>
        <w:t xml:space="preserve">. </w:t>
      </w:r>
      <w:r w:rsidR="00CD1A21">
        <w:rPr>
          <w:szCs w:val="20"/>
        </w:rPr>
        <w:t xml:space="preserve">The smart inhaler device does not fit on an </w:t>
      </w:r>
      <w:proofErr w:type="spellStart"/>
      <w:r w:rsidR="00CD1A21">
        <w:rPr>
          <w:szCs w:val="20"/>
        </w:rPr>
        <w:t>Airomir</w:t>
      </w:r>
      <w:proofErr w:type="spellEnd"/>
      <w:r w:rsidR="007312C6">
        <w:rPr>
          <w:szCs w:val="20"/>
        </w:rPr>
        <w:t xml:space="preserve"> </w:t>
      </w:r>
      <w:proofErr w:type="spellStart"/>
      <w:r w:rsidR="007312C6">
        <w:t>Autohaler</w:t>
      </w:r>
      <w:proofErr w:type="spellEnd"/>
      <w:r w:rsidR="00CD1A21">
        <w:rPr>
          <w:szCs w:val="20"/>
        </w:rPr>
        <w:t xml:space="preserve"> inhaler or on other types of devices (such as </w:t>
      </w:r>
      <w:proofErr w:type="spellStart"/>
      <w:r w:rsidR="00CD1A21">
        <w:rPr>
          <w:szCs w:val="20"/>
        </w:rPr>
        <w:t>accuhalers</w:t>
      </w:r>
      <w:proofErr w:type="spellEnd"/>
      <w:r w:rsidR="00CD1A21">
        <w:rPr>
          <w:szCs w:val="20"/>
        </w:rPr>
        <w:t xml:space="preserve">, breath-actuated inhalers). If </w:t>
      </w:r>
      <w:proofErr w:type="gramStart"/>
      <w:r w:rsidR="004F633C">
        <w:rPr>
          <w:szCs w:val="20"/>
        </w:rPr>
        <w:t>you’re</w:t>
      </w:r>
      <w:proofErr w:type="gramEnd"/>
      <w:r w:rsidR="00CD1A21">
        <w:rPr>
          <w:szCs w:val="20"/>
        </w:rPr>
        <w:t xml:space="preserve"> not sure about the inhaler device </w:t>
      </w:r>
      <w:r w:rsidR="00C91511">
        <w:rPr>
          <w:szCs w:val="20"/>
        </w:rPr>
        <w:t>you’re</w:t>
      </w:r>
      <w:r w:rsidR="00CD1A21">
        <w:rPr>
          <w:szCs w:val="20"/>
        </w:rPr>
        <w:t xml:space="preserve"> using please contact us. </w:t>
      </w:r>
      <w:r w:rsidR="002D1A07">
        <w:rPr>
          <w:szCs w:val="20"/>
        </w:rPr>
        <w:t xml:space="preserve">Some common brand names </w:t>
      </w:r>
      <w:r w:rsidR="0061082C">
        <w:rPr>
          <w:szCs w:val="20"/>
        </w:rPr>
        <w:t>of suitable inhalers are</w:t>
      </w:r>
      <w:r w:rsidR="002A46E3" w:rsidRPr="0096321A">
        <w:rPr>
          <w:szCs w:val="20"/>
        </w:rPr>
        <w:t>:</w:t>
      </w:r>
    </w:p>
    <w:p w14:paraId="2AB87CA7" w14:textId="15C5335F" w:rsidR="002A46E3" w:rsidRDefault="002A46E3" w:rsidP="002C1469">
      <w:pPr>
        <w:pStyle w:val="ListParagraph"/>
        <w:numPr>
          <w:ilvl w:val="1"/>
          <w:numId w:val="3"/>
        </w:numPr>
        <w:jc w:val="both"/>
        <w:rPr>
          <w:szCs w:val="20"/>
        </w:rPr>
      </w:pPr>
      <w:r w:rsidRPr="0096321A">
        <w:rPr>
          <w:szCs w:val="20"/>
        </w:rPr>
        <w:t xml:space="preserve">Ventolin </w:t>
      </w:r>
      <w:r w:rsidR="00DA69E3">
        <w:rPr>
          <w:szCs w:val="20"/>
        </w:rPr>
        <w:t xml:space="preserve">and other versions of </w:t>
      </w:r>
      <w:r w:rsidR="00334755">
        <w:rPr>
          <w:szCs w:val="20"/>
        </w:rPr>
        <w:t>salbutamol if the inhaler is the same shape inhaler as Ventolin</w:t>
      </w:r>
      <w:r w:rsidR="001D21C6">
        <w:rPr>
          <w:szCs w:val="20"/>
        </w:rPr>
        <w:t xml:space="preserve"> </w:t>
      </w:r>
    </w:p>
    <w:p w14:paraId="73588377" w14:textId="53ABBD3B" w:rsidR="00CD1A21" w:rsidRDefault="00CD1A21" w:rsidP="002C1469">
      <w:pPr>
        <w:pStyle w:val="ListParagraph"/>
        <w:numPr>
          <w:ilvl w:val="1"/>
          <w:numId w:val="3"/>
        </w:numPr>
        <w:jc w:val="both"/>
        <w:rPr>
          <w:szCs w:val="20"/>
        </w:rPr>
      </w:pPr>
      <w:proofErr w:type="spellStart"/>
      <w:r w:rsidRPr="00CD1A21">
        <w:rPr>
          <w:szCs w:val="20"/>
        </w:rPr>
        <w:t>Salamol</w:t>
      </w:r>
      <w:proofErr w:type="spellEnd"/>
    </w:p>
    <w:p w14:paraId="7E8759E5" w14:textId="2990A1C0" w:rsidR="007312C6" w:rsidRDefault="007312C6" w:rsidP="002C1469">
      <w:pPr>
        <w:pStyle w:val="ListParagraph"/>
        <w:numPr>
          <w:ilvl w:val="1"/>
          <w:numId w:val="3"/>
        </w:numPr>
        <w:jc w:val="both"/>
        <w:rPr>
          <w:szCs w:val="20"/>
        </w:rPr>
      </w:pPr>
      <w:proofErr w:type="spellStart"/>
      <w:r>
        <w:rPr>
          <w:szCs w:val="20"/>
        </w:rPr>
        <w:t>Airomir</w:t>
      </w:r>
      <w:proofErr w:type="spellEnd"/>
    </w:p>
    <w:p w14:paraId="7D93365A" w14:textId="433E1BE3" w:rsidR="002A46E3" w:rsidRPr="0096321A" w:rsidRDefault="002A46E3" w:rsidP="002C1469">
      <w:pPr>
        <w:pStyle w:val="ListParagraph"/>
        <w:numPr>
          <w:ilvl w:val="1"/>
          <w:numId w:val="3"/>
        </w:numPr>
        <w:jc w:val="both"/>
        <w:rPr>
          <w:szCs w:val="20"/>
        </w:rPr>
      </w:pPr>
      <w:proofErr w:type="spellStart"/>
      <w:r w:rsidRPr="0096321A">
        <w:rPr>
          <w:szCs w:val="20"/>
        </w:rPr>
        <w:t>Fost</w:t>
      </w:r>
      <w:r>
        <w:rPr>
          <w:szCs w:val="20"/>
        </w:rPr>
        <w:t>ai</w:t>
      </w:r>
      <w:r w:rsidRPr="0096321A">
        <w:rPr>
          <w:szCs w:val="20"/>
        </w:rPr>
        <w:t>r</w:t>
      </w:r>
      <w:proofErr w:type="spellEnd"/>
    </w:p>
    <w:p w14:paraId="3B5037A8" w14:textId="09F72E97" w:rsidR="002A46E3" w:rsidRDefault="002A46E3" w:rsidP="002C1469">
      <w:pPr>
        <w:pStyle w:val="ListParagraph"/>
        <w:numPr>
          <w:ilvl w:val="1"/>
          <w:numId w:val="3"/>
        </w:numPr>
        <w:jc w:val="both"/>
        <w:rPr>
          <w:szCs w:val="20"/>
        </w:rPr>
      </w:pPr>
      <w:proofErr w:type="spellStart"/>
      <w:r w:rsidRPr="0096321A">
        <w:rPr>
          <w:szCs w:val="20"/>
        </w:rPr>
        <w:t>Budiair</w:t>
      </w:r>
      <w:proofErr w:type="spellEnd"/>
    </w:p>
    <w:p w14:paraId="345C7BED" w14:textId="06D9CC9F" w:rsidR="00C21602" w:rsidRDefault="00C21602" w:rsidP="002C1469">
      <w:pPr>
        <w:jc w:val="both"/>
        <w:rPr>
          <w:szCs w:val="20"/>
        </w:rPr>
      </w:pPr>
    </w:p>
    <w:p w14:paraId="6C8BA316" w14:textId="559328CB" w:rsidR="00C21602" w:rsidRPr="00702BE6" w:rsidRDefault="00C21602" w:rsidP="002C1469">
      <w:pPr>
        <w:jc w:val="both"/>
        <w:rPr>
          <w:szCs w:val="20"/>
        </w:rPr>
      </w:pPr>
      <w:r>
        <w:rPr>
          <w:szCs w:val="20"/>
        </w:rPr>
        <w:t xml:space="preserve">OK – </w:t>
      </w:r>
      <w:proofErr w:type="spellStart"/>
      <w:r>
        <w:rPr>
          <w:szCs w:val="20"/>
        </w:rPr>
        <w:t>pMDI</w:t>
      </w:r>
      <w:proofErr w:type="spellEnd"/>
      <w:r>
        <w:rPr>
          <w:szCs w:val="20"/>
        </w:rPr>
        <w:t xml:space="preserve"> inhalers:</w:t>
      </w:r>
    </w:p>
    <w:p w14:paraId="462C5ABD" w14:textId="5A9DABF3" w:rsidR="00C21602" w:rsidRDefault="00C21602" w:rsidP="002C1469">
      <w:pPr>
        <w:jc w:val="both"/>
        <w:rPr>
          <w:szCs w:val="20"/>
        </w:rPr>
      </w:pPr>
      <w:r>
        <w:rPr>
          <w:noProof/>
          <w:szCs w:val="20"/>
          <w:lang w:val="en-US" w:eastAsia="en-US"/>
        </w:rPr>
        <w:drawing>
          <wp:inline distT="0" distB="0" distL="0" distR="0" wp14:anchorId="547DB23D" wp14:editId="2C395DE0">
            <wp:extent cx="3124200" cy="1668780"/>
            <wp:effectExtent l="0" t="0" r="0" b="7620"/>
            <wp:docPr id="1" name="Picture 1" descr="Examples of pMDI inhalers, which are L-sh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s of pMDI inhalers, which are L-shaped"/>
                    <pic:cNvPicPr>
                      <a:picLocks noChangeAspect="1" noChangeArrowheads="1"/>
                    </pic:cNvPicPr>
                  </pic:nvPicPr>
                  <pic:blipFill rotWithShape="1">
                    <a:blip r:embed="rId11">
                      <a:extLst>
                        <a:ext uri="{28A0092B-C50C-407E-A947-70E740481C1C}">
                          <a14:useLocalDpi xmlns:a14="http://schemas.microsoft.com/office/drawing/2010/main" val="0"/>
                        </a:ext>
                      </a:extLst>
                    </a:blip>
                    <a:srcRect b="28780"/>
                    <a:stretch/>
                  </pic:blipFill>
                  <pic:spPr bwMode="auto">
                    <a:xfrm>
                      <a:off x="0" y="0"/>
                      <a:ext cx="3124200" cy="16687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szCs w:val="20"/>
          <w:lang w:val="en-US" w:eastAsia="en-US"/>
        </w:rPr>
        <w:drawing>
          <wp:inline distT="0" distB="0" distL="0" distR="0" wp14:anchorId="0BE16E64" wp14:editId="736DD276">
            <wp:extent cx="1611630" cy="1611630"/>
            <wp:effectExtent l="0" t="0" r="7620" b="7620"/>
            <wp:docPr id="2" name="Picture 2" descr="Ventolin Evohaler, an example pMDI inh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tolin Evohaler, an example pMDI inhal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1630" cy="1611630"/>
                    </a:xfrm>
                    <a:prstGeom prst="rect">
                      <a:avLst/>
                    </a:prstGeom>
                    <a:noFill/>
                    <a:ln>
                      <a:noFill/>
                    </a:ln>
                  </pic:spPr>
                </pic:pic>
              </a:graphicData>
            </a:graphic>
          </wp:inline>
        </w:drawing>
      </w:r>
    </w:p>
    <w:p w14:paraId="146B7475" w14:textId="77CAA936" w:rsidR="00C21602" w:rsidRDefault="00C21602" w:rsidP="002C1469">
      <w:pPr>
        <w:jc w:val="both"/>
        <w:rPr>
          <w:szCs w:val="20"/>
        </w:rPr>
      </w:pPr>
      <w:r>
        <w:rPr>
          <w:szCs w:val="20"/>
        </w:rPr>
        <w:t>Not OK:</w:t>
      </w:r>
    </w:p>
    <w:p w14:paraId="34CA6F55" w14:textId="26700645" w:rsidR="00C21602" w:rsidRDefault="00C21602" w:rsidP="002C1469">
      <w:pPr>
        <w:jc w:val="both"/>
        <w:rPr>
          <w:szCs w:val="20"/>
        </w:rPr>
      </w:pPr>
      <w:r>
        <w:rPr>
          <w:noProof/>
          <w:szCs w:val="20"/>
          <w:lang w:val="en-US" w:eastAsia="en-US"/>
        </w:rPr>
        <w:lastRenderedPageBreak/>
        <w:drawing>
          <wp:inline distT="0" distB="0" distL="0" distR="0" wp14:anchorId="6D22D4F2" wp14:editId="5273E127">
            <wp:extent cx="850952" cy="868680"/>
            <wp:effectExtent l="0" t="0" r="6350" b="7620"/>
            <wp:docPr id="3" name="Picture 3" descr="Accuhaler, disk sh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cuhaler, disk shaped"/>
                    <pic:cNvPicPr>
                      <a:picLocks noChangeAspect="1" noChangeArrowheads="1"/>
                    </pic:cNvPicPr>
                  </pic:nvPicPr>
                  <pic:blipFill rotWithShape="1">
                    <a:blip r:embed="rId13">
                      <a:extLst>
                        <a:ext uri="{28A0092B-C50C-407E-A947-70E740481C1C}">
                          <a14:useLocalDpi xmlns:a14="http://schemas.microsoft.com/office/drawing/2010/main" val="0"/>
                        </a:ext>
                      </a:extLst>
                    </a:blip>
                    <a:srcRect l="57440" t="35609" r="19145" b="32521"/>
                    <a:stretch/>
                  </pic:blipFill>
                  <pic:spPr bwMode="auto">
                    <a:xfrm>
                      <a:off x="0" y="0"/>
                      <a:ext cx="854197" cy="87199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szCs w:val="20"/>
          <w:lang w:val="en-US" w:eastAsia="en-US"/>
        </w:rPr>
        <w:drawing>
          <wp:inline distT="0" distB="0" distL="0" distR="0" wp14:anchorId="68184042" wp14:editId="69E40BDC">
            <wp:extent cx="1158240" cy="941070"/>
            <wp:effectExtent l="0" t="0" r="3810" b="0"/>
            <wp:docPr id="5" name="Picture 5" descr="NEXTh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EXThaler"/>
                    <pic:cNvPicPr>
                      <a:picLocks noChangeAspect="1" noChangeArrowheads="1"/>
                    </pic:cNvPicPr>
                  </pic:nvPicPr>
                  <pic:blipFill rotWithShape="1">
                    <a:blip r:embed="rId14">
                      <a:extLst>
                        <a:ext uri="{28A0092B-C50C-407E-A947-70E740481C1C}">
                          <a14:useLocalDpi xmlns:a14="http://schemas.microsoft.com/office/drawing/2010/main" val="0"/>
                        </a:ext>
                      </a:extLst>
                    </a:blip>
                    <a:srcRect l="12439" t="14797" r="50488" b="45039"/>
                    <a:stretch/>
                  </pic:blipFill>
                  <pic:spPr bwMode="auto">
                    <a:xfrm>
                      <a:off x="0" y="0"/>
                      <a:ext cx="1158240" cy="9410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szCs w:val="20"/>
          <w:lang w:val="en-US" w:eastAsia="en-US"/>
        </w:rPr>
        <w:drawing>
          <wp:inline distT="0" distB="0" distL="0" distR="0" wp14:anchorId="4906899F" wp14:editId="18F02436">
            <wp:extent cx="731520" cy="944880"/>
            <wp:effectExtent l="0" t="0" r="0" b="7620"/>
            <wp:docPr id="6" name="Picture 6" descr="Ellipta inh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llipta inhaler"/>
                    <pic:cNvPicPr>
                      <a:picLocks noChangeAspect="1" noChangeArrowheads="1"/>
                    </pic:cNvPicPr>
                  </pic:nvPicPr>
                  <pic:blipFill rotWithShape="1">
                    <a:blip r:embed="rId15">
                      <a:extLst>
                        <a:ext uri="{28A0092B-C50C-407E-A947-70E740481C1C}">
                          <a14:useLocalDpi xmlns:a14="http://schemas.microsoft.com/office/drawing/2010/main" val="0"/>
                        </a:ext>
                      </a:extLst>
                    </a:blip>
                    <a:srcRect l="4756" t="15447" r="71829" b="44228"/>
                    <a:stretch/>
                  </pic:blipFill>
                  <pic:spPr bwMode="auto">
                    <a:xfrm>
                      <a:off x="0" y="0"/>
                      <a:ext cx="731520" cy="9448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szCs w:val="20"/>
          <w:lang w:val="en-US" w:eastAsia="en-US"/>
        </w:rPr>
        <w:drawing>
          <wp:inline distT="0" distB="0" distL="0" distR="0" wp14:anchorId="205E4329" wp14:editId="440DE392">
            <wp:extent cx="689610" cy="1181100"/>
            <wp:effectExtent l="0" t="0" r="0" b="0"/>
            <wp:docPr id="4" name="Picture 4" descr="Spiromax inhaler, L-shaped with no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piromax inhaler, L-shaped with no buttons"/>
                    <pic:cNvPicPr>
                      <a:picLocks noChangeAspect="1" noChangeArrowheads="1"/>
                    </pic:cNvPicPr>
                  </pic:nvPicPr>
                  <pic:blipFill rotWithShape="1">
                    <a:blip r:embed="rId16">
                      <a:extLst>
                        <a:ext uri="{28A0092B-C50C-407E-A947-70E740481C1C}">
                          <a14:useLocalDpi xmlns:a14="http://schemas.microsoft.com/office/drawing/2010/main" val="0"/>
                        </a:ext>
                      </a:extLst>
                    </a:blip>
                    <a:srcRect l="16341" t="8780" r="61586" b="40813"/>
                    <a:stretch/>
                  </pic:blipFill>
                  <pic:spPr bwMode="auto">
                    <a:xfrm>
                      <a:off x="0" y="0"/>
                      <a:ext cx="689610" cy="1181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75A9588" w14:textId="77777777" w:rsidR="00C21602" w:rsidRPr="002A46E3" w:rsidRDefault="00C21602" w:rsidP="002C1469">
      <w:pPr>
        <w:jc w:val="both"/>
        <w:rPr>
          <w:szCs w:val="20"/>
        </w:rPr>
      </w:pPr>
    </w:p>
    <w:p w14:paraId="75E5C07A" w14:textId="63D59982" w:rsidR="006B1F6F" w:rsidRDefault="006B1F6F" w:rsidP="002C1469">
      <w:pPr>
        <w:jc w:val="both"/>
      </w:pPr>
      <w:bookmarkStart w:id="1" w:name="_Hlk55817175"/>
      <w:r>
        <w:t>You cannot take part in this study if you:</w:t>
      </w:r>
    </w:p>
    <w:p w14:paraId="487412BF" w14:textId="146F08B7" w:rsidR="006B1F6F" w:rsidRDefault="002B5347" w:rsidP="002C1469">
      <w:pPr>
        <w:pStyle w:val="ListParagraph"/>
        <w:numPr>
          <w:ilvl w:val="0"/>
          <w:numId w:val="4"/>
        </w:numPr>
        <w:jc w:val="both"/>
        <w:rPr>
          <w:szCs w:val="20"/>
        </w:rPr>
      </w:pPr>
      <w:r>
        <w:rPr>
          <w:szCs w:val="20"/>
        </w:rPr>
        <w:t>Have o</w:t>
      </w:r>
      <w:r w:rsidR="009732CD">
        <w:rPr>
          <w:szCs w:val="20"/>
        </w:rPr>
        <w:t>ther conditions causing asthma</w:t>
      </w:r>
      <w:r w:rsidR="00C83AA1">
        <w:rPr>
          <w:szCs w:val="20"/>
        </w:rPr>
        <w:t>-</w:t>
      </w:r>
      <w:r w:rsidR="009732CD">
        <w:rPr>
          <w:szCs w:val="20"/>
        </w:rPr>
        <w:t>like symptoms</w:t>
      </w:r>
    </w:p>
    <w:p w14:paraId="4F21600D" w14:textId="325A2F71" w:rsidR="002B5347" w:rsidRPr="002B5347" w:rsidRDefault="002B5347" w:rsidP="002B5347">
      <w:pPr>
        <w:pStyle w:val="ListParagraph"/>
        <w:numPr>
          <w:ilvl w:val="0"/>
          <w:numId w:val="4"/>
        </w:numPr>
        <w:jc w:val="both"/>
        <w:rPr>
          <w:szCs w:val="20"/>
        </w:rPr>
      </w:pPr>
      <w:r>
        <w:rPr>
          <w:szCs w:val="20"/>
        </w:rPr>
        <w:t>Are a</w:t>
      </w:r>
      <w:r w:rsidRPr="002B5347">
        <w:rPr>
          <w:szCs w:val="20"/>
        </w:rPr>
        <w:t>ged under 18</w:t>
      </w:r>
    </w:p>
    <w:p w14:paraId="4E6EA85D" w14:textId="379B96FF" w:rsidR="002B5347" w:rsidRPr="002B5347" w:rsidRDefault="002B5347" w:rsidP="002B5347">
      <w:pPr>
        <w:pStyle w:val="ListParagraph"/>
        <w:numPr>
          <w:ilvl w:val="0"/>
          <w:numId w:val="4"/>
        </w:numPr>
        <w:jc w:val="both"/>
        <w:rPr>
          <w:szCs w:val="20"/>
        </w:rPr>
      </w:pPr>
      <w:r>
        <w:rPr>
          <w:szCs w:val="20"/>
        </w:rPr>
        <w:t>Are u</w:t>
      </w:r>
      <w:r w:rsidRPr="002B5347">
        <w:rPr>
          <w:szCs w:val="20"/>
        </w:rPr>
        <w:t>nable to provide valid consent (</w:t>
      </w:r>
      <w:proofErr w:type="gramStart"/>
      <w:r w:rsidRPr="002B5347">
        <w:rPr>
          <w:szCs w:val="20"/>
        </w:rPr>
        <w:t>e.g.</w:t>
      </w:r>
      <w:proofErr w:type="gramEnd"/>
      <w:r w:rsidRPr="002B5347">
        <w:rPr>
          <w:szCs w:val="20"/>
        </w:rPr>
        <w:t xml:space="preserve"> cognitive impairment, learning disabilities)</w:t>
      </w:r>
    </w:p>
    <w:p w14:paraId="46062710" w14:textId="4E813EF6" w:rsidR="002B5347" w:rsidRPr="0088058D" w:rsidRDefault="002B5347">
      <w:pPr>
        <w:pStyle w:val="ListParagraph"/>
        <w:numPr>
          <w:ilvl w:val="0"/>
          <w:numId w:val="4"/>
        </w:numPr>
        <w:jc w:val="both"/>
        <w:rPr>
          <w:szCs w:val="20"/>
        </w:rPr>
      </w:pPr>
      <w:r>
        <w:rPr>
          <w:szCs w:val="20"/>
        </w:rPr>
        <w:t>Are u</w:t>
      </w:r>
      <w:r w:rsidRPr="002B5347">
        <w:rPr>
          <w:szCs w:val="20"/>
        </w:rPr>
        <w:t>nable to use an app and respond to questions in English</w:t>
      </w:r>
    </w:p>
    <w:bookmarkEnd w:id="1"/>
    <w:p w14:paraId="5E7F24DA" w14:textId="77777777" w:rsidR="0096321A" w:rsidRPr="0096321A" w:rsidRDefault="0096321A" w:rsidP="002C1469">
      <w:pPr>
        <w:jc w:val="both"/>
        <w:rPr>
          <w:szCs w:val="20"/>
        </w:rPr>
      </w:pPr>
    </w:p>
    <w:p w14:paraId="2B5D3439" w14:textId="6AE5B936" w:rsidR="000E3AD9" w:rsidRPr="00FB45B2" w:rsidRDefault="000E3AD9" w:rsidP="00E23FAB">
      <w:pPr>
        <w:pStyle w:val="Heading1"/>
      </w:pPr>
      <w:r w:rsidRPr="00FB45B2">
        <w:t>What will happen if I decide to take part?</w:t>
      </w:r>
    </w:p>
    <w:p w14:paraId="6D7153F5" w14:textId="163F2700" w:rsidR="00CD1A21" w:rsidRDefault="004B4EB3" w:rsidP="002C1469">
      <w:pPr>
        <w:jc w:val="both"/>
      </w:pPr>
      <w:r>
        <w:t>P</w:t>
      </w:r>
      <w:r w:rsidR="00B47C05">
        <w:t>lease go to our recruitment website</w:t>
      </w:r>
      <w:r w:rsidR="00F44D4C" w:rsidRPr="00F44D4C">
        <w:rPr>
          <w:u w:val="single"/>
        </w:rPr>
        <w:t xml:space="preserve"> </w:t>
      </w:r>
      <w:r w:rsidR="0024398B">
        <w:rPr>
          <w:u w:val="single"/>
        </w:rPr>
        <w:t xml:space="preserve">to </w:t>
      </w:r>
      <w:r w:rsidR="00F44D4C">
        <w:rPr>
          <w:u w:val="single"/>
        </w:rPr>
        <w:t>do an online eligibility check</w:t>
      </w:r>
      <w:r w:rsidR="00B47C05">
        <w:t xml:space="preserve">. </w:t>
      </w:r>
    </w:p>
    <w:p w14:paraId="6A932F3A" w14:textId="578430A2" w:rsidR="00D76B5A" w:rsidRDefault="005C0635" w:rsidP="002C1469">
      <w:pPr>
        <w:jc w:val="both"/>
      </w:pPr>
      <w:proofErr w:type="gramStart"/>
      <w:r>
        <w:t>There’s</w:t>
      </w:r>
      <w:proofErr w:type="gramEnd"/>
      <w:r w:rsidR="00557787">
        <w:t xml:space="preserve"> a short online questionnaire to complete to check that you are </w:t>
      </w:r>
      <w:r w:rsidR="009D7171">
        <w:t xml:space="preserve">eligible </w:t>
      </w:r>
      <w:r w:rsidR="00557787">
        <w:t>to take part.</w:t>
      </w:r>
      <w:r w:rsidR="00F47F3E">
        <w:t xml:space="preserve"> </w:t>
      </w:r>
      <w:r>
        <w:t>You also</w:t>
      </w:r>
      <w:r w:rsidR="00F47F3E">
        <w:t xml:space="preserve"> tell us about the reliever inhaler that </w:t>
      </w:r>
      <w:proofErr w:type="gramStart"/>
      <w:r w:rsidR="00E50A66">
        <w:t>you’re</w:t>
      </w:r>
      <w:proofErr w:type="gramEnd"/>
      <w:r w:rsidR="00F47F3E">
        <w:t xml:space="preserve"> using so we can </w:t>
      </w:r>
      <w:r w:rsidR="00E50A66">
        <w:t xml:space="preserve">let you know </w:t>
      </w:r>
      <w:r w:rsidR="00F47F3E">
        <w:t xml:space="preserve">if </w:t>
      </w:r>
      <w:r w:rsidR="00E50A66">
        <w:t>it’s</w:t>
      </w:r>
      <w:r w:rsidR="00F47F3E">
        <w:t xml:space="preserve"> suitable for the smart </w:t>
      </w:r>
      <w:r w:rsidR="001A4700">
        <w:t>inhaler device.</w:t>
      </w:r>
    </w:p>
    <w:p w14:paraId="26176ABF" w14:textId="5C9AB747" w:rsidR="00CD1A21" w:rsidRDefault="001C225B" w:rsidP="002C1469">
      <w:pPr>
        <w:jc w:val="both"/>
      </w:pPr>
      <w:hyperlink r:id="rId17" w:history="1">
        <w:r w:rsidRPr="00D54354">
          <w:rPr>
            <w:rStyle w:val="Hyperlink"/>
          </w:rPr>
          <w:t>https://edinburgh.onlinesurveys.ac.uk/aamos-00-phase-1-eligibility</w:t>
        </w:r>
      </w:hyperlink>
      <w:r>
        <w:t xml:space="preserve"> </w:t>
      </w:r>
      <w:r>
        <w:rPr>
          <w:highlight w:val="green"/>
        </w:rPr>
        <w:t xml:space="preserve"> </w:t>
      </w:r>
    </w:p>
    <w:p w14:paraId="254F57B5" w14:textId="18005399" w:rsidR="00CD1A21" w:rsidRDefault="001A4700" w:rsidP="002C1469">
      <w:pPr>
        <w:jc w:val="both"/>
      </w:pPr>
      <w:r>
        <w:t xml:space="preserve">If </w:t>
      </w:r>
      <w:proofErr w:type="gramStart"/>
      <w:r>
        <w:t>you</w:t>
      </w:r>
      <w:r w:rsidR="000D1F93">
        <w:t>’re</w:t>
      </w:r>
      <w:proofErr w:type="gramEnd"/>
      <w:r w:rsidR="000D1F93">
        <w:t xml:space="preserve"> </w:t>
      </w:r>
      <w:r w:rsidR="008C57BD">
        <w:t>eligible</w:t>
      </w:r>
      <w:r w:rsidR="000D1F93">
        <w:t xml:space="preserve"> and definitely</w:t>
      </w:r>
      <w:r>
        <w:t xml:space="preserve"> </w:t>
      </w:r>
      <w:r w:rsidR="00F25093">
        <w:t>want</w:t>
      </w:r>
      <w:r>
        <w:t xml:space="preserve"> to take part in the study, </w:t>
      </w:r>
      <w:r w:rsidR="000D1F93">
        <w:t>we’ll</w:t>
      </w:r>
      <w:r w:rsidR="007D0086">
        <w:t xml:space="preserve"> ask you to sign a consent form.</w:t>
      </w:r>
    </w:p>
    <w:p w14:paraId="2C9FB935" w14:textId="77777777" w:rsidR="0024122C" w:rsidRPr="00D76B5A" w:rsidRDefault="0024122C" w:rsidP="002C1469">
      <w:pPr>
        <w:jc w:val="both"/>
      </w:pPr>
    </w:p>
    <w:p w14:paraId="653CCD0A" w14:textId="7B365300" w:rsidR="00565C42" w:rsidRDefault="004B4EB3" w:rsidP="00E23FAB">
      <w:pPr>
        <w:pStyle w:val="Heading2"/>
      </w:pPr>
      <w:r>
        <w:t>Downloading the study app</w:t>
      </w:r>
    </w:p>
    <w:p w14:paraId="5CB51F1A" w14:textId="36760D3D" w:rsidR="008E025A" w:rsidRDefault="00A55068" w:rsidP="002C1469">
      <w:pPr>
        <w:jc w:val="both"/>
      </w:pPr>
      <w:r>
        <w:t xml:space="preserve">Mobistudy </w:t>
      </w:r>
      <w:r w:rsidRPr="00BC492D">
        <w:rPr>
          <w:szCs w:val="20"/>
        </w:rPr>
        <w:t>is</w:t>
      </w:r>
      <w:r>
        <w:rPr>
          <w:szCs w:val="20"/>
        </w:rPr>
        <w:t xml:space="preserve"> </w:t>
      </w:r>
      <w:r w:rsidR="00FE5896">
        <w:rPr>
          <w:szCs w:val="20"/>
        </w:rPr>
        <w:t xml:space="preserve">an </w:t>
      </w:r>
      <w:r>
        <w:rPr>
          <w:szCs w:val="20"/>
        </w:rPr>
        <w:t>open-source</w:t>
      </w:r>
      <w:r w:rsidR="00400FDE">
        <w:rPr>
          <w:szCs w:val="20"/>
        </w:rPr>
        <w:t xml:space="preserve"> site</w:t>
      </w:r>
      <w:r w:rsidR="00BB5049">
        <w:rPr>
          <w:szCs w:val="20"/>
        </w:rPr>
        <w:t>.</w:t>
      </w:r>
      <w:r>
        <w:rPr>
          <w:szCs w:val="20"/>
        </w:rPr>
        <w:t xml:space="preserve"> </w:t>
      </w:r>
      <w:proofErr w:type="gramStart"/>
      <w:r w:rsidR="00015512">
        <w:rPr>
          <w:szCs w:val="20"/>
        </w:rPr>
        <w:t>It’s</w:t>
      </w:r>
      <w:proofErr w:type="gramEnd"/>
      <w:r w:rsidR="00015512">
        <w:rPr>
          <w:szCs w:val="20"/>
        </w:rPr>
        <w:t xml:space="preserve"> hosted at Malm</w:t>
      </w:r>
      <w:r w:rsidR="00015512" w:rsidRPr="00DC2420">
        <w:rPr>
          <w:szCs w:val="20"/>
        </w:rPr>
        <w:t>ö</w:t>
      </w:r>
      <w:r w:rsidR="00015512">
        <w:rPr>
          <w:szCs w:val="20"/>
        </w:rPr>
        <w:t xml:space="preserve"> University, Sweden.</w:t>
      </w:r>
      <w:r w:rsidR="00015512" w:rsidRPr="00BC492D">
        <w:rPr>
          <w:szCs w:val="20"/>
        </w:rPr>
        <w:t xml:space="preserve"> </w:t>
      </w:r>
      <w:r w:rsidR="00015512">
        <w:rPr>
          <w:szCs w:val="20"/>
        </w:rPr>
        <w:t>It lets different research teams</w:t>
      </w:r>
      <w:r w:rsidR="00015512" w:rsidRPr="00BC492D">
        <w:rPr>
          <w:szCs w:val="20"/>
        </w:rPr>
        <w:t xml:space="preserve"> </w:t>
      </w:r>
      <w:r w:rsidR="00015512">
        <w:rPr>
          <w:szCs w:val="20"/>
        </w:rPr>
        <w:t>carry out</w:t>
      </w:r>
      <w:r>
        <w:rPr>
          <w:szCs w:val="20"/>
        </w:rPr>
        <w:t xml:space="preserve"> mHealth research</w:t>
      </w:r>
      <w:r w:rsidR="00B17088">
        <w:rPr>
          <w:szCs w:val="20"/>
        </w:rPr>
        <w:t xml:space="preserve"> </w:t>
      </w:r>
      <w:r>
        <w:t>(</w:t>
      </w:r>
      <w:hyperlink r:id="rId18" w:history="1">
        <w:r>
          <w:rPr>
            <w:rStyle w:val="Hyperlink"/>
          </w:rPr>
          <w:t>https://mobistudy.org/</w:t>
        </w:r>
      </w:hyperlink>
      <w:r>
        <w:t xml:space="preserve">). </w:t>
      </w:r>
      <w:r w:rsidR="00CD3B6D">
        <w:rPr>
          <w:szCs w:val="20"/>
        </w:rPr>
        <w:t xml:space="preserve">The study </w:t>
      </w:r>
      <w:proofErr w:type="gramStart"/>
      <w:r w:rsidR="00CD3B6D">
        <w:rPr>
          <w:szCs w:val="20"/>
        </w:rPr>
        <w:t>we’re</w:t>
      </w:r>
      <w:proofErr w:type="gramEnd"/>
      <w:r w:rsidR="00CD3B6D">
        <w:rPr>
          <w:szCs w:val="20"/>
        </w:rPr>
        <w:t xml:space="preserve"> inviting you to join is on it</w:t>
      </w:r>
      <w:r w:rsidR="008777D1">
        <w:t xml:space="preserve">. </w:t>
      </w:r>
      <w:r w:rsidR="008E025A">
        <w:t>There is no need to join other studies that you may be eligible to join, but this is up to you.</w:t>
      </w:r>
      <w:r w:rsidR="008E025A" w:rsidRPr="008E025A">
        <w:t xml:space="preserve"> </w:t>
      </w:r>
    </w:p>
    <w:p w14:paraId="1E36A4ED" w14:textId="7CEE4AB6" w:rsidR="008E025A" w:rsidRDefault="008E025A" w:rsidP="002C1469">
      <w:pPr>
        <w:jc w:val="both"/>
      </w:pPr>
      <w:r>
        <w:t xml:space="preserve">You will be asked to download the Mobistudy app from the Apple App Store or Google Play and create an account. </w:t>
      </w:r>
    </w:p>
    <w:p w14:paraId="22FCA8BF" w14:textId="77777777" w:rsidR="003935A5" w:rsidRDefault="0055117F" w:rsidP="002C1469">
      <w:pPr>
        <w:jc w:val="both"/>
      </w:pPr>
      <w:hyperlink r:id="rId19" w:history="1">
        <w:r w:rsidRPr="003935A5">
          <w:rPr>
            <w:rStyle w:val="Hyperlink"/>
          </w:rPr>
          <w:t>https://apps.apple.com/us/app/id1462273500</w:t>
        </w:r>
      </w:hyperlink>
    </w:p>
    <w:p w14:paraId="03E741AE" w14:textId="2139CE87" w:rsidR="00534C8A" w:rsidRDefault="00534C8A" w:rsidP="002C1469">
      <w:pPr>
        <w:jc w:val="both"/>
      </w:pPr>
      <w:hyperlink r:id="rId20" w:history="1">
        <w:r w:rsidRPr="005B2FD9">
          <w:rPr>
            <w:rStyle w:val="Hyperlink"/>
          </w:rPr>
          <w:t>https://play.google.com/store/apps/details?id=org.mobistudy.app</w:t>
        </w:r>
      </w:hyperlink>
      <w:r>
        <w:rPr>
          <w:highlight w:val="green"/>
        </w:rPr>
        <w:t xml:space="preserve"> </w:t>
      </w:r>
    </w:p>
    <w:p w14:paraId="7C40A440" w14:textId="16CFF2C7" w:rsidR="00B34AFE" w:rsidRDefault="00B34AFE" w:rsidP="002C1469">
      <w:pPr>
        <w:jc w:val="both"/>
      </w:pPr>
      <w:bookmarkStart w:id="2" w:name="_Hlk50482289"/>
      <w:r>
        <w:t xml:space="preserve">This is </w:t>
      </w:r>
      <w:r w:rsidR="009F6301">
        <w:t xml:space="preserve">usually </w:t>
      </w:r>
      <w:r w:rsidR="007340D1">
        <w:t>straightforward</w:t>
      </w:r>
      <w:r>
        <w:t xml:space="preserve">. There are some more detailed instructions here, and </w:t>
      </w:r>
      <w:proofErr w:type="gramStart"/>
      <w:r w:rsidR="00A41328">
        <w:t>we’re</w:t>
      </w:r>
      <w:proofErr w:type="gramEnd"/>
      <w:r w:rsidR="00861925">
        <w:t xml:space="preserve"> happy to talk you through </w:t>
      </w:r>
      <w:r w:rsidR="00D87976">
        <w:t>creating your account</w:t>
      </w:r>
      <w:r w:rsidR="00861925">
        <w:t xml:space="preserve"> if </w:t>
      </w:r>
      <w:r w:rsidR="007340D1">
        <w:t>it’s</w:t>
      </w:r>
      <w:r w:rsidR="00861925">
        <w:t xml:space="preserve"> not clear.</w:t>
      </w:r>
    </w:p>
    <w:p w14:paraId="5BA7E96E" w14:textId="511FFA40" w:rsidR="00700F6D" w:rsidRDefault="00700F6D" w:rsidP="002C1469">
      <w:pPr>
        <w:jc w:val="both"/>
      </w:pPr>
      <w:hyperlink r:id="rId21" w:tgtFrame="_blank" w:history="1">
        <w:r>
          <w:rPr>
            <w:rStyle w:val="Hyperlink"/>
            <w:rFonts w:ascii="Calibri" w:hAnsi="Calibri" w:cs="Calibri"/>
            <w:bdr w:val="none" w:sz="0" w:space="0" w:color="auto" w:frame="1"/>
            <w:shd w:val="clear" w:color="auto" w:fill="FFFFFF"/>
          </w:rPr>
          <w:t>https://www.ed.ac.uk/files/atoms/files/aamos-00_phase_1_detailed_information_v1_2021_01_11.docx</w:t>
        </w:r>
      </w:hyperlink>
      <w:r w:rsidDel="00700F6D">
        <w:rPr>
          <w:highlight w:val="green"/>
        </w:rPr>
        <w:t xml:space="preserve"> </w:t>
      </w:r>
    </w:p>
    <w:bookmarkEnd w:id="2"/>
    <w:p w14:paraId="21AB207C" w14:textId="742C89CE" w:rsidR="00692780" w:rsidRPr="0096321A" w:rsidRDefault="00692780" w:rsidP="002C1469">
      <w:pPr>
        <w:jc w:val="both"/>
      </w:pPr>
    </w:p>
    <w:p w14:paraId="1CB64003" w14:textId="23C2452C" w:rsidR="005C7C67" w:rsidRPr="00251231" w:rsidRDefault="00455336" w:rsidP="00E23FAB">
      <w:pPr>
        <w:pStyle w:val="Heading2"/>
      </w:pPr>
      <w:r>
        <w:lastRenderedPageBreak/>
        <w:t>Getting started with Mobistudy</w:t>
      </w:r>
    </w:p>
    <w:p w14:paraId="1E43CCFC" w14:textId="7259CF3D" w:rsidR="00692780" w:rsidRDefault="00692780" w:rsidP="002C1469">
      <w:pPr>
        <w:jc w:val="both"/>
      </w:pPr>
      <w:r>
        <w:t xml:space="preserve">After downloading Mobistudy, </w:t>
      </w:r>
      <w:r w:rsidR="00F3253B">
        <w:t xml:space="preserve">you </w:t>
      </w:r>
      <w:proofErr w:type="gramStart"/>
      <w:r w:rsidR="00F3253B">
        <w:t>have to</w:t>
      </w:r>
      <w:proofErr w:type="gramEnd"/>
      <w:r w:rsidR="00F3253B">
        <w:t xml:space="preserve"> register</w:t>
      </w:r>
      <w:r>
        <w:t xml:space="preserve">. </w:t>
      </w:r>
      <w:r w:rsidR="001B542C">
        <w:t>You need to give</w:t>
      </w:r>
      <w:r>
        <w:t xml:space="preserve"> the following information to create your profile:</w:t>
      </w:r>
    </w:p>
    <w:p w14:paraId="2A1BB3EB" w14:textId="77777777" w:rsidR="00692780" w:rsidRDefault="00692780" w:rsidP="002C1469">
      <w:pPr>
        <w:pStyle w:val="ListParagraph"/>
        <w:numPr>
          <w:ilvl w:val="0"/>
          <w:numId w:val="4"/>
        </w:numPr>
        <w:jc w:val="both"/>
      </w:pPr>
      <w:r>
        <w:t>Email address, to identify you and allow login to the app</w:t>
      </w:r>
    </w:p>
    <w:p w14:paraId="03D20615" w14:textId="77777777" w:rsidR="00692780" w:rsidRDefault="00692780" w:rsidP="002C1469">
      <w:pPr>
        <w:pStyle w:val="ListParagraph"/>
        <w:numPr>
          <w:ilvl w:val="0"/>
          <w:numId w:val="4"/>
        </w:numPr>
        <w:jc w:val="both"/>
      </w:pPr>
      <w:r>
        <w:t>Name and surname</w:t>
      </w:r>
    </w:p>
    <w:p w14:paraId="5154893D" w14:textId="7C6C1A45" w:rsidR="00C5636B" w:rsidRDefault="00F3495A" w:rsidP="002C1469">
      <w:pPr>
        <w:jc w:val="both"/>
      </w:pPr>
      <w:r>
        <w:t xml:space="preserve">You will also need to give some information to check you </w:t>
      </w:r>
      <w:r w:rsidR="00CB3680">
        <w:t>are eligible to</w:t>
      </w:r>
      <w:r>
        <w:t xml:space="preserve"> take part in the</w:t>
      </w:r>
      <w:r w:rsidRPr="00F3495A">
        <w:t xml:space="preserve"> </w:t>
      </w:r>
      <w:r>
        <w:t>available studies</w:t>
      </w:r>
      <w:r w:rsidR="003621E2">
        <w:t>:</w:t>
      </w:r>
    </w:p>
    <w:p w14:paraId="2B400096" w14:textId="23275869" w:rsidR="00692780" w:rsidRDefault="00692780" w:rsidP="002C1469">
      <w:pPr>
        <w:pStyle w:val="ListParagraph"/>
        <w:numPr>
          <w:ilvl w:val="0"/>
          <w:numId w:val="4"/>
        </w:numPr>
        <w:jc w:val="both"/>
      </w:pPr>
      <w:r>
        <w:t>Date of birth</w:t>
      </w:r>
    </w:p>
    <w:p w14:paraId="3DF55A79" w14:textId="2433CD4A" w:rsidR="00CB2E0B" w:rsidRDefault="00CB2E0B" w:rsidP="002C1469">
      <w:pPr>
        <w:pStyle w:val="ListParagraph"/>
        <w:numPr>
          <w:ilvl w:val="0"/>
          <w:numId w:val="4"/>
        </w:numPr>
        <w:jc w:val="both"/>
      </w:pPr>
      <w:r>
        <w:t>Sex</w:t>
      </w:r>
    </w:p>
    <w:p w14:paraId="72575CC2" w14:textId="066D220F" w:rsidR="009559FB" w:rsidRDefault="009559FB" w:rsidP="002C1469">
      <w:pPr>
        <w:pStyle w:val="ListParagraph"/>
        <w:numPr>
          <w:ilvl w:val="0"/>
          <w:numId w:val="4"/>
        </w:numPr>
        <w:jc w:val="both"/>
      </w:pPr>
      <w:r>
        <w:t>Weight</w:t>
      </w:r>
    </w:p>
    <w:p w14:paraId="23C0455C" w14:textId="2C120B88" w:rsidR="009559FB" w:rsidRDefault="009559FB" w:rsidP="002C1469">
      <w:pPr>
        <w:pStyle w:val="ListParagraph"/>
        <w:numPr>
          <w:ilvl w:val="0"/>
          <w:numId w:val="4"/>
        </w:numPr>
        <w:jc w:val="both"/>
      </w:pPr>
      <w:r>
        <w:t>Height</w:t>
      </w:r>
    </w:p>
    <w:p w14:paraId="0F8D9D51" w14:textId="7D5E72F2" w:rsidR="00CB2E0B" w:rsidRDefault="00CB2E0B" w:rsidP="002C1469">
      <w:pPr>
        <w:pStyle w:val="ListParagraph"/>
        <w:numPr>
          <w:ilvl w:val="0"/>
          <w:numId w:val="4"/>
        </w:numPr>
        <w:jc w:val="both"/>
      </w:pPr>
      <w:r>
        <w:t>Long term conditions</w:t>
      </w:r>
    </w:p>
    <w:p w14:paraId="33A5385D" w14:textId="2B6C9AC9" w:rsidR="00CB2E0B" w:rsidRDefault="00CB2E0B" w:rsidP="002C1469">
      <w:pPr>
        <w:pStyle w:val="ListParagraph"/>
        <w:numPr>
          <w:ilvl w:val="0"/>
          <w:numId w:val="4"/>
        </w:numPr>
        <w:jc w:val="both"/>
      </w:pPr>
      <w:r>
        <w:t>Regular medication</w:t>
      </w:r>
    </w:p>
    <w:p w14:paraId="7D427BBA" w14:textId="6885A66D" w:rsidR="00CB2E0B" w:rsidRDefault="00CB2E0B" w:rsidP="002C1469">
      <w:pPr>
        <w:jc w:val="both"/>
      </w:pPr>
      <w:r>
        <w:t xml:space="preserve">If </w:t>
      </w:r>
      <w:proofErr w:type="gramStart"/>
      <w:r w:rsidR="00F3253B">
        <w:t>you’re</w:t>
      </w:r>
      <w:proofErr w:type="gramEnd"/>
      <w:r>
        <w:t xml:space="preserve"> uncomfortable </w:t>
      </w:r>
      <w:r w:rsidR="007F65DC">
        <w:t>giving</w:t>
      </w:r>
      <w:r>
        <w:t xml:space="preserve"> any of the above information to Mobistudy, </w:t>
      </w:r>
      <w:r w:rsidR="007F65DC">
        <w:t xml:space="preserve">we can make </w:t>
      </w:r>
      <w:r>
        <w:t>alternative arrangements.</w:t>
      </w:r>
    </w:p>
    <w:p w14:paraId="0653FD87" w14:textId="72C12CAB" w:rsidR="00565C42" w:rsidRDefault="00565C42" w:rsidP="002C1469">
      <w:pPr>
        <w:jc w:val="both"/>
      </w:pPr>
    </w:p>
    <w:p w14:paraId="77DBA144" w14:textId="1FB7A5F7" w:rsidR="00CB2E0B" w:rsidRDefault="00CB2E0B" w:rsidP="002C1469">
      <w:pPr>
        <w:jc w:val="both"/>
      </w:pPr>
      <w:r>
        <w:t xml:space="preserve">After registering and </w:t>
      </w:r>
      <w:r w:rsidR="00DA5119">
        <w:t>logging</w:t>
      </w:r>
      <w:r>
        <w:t xml:space="preserve"> into Mobistudy, </w:t>
      </w:r>
      <w:proofErr w:type="gramStart"/>
      <w:r w:rsidR="00837EA1">
        <w:t>you’ll</w:t>
      </w:r>
      <w:proofErr w:type="gramEnd"/>
      <w:r w:rsidR="00417CDA">
        <w:t xml:space="preserve"> see the invitation to join this study.</w:t>
      </w:r>
    </w:p>
    <w:p w14:paraId="447D69DB" w14:textId="77777777" w:rsidR="00CB2E0B" w:rsidRDefault="00CB2E0B" w:rsidP="002C1469">
      <w:pPr>
        <w:jc w:val="both"/>
      </w:pPr>
    </w:p>
    <w:p w14:paraId="770DC6E8" w14:textId="19CD739B" w:rsidR="00455336" w:rsidRDefault="00455336" w:rsidP="00E23FAB">
      <w:pPr>
        <w:pStyle w:val="Heading2"/>
      </w:pPr>
      <w:bookmarkStart w:id="3" w:name="_Hlk50482064"/>
      <w:r w:rsidRPr="00251231">
        <w:t xml:space="preserve">Using Mobistudy </w:t>
      </w:r>
    </w:p>
    <w:p w14:paraId="64DD5AFD" w14:textId="77777777" w:rsidR="00AB4F35" w:rsidRDefault="00417CDA" w:rsidP="002C1469">
      <w:pPr>
        <w:jc w:val="both"/>
      </w:pPr>
      <w:r>
        <w:t xml:space="preserve">The front page will </w:t>
      </w:r>
      <w:r w:rsidR="002A2043">
        <w:t>have all the tasks for today</w:t>
      </w:r>
      <w:r w:rsidR="0050152A">
        <w:t xml:space="preserve"> listed under “Today’s pending tasks”</w:t>
      </w:r>
      <w:r w:rsidR="002A2043">
        <w:t>,</w:t>
      </w:r>
      <w:r w:rsidR="00AC4A83">
        <w:t xml:space="preserve"> and</w:t>
      </w:r>
      <w:r w:rsidR="002A2043">
        <w:t xml:space="preserve"> for phase 1 this will be the questionnaire.</w:t>
      </w:r>
    </w:p>
    <w:p w14:paraId="79D8B634" w14:textId="3694474B" w:rsidR="00417CDA" w:rsidRDefault="002A2043" w:rsidP="002C1469">
      <w:pPr>
        <w:jc w:val="both"/>
      </w:pPr>
      <w:r>
        <w:t xml:space="preserve">To navigate around Mobistudy, </w:t>
      </w:r>
      <w:r w:rsidR="00CE4046">
        <w:t>use the navigation bar at the bottom of the screen which will bring up the other areas of the app.</w:t>
      </w:r>
    </w:p>
    <w:p w14:paraId="029B22F5" w14:textId="46460923" w:rsidR="0024122C" w:rsidRDefault="0024122C" w:rsidP="002C1469">
      <w:pPr>
        <w:jc w:val="both"/>
      </w:pPr>
      <w:r>
        <w:t>We will be using Mobistudy to collect the study data. The data collection functions will only be available during the study period. For phase 1, the study period is 1</w:t>
      </w:r>
      <w:r w:rsidRPr="00E23FAB">
        <w:rPr>
          <w:vertAlign w:val="superscript"/>
        </w:rPr>
        <w:t>st</w:t>
      </w:r>
      <w:r>
        <w:t xml:space="preserve"> </w:t>
      </w:r>
      <w:r w:rsidR="00CE4046">
        <w:t>March</w:t>
      </w:r>
      <w:r>
        <w:t xml:space="preserve"> 2021 – </w:t>
      </w:r>
      <w:r w:rsidR="00CE4046">
        <w:t>31</w:t>
      </w:r>
      <w:r w:rsidR="00CE4046">
        <w:rPr>
          <w:vertAlign w:val="superscript"/>
        </w:rPr>
        <w:t>st</w:t>
      </w:r>
      <w:r>
        <w:t xml:space="preserve"> </w:t>
      </w:r>
      <w:r w:rsidR="00CE4046">
        <w:t>March</w:t>
      </w:r>
      <w:r>
        <w:t xml:space="preserve"> 2021.</w:t>
      </w:r>
      <w:r w:rsidR="00DD1C2B">
        <w:t xml:space="preserve"> For phase 2, the study period is 1</w:t>
      </w:r>
      <w:r w:rsidR="00DD1C2B" w:rsidRPr="00E23FAB">
        <w:rPr>
          <w:vertAlign w:val="superscript"/>
        </w:rPr>
        <w:t>st</w:t>
      </w:r>
      <w:r w:rsidR="00DD1C2B">
        <w:t xml:space="preserve"> </w:t>
      </w:r>
      <w:r w:rsidR="00CE4046">
        <w:t>April</w:t>
      </w:r>
      <w:r w:rsidR="00DD1C2B">
        <w:t xml:space="preserve"> 2021 – 31</w:t>
      </w:r>
      <w:r w:rsidR="00DD1C2B" w:rsidRPr="00E23FAB">
        <w:rPr>
          <w:vertAlign w:val="superscript"/>
        </w:rPr>
        <w:t>st</w:t>
      </w:r>
      <w:r w:rsidR="00DD1C2B">
        <w:t xml:space="preserve"> </w:t>
      </w:r>
      <w:r w:rsidR="00CE4046">
        <w:t>October</w:t>
      </w:r>
      <w:r w:rsidR="00DD1C2B">
        <w:t xml:space="preserve"> 2021.</w:t>
      </w:r>
    </w:p>
    <w:bookmarkEnd w:id="3"/>
    <w:p w14:paraId="5BEB2AA0" w14:textId="77777777" w:rsidR="002A2043" w:rsidRPr="00417CDA" w:rsidRDefault="002A2043" w:rsidP="002C1469">
      <w:pPr>
        <w:jc w:val="both"/>
      </w:pPr>
    </w:p>
    <w:p w14:paraId="72DBF390" w14:textId="64B7D903" w:rsidR="004B4EB3" w:rsidRDefault="004B4EB3" w:rsidP="00E23FAB">
      <w:pPr>
        <w:pStyle w:val="Heading2"/>
      </w:pPr>
      <w:r w:rsidRPr="00DE64B1">
        <w:t>Phase 1</w:t>
      </w:r>
    </w:p>
    <w:p w14:paraId="312D979B" w14:textId="77777777" w:rsidR="005C6430" w:rsidRDefault="00417CDA" w:rsidP="002C1469">
      <w:pPr>
        <w:jc w:val="both"/>
        <w:rPr>
          <w:szCs w:val="20"/>
        </w:rPr>
      </w:pPr>
      <w:r>
        <w:t xml:space="preserve">The first questionnaire after enrolling onto the study will ask </w:t>
      </w:r>
      <w:r w:rsidR="00BF76EB">
        <w:t xml:space="preserve">for </w:t>
      </w:r>
      <w:r>
        <w:t xml:space="preserve">some personal information including height, weight, </w:t>
      </w:r>
      <w:r w:rsidRPr="00D212BE">
        <w:t>ethnic group</w:t>
      </w:r>
      <w:r>
        <w:t>,</w:t>
      </w:r>
      <w:r w:rsidRPr="00D212BE">
        <w:t xml:space="preserve"> </w:t>
      </w:r>
      <w:r>
        <w:t xml:space="preserve">and smoking history. There are a few questions about your asthma including your asthma </w:t>
      </w:r>
      <w:r>
        <w:rPr>
          <w:szCs w:val="20"/>
        </w:rPr>
        <w:t>triggers and the inhalers you use.</w:t>
      </w:r>
      <w:r w:rsidR="00BF76EB">
        <w:rPr>
          <w:szCs w:val="20"/>
        </w:rPr>
        <w:t xml:space="preserve"> </w:t>
      </w:r>
    </w:p>
    <w:p w14:paraId="3EF3556B" w14:textId="02FCA409" w:rsidR="002A2043" w:rsidRDefault="008777D1" w:rsidP="002C1469">
      <w:pPr>
        <w:jc w:val="both"/>
      </w:pPr>
      <w:r>
        <w:t xml:space="preserve">There </w:t>
      </w:r>
      <w:r w:rsidR="00173563">
        <w:t xml:space="preserve">are </w:t>
      </w:r>
      <w:r w:rsidR="00B45568">
        <w:t>6</w:t>
      </w:r>
      <w:r w:rsidR="00861925">
        <w:t xml:space="preserve"> </w:t>
      </w:r>
      <w:r w:rsidR="00173563">
        <w:t xml:space="preserve">questions to complete every day. </w:t>
      </w:r>
      <w:r w:rsidR="00AB4F35">
        <w:t>This will take about 2 minutes of your time</w:t>
      </w:r>
      <w:r w:rsidR="00837EA1">
        <w:t>.</w:t>
      </w:r>
      <w:r w:rsidR="00AB4F35">
        <w:t xml:space="preserve"> </w:t>
      </w:r>
      <w:r w:rsidR="00173563">
        <w:t xml:space="preserve">These ask </w:t>
      </w:r>
      <w:r w:rsidR="00332501">
        <w:t>about your asthma symptoms</w:t>
      </w:r>
      <w:r w:rsidR="00B45568">
        <w:t xml:space="preserve">, </w:t>
      </w:r>
      <w:r w:rsidR="00332501">
        <w:rPr>
          <w:szCs w:val="20"/>
        </w:rPr>
        <w:t xml:space="preserve">inhaler </w:t>
      </w:r>
      <w:r w:rsidR="00BF76EB">
        <w:rPr>
          <w:szCs w:val="20"/>
        </w:rPr>
        <w:t>use</w:t>
      </w:r>
      <w:r w:rsidR="00B45568">
        <w:rPr>
          <w:szCs w:val="20"/>
        </w:rPr>
        <w:t xml:space="preserve">, and asthma triggers </w:t>
      </w:r>
      <w:proofErr w:type="gramStart"/>
      <w:r w:rsidR="00AB4F35">
        <w:rPr>
          <w:szCs w:val="20"/>
        </w:rPr>
        <w:t>you’ve</w:t>
      </w:r>
      <w:proofErr w:type="gramEnd"/>
      <w:r w:rsidR="00AB4F35">
        <w:rPr>
          <w:szCs w:val="20"/>
        </w:rPr>
        <w:t xml:space="preserve"> had</w:t>
      </w:r>
      <w:r w:rsidR="002A2043">
        <w:t>.</w:t>
      </w:r>
    </w:p>
    <w:p w14:paraId="757FB3F7" w14:textId="3D1DE0D7" w:rsidR="00CC3CB4" w:rsidRDefault="00F828C6" w:rsidP="002C1469">
      <w:pPr>
        <w:jc w:val="both"/>
      </w:pPr>
      <w:r>
        <w:rPr>
          <w:szCs w:val="20"/>
        </w:rPr>
        <w:t>There is a weekly questionnaire that will ask about your asthma symptoms in more detail and v</w:t>
      </w:r>
      <w:r w:rsidR="00EC123C">
        <w:rPr>
          <w:szCs w:val="20"/>
        </w:rPr>
        <w:t xml:space="preserve">isits to </w:t>
      </w:r>
      <w:r w:rsidR="009F6301">
        <w:rPr>
          <w:szCs w:val="20"/>
        </w:rPr>
        <w:t>your</w:t>
      </w:r>
      <w:r w:rsidR="00EC123C">
        <w:rPr>
          <w:szCs w:val="20"/>
        </w:rPr>
        <w:t xml:space="preserve"> GP </w:t>
      </w:r>
      <w:r w:rsidR="009F6301">
        <w:rPr>
          <w:szCs w:val="20"/>
        </w:rPr>
        <w:t xml:space="preserve">or the </w:t>
      </w:r>
      <w:r w:rsidR="00EC123C">
        <w:rPr>
          <w:szCs w:val="20"/>
        </w:rPr>
        <w:t>hospital</w:t>
      </w:r>
      <w:r w:rsidR="007D47CF">
        <w:rPr>
          <w:szCs w:val="20"/>
        </w:rPr>
        <w:t xml:space="preserve"> about your</w:t>
      </w:r>
      <w:r w:rsidR="007D47CF" w:rsidRPr="007D47CF">
        <w:rPr>
          <w:szCs w:val="20"/>
        </w:rPr>
        <w:t xml:space="preserve"> </w:t>
      </w:r>
      <w:r w:rsidR="007D47CF">
        <w:rPr>
          <w:szCs w:val="20"/>
        </w:rPr>
        <w:t>asthma</w:t>
      </w:r>
      <w:r w:rsidR="00332501">
        <w:rPr>
          <w:szCs w:val="20"/>
        </w:rPr>
        <w:t>.</w:t>
      </w:r>
      <w:r w:rsidR="00332501">
        <w:t xml:space="preserve"> </w:t>
      </w:r>
      <w:r w:rsidR="0050152A">
        <w:t>This will take about 5 minutes of your time.</w:t>
      </w:r>
    </w:p>
    <w:p w14:paraId="176BBD0D" w14:textId="5E06BA9D" w:rsidR="005C6430" w:rsidRDefault="005C6430" w:rsidP="005C6430">
      <w:pPr>
        <w:jc w:val="both"/>
      </w:pPr>
      <w:proofErr w:type="gramStart"/>
      <w:r>
        <w:t>Here’s</w:t>
      </w:r>
      <w:proofErr w:type="gramEnd"/>
      <w:r>
        <w:t xml:space="preserve"> the data we’ll be collecting in phase 1:</w:t>
      </w:r>
    </w:p>
    <w:p w14:paraId="3E47662E" w14:textId="5E64F4D9" w:rsidR="005C6430" w:rsidRDefault="005C6430" w:rsidP="005C6430">
      <w:pPr>
        <w:pStyle w:val="ListParagraph"/>
        <w:numPr>
          <w:ilvl w:val="0"/>
          <w:numId w:val="7"/>
        </w:numPr>
        <w:jc w:val="both"/>
      </w:pPr>
      <w:r>
        <w:lastRenderedPageBreak/>
        <w:t xml:space="preserve">Height, weight, </w:t>
      </w:r>
      <w:r w:rsidRPr="00D212BE">
        <w:t>ethnic group</w:t>
      </w:r>
      <w:r>
        <w:t>,</w:t>
      </w:r>
      <w:r w:rsidRPr="00D212BE">
        <w:t xml:space="preserve"> </w:t>
      </w:r>
      <w:r>
        <w:t>smoking history, about your asthma at the start of phase 1 using Mobistudy</w:t>
      </w:r>
    </w:p>
    <w:p w14:paraId="1F01B250" w14:textId="5A18181E" w:rsidR="005C6430" w:rsidRDefault="005C6430" w:rsidP="005C6430">
      <w:pPr>
        <w:pStyle w:val="ListParagraph"/>
        <w:numPr>
          <w:ilvl w:val="0"/>
          <w:numId w:val="7"/>
        </w:numPr>
        <w:jc w:val="both"/>
      </w:pPr>
      <w:r>
        <w:t>Daily asthma questionnaire using Mobistudy</w:t>
      </w:r>
    </w:p>
    <w:p w14:paraId="4EEAC659" w14:textId="55E7813B" w:rsidR="005C6430" w:rsidRDefault="005C6430" w:rsidP="00E23FAB">
      <w:pPr>
        <w:pStyle w:val="ListParagraph"/>
        <w:numPr>
          <w:ilvl w:val="0"/>
          <w:numId w:val="7"/>
        </w:numPr>
        <w:jc w:val="both"/>
      </w:pPr>
      <w:r>
        <w:t>Weekly asthma questionnaire using Mobistudy</w:t>
      </w:r>
    </w:p>
    <w:p w14:paraId="4944C999" w14:textId="73A327B1" w:rsidR="00DA6E47" w:rsidRDefault="00160BB8" w:rsidP="002C1469">
      <w:pPr>
        <w:jc w:val="both"/>
      </w:pPr>
      <w:r>
        <w:t xml:space="preserve">We know </w:t>
      </w:r>
      <w:proofErr w:type="gramStart"/>
      <w:r w:rsidR="003E04EA">
        <w:t>it’s</w:t>
      </w:r>
      <w:proofErr w:type="gramEnd"/>
      <w:r w:rsidR="003E04EA">
        <w:t xml:space="preserve"> hard</w:t>
      </w:r>
      <w:r>
        <w:t xml:space="preserve"> to complete questions every day, and we expect that most people will forget or not be able to complete some readings. </w:t>
      </w:r>
      <w:r w:rsidR="001B110A">
        <w:t>However, for</w:t>
      </w:r>
      <w:r>
        <w:t xml:space="preserve"> </w:t>
      </w:r>
      <w:r w:rsidR="00CC3CB4">
        <w:t xml:space="preserve">phase 2, we </w:t>
      </w:r>
      <w:r w:rsidR="005D571E">
        <w:t xml:space="preserve">need to recruit people able </w:t>
      </w:r>
      <w:r w:rsidR="00234671">
        <w:t>to complete daily questionnaires as regularly as possible</w:t>
      </w:r>
      <w:r w:rsidR="005D571E">
        <w:t xml:space="preserve"> and this is one of the things we will consider when we choose people to help with </w:t>
      </w:r>
      <w:r w:rsidR="001B110A">
        <w:t>it</w:t>
      </w:r>
      <w:r w:rsidR="00234671">
        <w:t xml:space="preserve">. </w:t>
      </w:r>
      <w:r w:rsidR="006419F9">
        <w:t>Other factors are that we want people in Phase 2 with a range of ages, gender, type of asthma triggers,</w:t>
      </w:r>
      <w:r w:rsidR="007C0C43">
        <w:t xml:space="preserve"> and</w:t>
      </w:r>
      <w:r w:rsidR="006419F9">
        <w:t xml:space="preserve"> smoking status. This </w:t>
      </w:r>
      <w:r w:rsidR="001B110A">
        <w:t xml:space="preserve">way </w:t>
      </w:r>
      <w:proofErr w:type="gramStart"/>
      <w:r w:rsidR="00915744">
        <w:t>we’ll</w:t>
      </w:r>
      <w:proofErr w:type="gramEnd"/>
      <w:r w:rsidR="006419F9">
        <w:t xml:space="preserve"> get a balanced picture of how the smart devices </w:t>
      </w:r>
      <w:r w:rsidR="007117CD">
        <w:t>detect changes in asthma control.</w:t>
      </w:r>
    </w:p>
    <w:p w14:paraId="34359AF9" w14:textId="4DEA63C0" w:rsidR="00DA6E47" w:rsidRDefault="00DA6E47" w:rsidP="002C1469">
      <w:pPr>
        <w:jc w:val="both"/>
      </w:pPr>
    </w:p>
    <w:p w14:paraId="597935F2" w14:textId="340190AC" w:rsidR="00692564" w:rsidRDefault="007117CD" w:rsidP="00E23FAB">
      <w:pPr>
        <w:pStyle w:val="Heading2"/>
      </w:pPr>
      <w:r w:rsidRPr="00251231">
        <w:t>Phase 2</w:t>
      </w:r>
    </w:p>
    <w:p w14:paraId="275C4A6D" w14:textId="5F7BDB8C" w:rsidR="00692564" w:rsidRDefault="007117CD" w:rsidP="002C1469">
      <w:pPr>
        <w:jc w:val="both"/>
      </w:pPr>
      <w:r>
        <w:t xml:space="preserve">In this phase </w:t>
      </w:r>
      <w:proofErr w:type="gramStart"/>
      <w:r w:rsidR="00D65523">
        <w:t>you’ll</w:t>
      </w:r>
      <w:proofErr w:type="gramEnd"/>
      <w:r w:rsidR="00692564">
        <w:t xml:space="preserve"> be given 3 smart monitoring devices (smart inhaler, smart peak flow meter, smartwatch) to monitor your daily asthma condition.</w:t>
      </w:r>
      <w:r>
        <w:t xml:space="preserve"> </w:t>
      </w:r>
      <w:proofErr w:type="gramStart"/>
      <w:r w:rsidR="00D65523">
        <w:t>There’s</w:t>
      </w:r>
      <w:proofErr w:type="gramEnd"/>
      <w:r w:rsidR="00D65523">
        <w:t xml:space="preserve"> </w:t>
      </w:r>
      <w:r>
        <w:t xml:space="preserve">more information about phase 2 in the information leaflet </w:t>
      </w:r>
      <w:r w:rsidR="00DB2176">
        <w:t>we’ll</w:t>
      </w:r>
      <w:r w:rsidR="00A672C1">
        <w:t xml:space="preserve"> send you if we invite you to help us with this phase. You </w:t>
      </w:r>
      <w:r w:rsidR="00DB2176">
        <w:t>can</w:t>
      </w:r>
      <w:r w:rsidR="00A672C1">
        <w:t xml:space="preserve"> choose </w:t>
      </w:r>
      <w:proofErr w:type="gramStart"/>
      <w:r w:rsidR="00A672C1">
        <w:t>whether or not</w:t>
      </w:r>
      <w:proofErr w:type="gramEnd"/>
      <w:r w:rsidR="00A672C1">
        <w:t xml:space="preserve"> you want to take part in phase 2 </w:t>
      </w:r>
      <w:r w:rsidR="00DB2176">
        <w:t xml:space="preserve">after </w:t>
      </w:r>
      <w:r w:rsidR="00A672C1">
        <w:t>you have read that information.</w:t>
      </w:r>
    </w:p>
    <w:p w14:paraId="22B74041" w14:textId="29E1F583" w:rsidR="007117CD" w:rsidRDefault="00A672C1" w:rsidP="002C1469">
      <w:pPr>
        <w:jc w:val="both"/>
      </w:pPr>
      <w:r>
        <w:t xml:space="preserve">If you have any questions in the </w:t>
      </w:r>
      <w:r w:rsidR="00692564">
        <w:t>meantime,</w:t>
      </w:r>
      <w:r>
        <w:t xml:space="preserve"> </w:t>
      </w:r>
      <w:r w:rsidR="00C42DD6">
        <w:t>just get in touch. Use</w:t>
      </w:r>
      <w:r w:rsidR="00692564">
        <w:t xml:space="preserve"> the contact details at the bottom of this document.</w:t>
      </w:r>
    </w:p>
    <w:p w14:paraId="7A1A6C5C" w14:textId="77777777" w:rsidR="00692564" w:rsidRDefault="00692564" w:rsidP="002C1469">
      <w:pPr>
        <w:jc w:val="both"/>
      </w:pPr>
    </w:p>
    <w:p w14:paraId="24196ECD" w14:textId="6E699A2F" w:rsidR="000E3AD9" w:rsidRPr="00FB45B2" w:rsidRDefault="000E3AD9" w:rsidP="00E23FAB">
      <w:pPr>
        <w:pStyle w:val="Heading1"/>
      </w:pPr>
      <w:r w:rsidRPr="00FB45B2">
        <w:t xml:space="preserve">Are there any risks from taking part in the </w:t>
      </w:r>
      <w:r w:rsidR="00557787">
        <w:t>study</w:t>
      </w:r>
      <w:r w:rsidRPr="00FB45B2">
        <w:t>?</w:t>
      </w:r>
    </w:p>
    <w:p w14:paraId="705980CE" w14:textId="5469D4BF" w:rsidR="0088058D" w:rsidRDefault="008F4A9A" w:rsidP="002C1469">
      <w:pPr>
        <w:jc w:val="both"/>
      </w:pPr>
      <w:r w:rsidRPr="008F4A9A">
        <w:t>There are no foreseeable risks to participating in this study, as the app is only designed to monitor your asthma status. The study will not give you any advice about the treatment and management of your asthma. You will continue to take the treatment prescribed by your healthcare provider. If you develop any symptoms or have any concerns about your asthma, you should use your usual treatment and contact your healthcare provider according to their advice.</w:t>
      </w:r>
      <w:bookmarkStart w:id="4" w:name="_Hlk59113064"/>
    </w:p>
    <w:p w14:paraId="38DA8A17" w14:textId="77777777" w:rsidR="00943AD9" w:rsidRDefault="00943AD9" w:rsidP="002C1469">
      <w:pPr>
        <w:jc w:val="both"/>
      </w:pPr>
    </w:p>
    <w:p w14:paraId="5DAF70C9" w14:textId="7CB9BA03" w:rsidR="0088058D" w:rsidRPr="00E23FAB" w:rsidRDefault="0088058D" w:rsidP="00E23FAB">
      <w:pPr>
        <w:pStyle w:val="Heading1"/>
      </w:pPr>
      <w:r>
        <w:t>W</w:t>
      </w:r>
      <w:r w:rsidRPr="00E23FAB">
        <w:t>hat if something goes wrong</w:t>
      </w:r>
      <w:r>
        <w:t>?</w:t>
      </w:r>
    </w:p>
    <w:p w14:paraId="1512FE1A" w14:textId="428E97DD" w:rsidR="00657D9B" w:rsidRDefault="00657D9B" w:rsidP="002C1469">
      <w:pPr>
        <w:jc w:val="both"/>
      </w:pPr>
      <w:r>
        <w:t xml:space="preserve">You will not be monitored medically in this study. If you have any concerns about your asthma or are feeling distressed, please </w:t>
      </w:r>
      <w:r w:rsidRPr="00657D9B">
        <w:t xml:space="preserve">contact </w:t>
      </w:r>
      <w:r>
        <w:t>your</w:t>
      </w:r>
      <w:r w:rsidRPr="00657D9B">
        <w:t xml:space="preserve"> GP</w:t>
      </w:r>
      <w:r>
        <w:t>.</w:t>
      </w:r>
    </w:p>
    <w:p w14:paraId="0AE8D4A6" w14:textId="3FB16F98" w:rsidR="0088058D" w:rsidRDefault="000D0CC9" w:rsidP="002C1469">
      <w:pPr>
        <w:jc w:val="both"/>
      </w:pPr>
      <w:r>
        <w:t>The University of Edinburgh, as Sponsor, has appropriate insurance in place in the unlikely event that you suffer any harm as a direct consequence of your participation in this study.</w:t>
      </w:r>
      <w:r>
        <w:cr/>
      </w:r>
    </w:p>
    <w:bookmarkEnd w:id="4"/>
    <w:p w14:paraId="0BF38C3A" w14:textId="5F7290FD" w:rsidR="000E3AD9" w:rsidRPr="007A687F" w:rsidRDefault="000E3AD9" w:rsidP="00E23FAB">
      <w:pPr>
        <w:pStyle w:val="Heading1"/>
      </w:pPr>
      <w:r w:rsidRPr="007A687F">
        <w:t>What are the advantages of taking part?</w:t>
      </w:r>
    </w:p>
    <w:p w14:paraId="1C488769" w14:textId="16CB50DC" w:rsidR="00F85076" w:rsidRDefault="00132701" w:rsidP="002C1469">
      <w:pPr>
        <w:jc w:val="both"/>
      </w:pPr>
      <w:r>
        <w:t>F</w:t>
      </w:r>
      <w:r w:rsidR="004C0801">
        <w:t>illing in symptom diaries and u</w:t>
      </w:r>
      <w:r w:rsidR="002D6DB2">
        <w:t xml:space="preserve">sing the devices daily will </w:t>
      </w:r>
      <w:r w:rsidR="007A2E62">
        <w:t xml:space="preserve">give you information about your asthma which you may find useful. </w:t>
      </w:r>
      <w:r w:rsidR="00DC6072">
        <w:t xml:space="preserve">You need to take part </w:t>
      </w:r>
      <w:r w:rsidR="00C73BA5">
        <w:t>in</w:t>
      </w:r>
      <w:r w:rsidR="00F85076">
        <w:t xml:space="preserve"> </w:t>
      </w:r>
      <w:r w:rsidR="00C73BA5">
        <w:t xml:space="preserve">phase </w:t>
      </w:r>
      <w:r w:rsidR="002A46E3">
        <w:t xml:space="preserve">1 </w:t>
      </w:r>
      <w:r w:rsidR="0098052C">
        <w:t>of the study</w:t>
      </w:r>
      <w:r w:rsidR="0098052C" w:rsidDel="00DC6072">
        <w:t xml:space="preserve"> </w:t>
      </w:r>
      <w:r w:rsidR="00DC6072">
        <w:t xml:space="preserve">to </w:t>
      </w:r>
      <w:r w:rsidR="0098052C">
        <w:t xml:space="preserve">be able to </w:t>
      </w:r>
      <w:r w:rsidR="00DC6072">
        <w:t>go on and take part</w:t>
      </w:r>
      <w:r w:rsidR="002A46E3">
        <w:t xml:space="preserve"> in phase </w:t>
      </w:r>
      <w:r w:rsidR="00C73BA5">
        <w:t>2</w:t>
      </w:r>
      <w:r w:rsidR="00765F0E">
        <w:t>.</w:t>
      </w:r>
    </w:p>
    <w:p w14:paraId="49311925" w14:textId="561A97AE" w:rsidR="000E3AD9" w:rsidRDefault="0098052C" w:rsidP="002C1469">
      <w:pPr>
        <w:jc w:val="both"/>
      </w:pPr>
      <w:r>
        <w:t>Taking part will help develop</w:t>
      </w:r>
      <w:r w:rsidR="009A2482">
        <w:t xml:space="preserve"> a new asthma self-management system</w:t>
      </w:r>
      <w:r w:rsidR="00234671">
        <w:t xml:space="preserve"> that </w:t>
      </w:r>
      <w:r w:rsidR="00D229C6">
        <w:t xml:space="preserve">could help people </w:t>
      </w:r>
      <w:r w:rsidR="00E209CC">
        <w:t xml:space="preserve">living </w:t>
      </w:r>
      <w:r w:rsidR="00D229C6">
        <w:t>with asthma</w:t>
      </w:r>
      <w:r w:rsidR="009A2482">
        <w:t>.</w:t>
      </w:r>
    </w:p>
    <w:p w14:paraId="1DB02FD0" w14:textId="77777777" w:rsidR="009A2482" w:rsidRDefault="009A2482" w:rsidP="002C1469">
      <w:pPr>
        <w:jc w:val="both"/>
      </w:pPr>
    </w:p>
    <w:p w14:paraId="08FF96C1" w14:textId="4E3587EA" w:rsidR="000E3AD9" w:rsidRPr="007A687F" w:rsidRDefault="000E3AD9" w:rsidP="00E23FAB">
      <w:pPr>
        <w:pStyle w:val="Heading1"/>
      </w:pPr>
      <w:r w:rsidRPr="007A687F">
        <w:t xml:space="preserve">Will I be paid for taking part in this </w:t>
      </w:r>
      <w:r w:rsidR="00557787">
        <w:t>study</w:t>
      </w:r>
      <w:r w:rsidRPr="007A687F">
        <w:t>?</w:t>
      </w:r>
    </w:p>
    <w:p w14:paraId="4866EAAB" w14:textId="32109C05" w:rsidR="00692564" w:rsidRDefault="007A687F" w:rsidP="002C1469">
      <w:pPr>
        <w:jc w:val="both"/>
      </w:pPr>
      <w:r>
        <w:t xml:space="preserve">No, patients will not be compensated </w:t>
      </w:r>
      <w:r w:rsidR="00185652">
        <w:t xml:space="preserve">in cash </w:t>
      </w:r>
      <w:r>
        <w:t xml:space="preserve">for their time </w:t>
      </w:r>
      <w:r w:rsidR="001F5B9C">
        <w:t>in the study</w:t>
      </w:r>
      <w:r w:rsidR="00032BAA">
        <w:t xml:space="preserve"> – but </w:t>
      </w:r>
      <w:proofErr w:type="gramStart"/>
      <w:r w:rsidR="00032BAA">
        <w:t>we’ll</w:t>
      </w:r>
      <w:proofErr w:type="gramEnd"/>
      <w:r w:rsidR="00032BAA">
        <w:t xml:space="preserve"> help with the cost of </w:t>
      </w:r>
      <w:r w:rsidR="00D37733">
        <w:t>network data</w:t>
      </w:r>
      <w:r w:rsidR="00032BAA">
        <w:t xml:space="preserve"> by giving you</w:t>
      </w:r>
      <w:r w:rsidR="00D37733">
        <w:t xml:space="preserve"> </w:t>
      </w:r>
      <w:r w:rsidR="00692564">
        <w:t>a £</w:t>
      </w:r>
      <w:r w:rsidR="00485621">
        <w:t>5</w:t>
      </w:r>
      <w:r w:rsidR="00692564">
        <w:t xml:space="preserve"> voucher </w:t>
      </w:r>
      <w:r w:rsidR="00032BAA">
        <w:t>to cover the approximate cost of</w:t>
      </w:r>
      <w:r w:rsidR="00692564">
        <w:t xml:space="preserve"> the mobile data </w:t>
      </w:r>
      <w:r w:rsidR="00032BAA">
        <w:t xml:space="preserve">you use </w:t>
      </w:r>
      <w:r w:rsidR="00692564">
        <w:t xml:space="preserve">to </w:t>
      </w:r>
      <w:r w:rsidR="00032BAA">
        <w:t>take part</w:t>
      </w:r>
      <w:r w:rsidR="00692564">
        <w:t xml:space="preserve"> </w:t>
      </w:r>
      <w:r w:rsidR="003127C8">
        <w:t>in phase 1</w:t>
      </w:r>
      <w:r w:rsidR="00692564">
        <w:t xml:space="preserve"> </w:t>
      </w:r>
      <w:r w:rsidR="003127C8">
        <w:t xml:space="preserve">of </w:t>
      </w:r>
      <w:r w:rsidR="00692564">
        <w:t>our study.</w:t>
      </w:r>
    </w:p>
    <w:p w14:paraId="307E7987" w14:textId="77777777" w:rsidR="007A687F" w:rsidRDefault="007A687F" w:rsidP="002C1469">
      <w:pPr>
        <w:jc w:val="both"/>
      </w:pPr>
    </w:p>
    <w:p w14:paraId="58DE6209" w14:textId="3B45F6A2" w:rsidR="000E3AD9" w:rsidRPr="00BF505F" w:rsidRDefault="000E3AD9" w:rsidP="00E23FAB">
      <w:pPr>
        <w:pStyle w:val="Heading1"/>
      </w:pPr>
      <w:r w:rsidRPr="00BF505F">
        <w:t xml:space="preserve">What will happen if I </w:t>
      </w:r>
      <w:proofErr w:type="gramStart"/>
      <w:r w:rsidRPr="00BF505F">
        <w:t>don’t</w:t>
      </w:r>
      <w:proofErr w:type="gramEnd"/>
      <w:r w:rsidRPr="00BF505F">
        <w:t xml:space="preserve"> want to carry on with the </w:t>
      </w:r>
      <w:r w:rsidR="00557787">
        <w:t>study</w:t>
      </w:r>
      <w:r w:rsidRPr="00BF505F">
        <w:t>?</w:t>
      </w:r>
    </w:p>
    <w:p w14:paraId="1018119A" w14:textId="08031F2F" w:rsidR="000E3AD9" w:rsidRDefault="0075036E" w:rsidP="002C1469">
      <w:pPr>
        <w:jc w:val="both"/>
      </w:pPr>
      <w:r>
        <w:t xml:space="preserve">If, at any time after agreeing to </w:t>
      </w:r>
      <w:r w:rsidR="00A05B0C">
        <w:t>take part</w:t>
      </w:r>
      <w:r>
        <w:t xml:space="preserve">, you change your mind about being involved </w:t>
      </w:r>
      <w:r w:rsidR="00E71F82">
        <w:t xml:space="preserve">in </w:t>
      </w:r>
      <w:r>
        <w:t>this study you are free to withdraw without giving a reason.</w:t>
      </w:r>
      <w:r w:rsidR="004805B7">
        <w:t xml:space="preserve"> </w:t>
      </w:r>
      <w:proofErr w:type="gramStart"/>
      <w:r w:rsidR="000B68C7">
        <w:t>We’ll</w:t>
      </w:r>
      <w:proofErr w:type="gramEnd"/>
      <w:r w:rsidR="00E209CC">
        <w:t xml:space="preserve"> ask if we may </w:t>
      </w:r>
      <w:r w:rsidR="007351C5">
        <w:t xml:space="preserve">keep </w:t>
      </w:r>
      <w:r w:rsidR="00E209CC">
        <w:t>t</w:t>
      </w:r>
      <w:r w:rsidR="004805B7">
        <w:t>he</w:t>
      </w:r>
      <w:r w:rsidR="004805B7" w:rsidRPr="004805B7">
        <w:t xml:space="preserve"> data collected up to that point</w:t>
      </w:r>
      <w:r w:rsidR="004805B7">
        <w:t xml:space="preserve"> to be used </w:t>
      </w:r>
      <w:r w:rsidR="007351C5">
        <w:t xml:space="preserve">in our </w:t>
      </w:r>
      <w:r w:rsidR="004805B7">
        <w:t>analysis</w:t>
      </w:r>
      <w:r w:rsidR="00A05B0C">
        <w:t>. Y</w:t>
      </w:r>
      <w:r w:rsidR="002E49FC">
        <w:t>ou</w:t>
      </w:r>
      <w:r w:rsidR="00EA09AC">
        <w:t xml:space="preserve"> will also have the choice to have all your </w:t>
      </w:r>
      <w:r w:rsidR="00080855">
        <w:t>study</w:t>
      </w:r>
      <w:r w:rsidR="00EA09AC">
        <w:t xml:space="preserve"> data deleted and not used for subsequent research</w:t>
      </w:r>
      <w:r w:rsidR="004805B7">
        <w:t xml:space="preserve">. </w:t>
      </w:r>
    </w:p>
    <w:p w14:paraId="2BAA2FA9" w14:textId="77777777" w:rsidR="0075036E" w:rsidRDefault="0075036E" w:rsidP="002C1469">
      <w:pPr>
        <w:jc w:val="both"/>
      </w:pPr>
    </w:p>
    <w:p w14:paraId="5D802040" w14:textId="27BBC914" w:rsidR="000E3AD9" w:rsidRPr="00BF505F" w:rsidRDefault="000E3AD9" w:rsidP="00E23FAB">
      <w:pPr>
        <w:pStyle w:val="Heading1"/>
      </w:pPr>
      <w:bookmarkStart w:id="5" w:name="_Hlk47453736"/>
      <w:r w:rsidRPr="00BF505F">
        <w:t>W</w:t>
      </w:r>
      <w:r w:rsidR="007351C5">
        <w:t>ill</w:t>
      </w:r>
      <w:r w:rsidRPr="00BF505F">
        <w:t xml:space="preserve"> my taking part in this </w:t>
      </w:r>
      <w:r w:rsidR="00557787">
        <w:t>study</w:t>
      </w:r>
      <w:r w:rsidRPr="00BF505F">
        <w:t xml:space="preserve"> be kept confidential?</w:t>
      </w:r>
    </w:p>
    <w:p w14:paraId="2A6253EF" w14:textId="4C10D1DE" w:rsidR="003C0F07" w:rsidRDefault="00E265E0" w:rsidP="002C1469">
      <w:pPr>
        <w:jc w:val="both"/>
      </w:pPr>
      <w:bookmarkStart w:id="6" w:name="_Hlk50481685"/>
      <w:r>
        <w:t>We take the confidential storage of data very seriously and will follow the procedures of the University of Edinburgh</w:t>
      </w:r>
      <w:r w:rsidR="00D04F89">
        <w:t xml:space="preserve"> (see additional GDPR information)</w:t>
      </w:r>
      <w:r>
        <w:t xml:space="preserve">. </w:t>
      </w:r>
      <w:r w:rsidR="00C32C27">
        <w:t xml:space="preserve">All </w:t>
      </w:r>
      <w:r w:rsidR="00166F29">
        <w:t xml:space="preserve">data </w:t>
      </w:r>
      <w:r w:rsidR="00C32C27">
        <w:t xml:space="preserve">collected </w:t>
      </w:r>
      <w:r w:rsidR="00166F29">
        <w:t xml:space="preserve">from your daily diary </w:t>
      </w:r>
      <w:r w:rsidR="00A74D7E">
        <w:t>(</w:t>
      </w:r>
      <w:r w:rsidR="007D69EF">
        <w:t xml:space="preserve">see </w:t>
      </w:r>
      <w:r w:rsidR="0050152A">
        <w:t>“</w:t>
      </w:r>
      <w:r w:rsidR="007D69EF">
        <w:t>what will happen to my data</w:t>
      </w:r>
      <w:r w:rsidR="0050152A">
        <w:t>”</w:t>
      </w:r>
      <w:r w:rsidR="007D69EF">
        <w:t xml:space="preserve"> below</w:t>
      </w:r>
      <w:r w:rsidR="00A74D7E">
        <w:t xml:space="preserve">) </w:t>
      </w:r>
      <w:r w:rsidR="00C32C27">
        <w:t xml:space="preserve">will be coded with a study number </w:t>
      </w:r>
      <w:r w:rsidR="00166F29">
        <w:t xml:space="preserve">so that </w:t>
      </w:r>
      <w:proofErr w:type="gramStart"/>
      <w:r w:rsidR="00A05B0C">
        <w:t>it’s</w:t>
      </w:r>
      <w:proofErr w:type="gramEnd"/>
      <w:r w:rsidR="00166F29">
        <w:t xml:space="preserve"> </w:t>
      </w:r>
      <w:r w:rsidR="00B137C2">
        <w:t xml:space="preserve">made anonymous </w:t>
      </w:r>
      <w:r w:rsidR="00C32C27">
        <w:t xml:space="preserve">and </w:t>
      </w:r>
      <w:r w:rsidR="00166F29">
        <w:t xml:space="preserve">can only be linked to </w:t>
      </w:r>
      <w:r w:rsidR="00982394">
        <w:t>your personal information</w:t>
      </w:r>
      <w:r w:rsidR="00166F29">
        <w:t xml:space="preserve"> by </w:t>
      </w:r>
      <w:r w:rsidR="007037BD">
        <w:t>members of the research team</w:t>
      </w:r>
      <w:r w:rsidR="003D0203">
        <w:t xml:space="preserve">. </w:t>
      </w:r>
      <w:r w:rsidR="003C0F07">
        <w:t>Information about you will be stored electronically on a secure server</w:t>
      </w:r>
      <w:r w:rsidR="00D90A93">
        <w:t xml:space="preserve"> and </w:t>
      </w:r>
      <w:r w:rsidR="00D0432A">
        <w:t>only people with</w:t>
      </w:r>
      <w:r w:rsidR="00D90A93" w:rsidRPr="00D90A93">
        <w:t xml:space="preserve"> </w:t>
      </w:r>
      <w:r w:rsidR="00656BC5" w:rsidRPr="00D90A93">
        <w:t>usernames</w:t>
      </w:r>
      <w:r w:rsidR="00D90A93" w:rsidRPr="00D90A93">
        <w:t xml:space="preserve"> and passwords</w:t>
      </w:r>
      <w:r w:rsidR="00D0432A">
        <w:t xml:space="preserve"> can access it</w:t>
      </w:r>
      <w:r w:rsidR="00D90A93" w:rsidRPr="00D90A93">
        <w:t>.</w:t>
      </w:r>
      <w:r w:rsidR="003C0F07">
        <w:t xml:space="preserve"> </w:t>
      </w:r>
    </w:p>
    <w:p w14:paraId="5F06401B" w14:textId="4E90F94C" w:rsidR="00A74D7E" w:rsidRDefault="003D0203" w:rsidP="002C1469">
      <w:pPr>
        <w:jc w:val="both"/>
      </w:pPr>
      <w:r>
        <w:t xml:space="preserve">Inspections and </w:t>
      </w:r>
      <w:r w:rsidRPr="008A773B">
        <w:rPr>
          <w:lang w:val="en-US"/>
        </w:rPr>
        <w:t>audits</w:t>
      </w:r>
      <w:r>
        <w:rPr>
          <w:lang w:val="en-US"/>
        </w:rPr>
        <w:t xml:space="preserve"> </w:t>
      </w:r>
      <w:r w:rsidR="00B137C2">
        <w:rPr>
          <w:lang w:val="en-US"/>
        </w:rPr>
        <w:t xml:space="preserve">make sure </w:t>
      </w:r>
      <w:r>
        <w:rPr>
          <w:lang w:val="en-US"/>
        </w:rPr>
        <w:t xml:space="preserve">we are carrying out the study </w:t>
      </w:r>
      <w:r w:rsidR="00BD6741">
        <w:rPr>
          <w:lang w:val="en-US"/>
        </w:rPr>
        <w:t>to comply</w:t>
      </w:r>
      <w:r>
        <w:rPr>
          <w:lang w:val="en-US"/>
        </w:rPr>
        <w:t xml:space="preserve"> with the UK regulations. If our study is inspected </w:t>
      </w:r>
      <w:r w:rsidR="007037BD">
        <w:rPr>
          <w:lang w:val="en-US"/>
        </w:rPr>
        <w:t xml:space="preserve">representatives of the </w:t>
      </w:r>
      <w:r>
        <w:rPr>
          <w:lang w:val="en-US"/>
        </w:rPr>
        <w:t xml:space="preserve">University </w:t>
      </w:r>
      <w:r w:rsidR="007037BD">
        <w:rPr>
          <w:lang w:val="en-US"/>
        </w:rPr>
        <w:t>sponsor (ACCORD), research ethics committee (</w:t>
      </w:r>
      <w:r w:rsidR="007037BD" w:rsidRPr="008A773B">
        <w:rPr>
          <w:lang w:val="en-US"/>
        </w:rPr>
        <w:t>REC</w:t>
      </w:r>
      <w:r w:rsidR="007037BD">
        <w:rPr>
          <w:lang w:val="en-US"/>
        </w:rPr>
        <w:t>)</w:t>
      </w:r>
      <w:r w:rsidR="007037BD" w:rsidRPr="008A773B">
        <w:rPr>
          <w:lang w:val="en-US"/>
        </w:rPr>
        <w:t xml:space="preserve">, and </w:t>
      </w:r>
      <w:r w:rsidR="007037BD">
        <w:rPr>
          <w:lang w:val="en-US"/>
        </w:rPr>
        <w:t xml:space="preserve">independent </w:t>
      </w:r>
      <w:r w:rsidR="007037BD" w:rsidRPr="008A773B">
        <w:rPr>
          <w:lang w:val="en-US"/>
        </w:rPr>
        <w:t>inspect</w:t>
      </w:r>
      <w:r w:rsidR="007037BD">
        <w:rPr>
          <w:lang w:val="en-US"/>
        </w:rPr>
        <w:t>ors</w:t>
      </w:r>
      <w:r w:rsidR="00A74D7E">
        <w:rPr>
          <w:lang w:val="en-US"/>
        </w:rPr>
        <w:t xml:space="preserve"> may have access to personal information</w:t>
      </w:r>
      <w:r w:rsidR="007037BD">
        <w:t xml:space="preserve">. </w:t>
      </w:r>
      <w:r w:rsidR="00EA6656">
        <w:t>They are bound by the same confidentiality rules</w:t>
      </w:r>
      <w:r w:rsidR="00A74D7E">
        <w:t xml:space="preserve"> as the research team</w:t>
      </w:r>
      <w:r w:rsidR="00EA6656">
        <w:t>.</w:t>
      </w:r>
      <w:r w:rsidR="007037BD">
        <w:t xml:space="preserve"> </w:t>
      </w:r>
    </w:p>
    <w:p w14:paraId="7A3D8260" w14:textId="193D439B" w:rsidR="000E3AD9" w:rsidRDefault="002A7CCF" w:rsidP="002C1469">
      <w:pPr>
        <w:jc w:val="both"/>
      </w:pPr>
      <w:r w:rsidRPr="0040151B">
        <w:rPr>
          <w:szCs w:val="20"/>
        </w:rPr>
        <w:t>Published results will not contain any personal data</w:t>
      </w:r>
      <w:r>
        <w:rPr>
          <w:szCs w:val="20"/>
        </w:rPr>
        <w:t>.</w:t>
      </w:r>
    </w:p>
    <w:bookmarkEnd w:id="6"/>
    <w:p w14:paraId="1FBFE370" w14:textId="77777777" w:rsidR="003A1F08" w:rsidRDefault="003A1F08" w:rsidP="002C1469">
      <w:pPr>
        <w:jc w:val="both"/>
      </w:pPr>
    </w:p>
    <w:p w14:paraId="644AAD69" w14:textId="73E8EC3D" w:rsidR="000E3AD9" w:rsidRPr="00BF505F" w:rsidRDefault="000E3AD9" w:rsidP="00E23FAB">
      <w:pPr>
        <w:pStyle w:val="Heading1"/>
      </w:pPr>
      <w:bookmarkStart w:id="7" w:name="_Hlk47366148"/>
      <w:r w:rsidRPr="00BF505F">
        <w:t>What will happen to my data?</w:t>
      </w:r>
    </w:p>
    <w:p w14:paraId="1F03372A" w14:textId="62EA22AB" w:rsidR="00AB7A8E" w:rsidRDefault="008255AB" w:rsidP="002C1469">
      <w:pPr>
        <w:jc w:val="both"/>
        <w:rPr>
          <w:szCs w:val="20"/>
        </w:rPr>
      </w:pPr>
      <w:bookmarkStart w:id="8" w:name="_Hlk50481697"/>
      <w:r w:rsidRPr="00F67768">
        <w:rPr>
          <w:szCs w:val="20"/>
        </w:rPr>
        <w:t xml:space="preserve">The University of Edinburgh </w:t>
      </w:r>
      <w:r w:rsidR="00C56E66">
        <w:rPr>
          <w:szCs w:val="20"/>
        </w:rPr>
        <w:t>is the</w:t>
      </w:r>
      <w:r w:rsidRPr="00F67768">
        <w:rPr>
          <w:szCs w:val="20"/>
        </w:rPr>
        <w:t xml:space="preserve"> data controller</w:t>
      </w:r>
      <w:r w:rsidR="00C56E66">
        <w:rPr>
          <w:szCs w:val="20"/>
        </w:rPr>
        <w:t xml:space="preserve"> for this study</w:t>
      </w:r>
      <w:r w:rsidR="002A46E3">
        <w:rPr>
          <w:szCs w:val="20"/>
        </w:rPr>
        <w:t xml:space="preserve">. </w:t>
      </w:r>
      <w:bookmarkStart w:id="9" w:name="_Hlk59473597"/>
      <w:r w:rsidR="00AB7A8E">
        <w:rPr>
          <w:szCs w:val="20"/>
        </w:rPr>
        <w:t xml:space="preserve">You can read the University of Edinburgh’s data policy at </w:t>
      </w:r>
      <w:hyperlink r:id="rId22" w:history="1">
        <w:r w:rsidR="00AB7A8E" w:rsidRPr="00525488">
          <w:rPr>
            <w:rStyle w:val="Hyperlink"/>
            <w:szCs w:val="20"/>
          </w:rPr>
          <w:t>https://www.ed.ac.uk/information-services/about/policies-and-regulations/research-data-policy</w:t>
        </w:r>
      </w:hyperlink>
      <w:r w:rsidR="00AB7A8E">
        <w:rPr>
          <w:szCs w:val="20"/>
        </w:rPr>
        <w:t xml:space="preserve">. </w:t>
      </w:r>
      <w:bookmarkEnd w:id="9"/>
    </w:p>
    <w:p w14:paraId="4CE6E79B" w14:textId="00134270" w:rsidR="003A1F08" w:rsidRDefault="00F508EE" w:rsidP="002C1469">
      <w:pPr>
        <w:jc w:val="both"/>
      </w:pPr>
      <w:r>
        <w:rPr>
          <w:szCs w:val="20"/>
        </w:rPr>
        <w:t>Data gathered with Mobistudy will be stored at Malmö University, then copied to the University of Edinburgh.</w:t>
      </w:r>
      <w:r w:rsidR="00657D9B">
        <w:rPr>
          <w:szCs w:val="20"/>
        </w:rPr>
        <w:t xml:space="preserve"> </w:t>
      </w:r>
      <w:bookmarkStart w:id="10" w:name="_Hlk59473445"/>
      <w:r w:rsidR="00657D9B">
        <w:rPr>
          <w:szCs w:val="20"/>
        </w:rPr>
        <w:t>Mobistudy is GDPR</w:t>
      </w:r>
      <w:r w:rsidR="00657D9B" w:rsidRPr="00657D9B">
        <w:rPr>
          <w:szCs w:val="20"/>
        </w:rPr>
        <w:t xml:space="preserve"> compliant organi</w:t>
      </w:r>
      <w:r w:rsidR="00657D9B">
        <w:rPr>
          <w:szCs w:val="20"/>
        </w:rPr>
        <w:t>s</w:t>
      </w:r>
      <w:r w:rsidR="00657D9B" w:rsidRPr="00657D9B">
        <w:rPr>
          <w:szCs w:val="20"/>
        </w:rPr>
        <w:t>ation</w:t>
      </w:r>
      <w:r w:rsidR="00657D9B">
        <w:rPr>
          <w:szCs w:val="20"/>
        </w:rPr>
        <w:t>.</w:t>
      </w:r>
      <w:r>
        <w:rPr>
          <w:szCs w:val="20"/>
        </w:rPr>
        <w:t xml:space="preserve"> </w:t>
      </w:r>
      <w:bookmarkEnd w:id="10"/>
      <w:r w:rsidR="00661EFB">
        <w:rPr>
          <w:szCs w:val="20"/>
        </w:rPr>
        <w:t xml:space="preserve">To safeguard rights, </w:t>
      </w:r>
      <w:r w:rsidR="00CB174A">
        <w:rPr>
          <w:szCs w:val="20"/>
        </w:rPr>
        <w:t xml:space="preserve">Mobistudy will only collect </w:t>
      </w:r>
      <w:r w:rsidR="00661EFB">
        <w:rPr>
          <w:szCs w:val="20"/>
        </w:rPr>
        <w:t>the minimum</w:t>
      </w:r>
      <w:r w:rsidR="00CB174A">
        <w:rPr>
          <w:szCs w:val="20"/>
        </w:rPr>
        <w:t xml:space="preserve"> of</w:t>
      </w:r>
      <w:r w:rsidR="00661EFB">
        <w:rPr>
          <w:szCs w:val="20"/>
        </w:rPr>
        <w:t xml:space="preserve"> information </w:t>
      </w:r>
      <w:r w:rsidR="00CB174A">
        <w:rPr>
          <w:szCs w:val="20"/>
        </w:rPr>
        <w:t xml:space="preserve">that identifies you </w:t>
      </w:r>
      <w:r w:rsidR="007F0937">
        <w:rPr>
          <w:szCs w:val="20"/>
        </w:rPr>
        <w:t>(</w:t>
      </w:r>
      <w:r w:rsidR="007F0937">
        <w:t xml:space="preserve">your name and email address) </w:t>
      </w:r>
      <w:r w:rsidR="007F0937">
        <w:rPr>
          <w:szCs w:val="20"/>
        </w:rPr>
        <w:t xml:space="preserve">and this </w:t>
      </w:r>
      <w:r w:rsidR="00291742">
        <w:rPr>
          <w:szCs w:val="20"/>
        </w:rPr>
        <w:t xml:space="preserve">personal data </w:t>
      </w:r>
      <w:r w:rsidR="007F0937">
        <w:rPr>
          <w:szCs w:val="20"/>
        </w:rPr>
        <w:t xml:space="preserve">will </w:t>
      </w:r>
      <w:r w:rsidR="007F0937">
        <w:t xml:space="preserve">be detached from the </w:t>
      </w:r>
      <w:r w:rsidR="00291742">
        <w:t xml:space="preserve">questionnaire </w:t>
      </w:r>
      <w:r w:rsidR="007F0937">
        <w:t>data and stored separately</w:t>
      </w:r>
      <w:r w:rsidR="00201D34">
        <w:t xml:space="preserve">. </w:t>
      </w:r>
      <w:bookmarkStart w:id="11" w:name="_Hlk59473374"/>
      <w:r w:rsidR="00FB5644">
        <w:t>The data will remain encrypted at storage and in transfer</w:t>
      </w:r>
      <w:bookmarkStart w:id="12" w:name="_Hlk59473999"/>
      <w:r w:rsidR="00FB5644">
        <w:t xml:space="preserve">. </w:t>
      </w:r>
      <w:r w:rsidR="00EA2630">
        <w:t xml:space="preserve">Your data will remain on Mobistudy for as long as you keep your Mobistudy profile. </w:t>
      </w:r>
      <w:bookmarkEnd w:id="12"/>
      <w:r w:rsidR="00AB7A8E">
        <w:t xml:space="preserve">You can read </w:t>
      </w:r>
      <w:proofErr w:type="spellStart"/>
      <w:r w:rsidR="00AB7A8E">
        <w:t>Mobistudy’s</w:t>
      </w:r>
      <w:proofErr w:type="spellEnd"/>
      <w:r w:rsidR="00AB7A8E">
        <w:t xml:space="preserve"> privacy policy at </w:t>
      </w:r>
      <w:hyperlink r:id="rId23" w:history="1">
        <w:r w:rsidR="00AB7A8E" w:rsidRPr="00525488">
          <w:rPr>
            <w:rStyle w:val="Hyperlink"/>
          </w:rPr>
          <w:t>https://mobistudy.org/appPrivacyPolicy.html</w:t>
        </w:r>
      </w:hyperlink>
      <w:r w:rsidR="00AB7A8E">
        <w:t>.</w:t>
      </w:r>
      <w:r w:rsidR="00AB7A8E" w:rsidRPr="00AB7A8E">
        <w:t xml:space="preserve"> </w:t>
      </w:r>
      <w:bookmarkEnd w:id="11"/>
      <w:r w:rsidR="008255AB">
        <w:t xml:space="preserve">Only the research team will have access to personal data, </w:t>
      </w:r>
      <w:r w:rsidR="00201D34">
        <w:t xml:space="preserve">which will be securely destroyed </w:t>
      </w:r>
      <w:r w:rsidR="00C066FD">
        <w:rPr>
          <w:szCs w:val="20"/>
        </w:rPr>
        <w:t xml:space="preserve">three </w:t>
      </w:r>
      <w:r w:rsidR="008255AB">
        <w:rPr>
          <w:szCs w:val="20"/>
        </w:rPr>
        <w:t xml:space="preserve">years </w:t>
      </w:r>
      <w:r w:rsidR="00C15040">
        <w:rPr>
          <w:szCs w:val="20"/>
        </w:rPr>
        <w:t xml:space="preserve">after </w:t>
      </w:r>
      <w:r w:rsidR="008255AB">
        <w:rPr>
          <w:szCs w:val="20"/>
        </w:rPr>
        <w:t>the end of the study</w:t>
      </w:r>
      <w:r w:rsidR="008255AB">
        <w:t>.</w:t>
      </w:r>
    </w:p>
    <w:p w14:paraId="7F733EAA" w14:textId="7DE86DB1" w:rsidR="008255AB" w:rsidRDefault="007F538F" w:rsidP="002C1469">
      <w:pPr>
        <w:jc w:val="both"/>
      </w:pPr>
      <w:r>
        <w:lastRenderedPageBreak/>
        <w:t>Th</w:t>
      </w:r>
      <w:r w:rsidR="00CE3F0C">
        <w:t xml:space="preserve">e </w:t>
      </w:r>
      <w:r w:rsidR="00D212BE">
        <w:t>anonymised</w:t>
      </w:r>
      <w:r>
        <w:t xml:space="preserve"> </w:t>
      </w:r>
      <w:r w:rsidR="00291742">
        <w:t xml:space="preserve">questionnaire </w:t>
      </w:r>
      <w:r>
        <w:t xml:space="preserve">data will be kept </w:t>
      </w:r>
      <w:r w:rsidR="00CE3F0C">
        <w:t xml:space="preserve">and archived in </w:t>
      </w:r>
      <w:r w:rsidR="00CE3F0C" w:rsidRPr="00CE3F0C">
        <w:t xml:space="preserve">Edinburgh </w:t>
      </w:r>
      <w:proofErr w:type="spellStart"/>
      <w:r w:rsidR="00CE3F0C" w:rsidRPr="00CE3F0C">
        <w:t>DataShare</w:t>
      </w:r>
      <w:proofErr w:type="spellEnd"/>
      <w:r w:rsidR="00F53232">
        <w:t xml:space="preserve"> (a</w:t>
      </w:r>
      <w:r w:rsidR="00B04F4C">
        <w:t xml:space="preserve"> </w:t>
      </w:r>
      <w:r w:rsidR="00F53232" w:rsidRPr="00F53232">
        <w:t xml:space="preserve">digital </w:t>
      </w:r>
      <w:r w:rsidR="00BD6741">
        <w:t>storehouse</w:t>
      </w:r>
      <w:r w:rsidR="00BD6741" w:rsidRPr="00F53232">
        <w:t xml:space="preserve"> </w:t>
      </w:r>
      <w:r w:rsidR="00F53232" w:rsidRPr="00F53232">
        <w:t>of research data produced at the University of Edinburgh</w:t>
      </w:r>
      <w:r w:rsidR="00F53232">
        <w:t>)</w:t>
      </w:r>
      <w:r w:rsidR="00CE3F0C">
        <w:t xml:space="preserve"> </w:t>
      </w:r>
      <w:r w:rsidR="002E6216">
        <w:t>for ever</w:t>
      </w:r>
      <w:r>
        <w:t>.</w:t>
      </w:r>
      <w:r w:rsidR="008E56FD" w:rsidRPr="008E56FD">
        <w:t xml:space="preserve"> </w:t>
      </w:r>
      <w:r w:rsidR="008E56FD">
        <w:t xml:space="preserve">This will mean that data collected from the study can be used by other researchers </w:t>
      </w:r>
      <w:r w:rsidR="00660143">
        <w:t xml:space="preserve">in the future </w:t>
      </w:r>
      <w:r w:rsidR="008E56FD">
        <w:t>who want to learn more about asthma and using smart devices</w:t>
      </w:r>
      <w:r w:rsidR="00A072ED">
        <w:t xml:space="preserve"> to help patients with asthma</w:t>
      </w:r>
      <w:r w:rsidR="008E56FD">
        <w:t>.</w:t>
      </w:r>
    </w:p>
    <w:p w14:paraId="3D4677C6" w14:textId="7E4FC66C" w:rsidR="004C1A90" w:rsidRDefault="004C1A90" w:rsidP="002C1469">
      <w:pPr>
        <w:jc w:val="both"/>
      </w:pPr>
      <w:r>
        <w:t xml:space="preserve">The date, time, and IP address of your login and when you send data in Mobistudy will be logged for security reasons and kept for 5 years. </w:t>
      </w:r>
      <w:r w:rsidR="002E6216">
        <w:t xml:space="preserve">The study team </w:t>
      </w:r>
      <w:proofErr w:type="gramStart"/>
      <w:r w:rsidR="002E6216">
        <w:t>can’t</w:t>
      </w:r>
      <w:proofErr w:type="gramEnd"/>
      <w:r w:rsidR="002E6216">
        <w:t xml:space="preserve"> access this </w:t>
      </w:r>
      <w:r>
        <w:t>data.</w:t>
      </w:r>
    </w:p>
    <w:p w14:paraId="557C193D" w14:textId="509D9AAC" w:rsidR="002C1469" w:rsidRDefault="002C1469" w:rsidP="002C1469">
      <w:pPr>
        <w:jc w:val="both"/>
      </w:pPr>
    </w:p>
    <w:p w14:paraId="3CC57679" w14:textId="13739FAF" w:rsidR="002C1469" w:rsidRPr="0088058D" w:rsidRDefault="002C1469" w:rsidP="00E23FAB">
      <w:pPr>
        <w:pStyle w:val="Heading1"/>
      </w:pPr>
      <w:bookmarkStart w:id="13" w:name="_Hlk55816797"/>
      <w:r w:rsidRPr="0088058D">
        <w:t>Where can you find out more about how your information is used?</w:t>
      </w:r>
    </w:p>
    <w:p w14:paraId="43FA013F" w14:textId="77777777" w:rsidR="002C1469" w:rsidRDefault="002C1469" w:rsidP="002C1469">
      <w:pPr>
        <w:jc w:val="both"/>
      </w:pPr>
      <w:r>
        <w:t xml:space="preserve">You can find out more about how we use your information </w:t>
      </w:r>
    </w:p>
    <w:p w14:paraId="289830D9" w14:textId="18804778" w:rsidR="00C90062" w:rsidRDefault="00C90062" w:rsidP="002C1469">
      <w:pPr>
        <w:pStyle w:val="ListParagraph"/>
        <w:numPr>
          <w:ilvl w:val="0"/>
          <w:numId w:val="6"/>
        </w:numPr>
        <w:jc w:val="both"/>
      </w:pPr>
      <w:bookmarkStart w:id="14" w:name="_Hlk63158374"/>
      <w:r>
        <w:t xml:space="preserve">at </w:t>
      </w:r>
      <w:hyperlink r:id="rId24" w:tgtFrame="_blank" w:history="1">
        <w:r w:rsidRPr="00C90062">
          <w:rPr>
            <w:rStyle w:val="Hyperlink"/>
          </w:rPr>
          <w:t>https://www.ed.ac.uk/records-management/privacy-notice-research</w:t>
        </w:r>
      </w:hyperlink>
      <w:bookmarkEnd w:id="14"/>
      <w:r>
        <w:t xml:space="preserve"> </w:t>
      </w:r>
    </w:p>
    <w:p w14:paraId="510985AC" w14:textId="3AE2C479" w:rsidR="002C1469" w:rsidRDefault="002C1469" w:rsidP="002C1469">
      <w:pPr>
        <w:pStyle w:val="ListParagraph"/>
        <w:numPr>
          <w:ilvl w:val="0"/>
          <w:numId w:val="6"/>
        </w:numPr>
        <w:jc w:val="both"/>
      </w:pPr>
      <w:r>
        <w:t xml:space="preserve">at </w:t>
      </w:r>
      <w:hyperlink r:id="rId25" w:history="1">
        <w:r w:rsidRPr="00C20B42">
          <w:rPr>
            <w:rStyle w:val="Hyperlink"/>
          </w:rPr>
          <w:t>www.hra.nhs.uk/information-about-patients/</w:t>
        </w:r>
      </w:hyperlink>
      <w:r>
        <w:t xml:space="preserve"> </w:t>
      </w:r>
    </w:p>
    <w:p w14:paraId="090C0D31" w14:textId="4E7A4C01" w:rsidR="002C1469" w:rsidRDefault="002C1469" w:rsidP="002C1469">
      <w:pPr>
        <w:pStyle w:val="ListParagraph"/>
        <w:numPr>
          <w:ilvl w:val="0"/>
          <w:numId w:val="6"/>
        </w:numPr>
        <w:jc w:val="both"/>
      </w:pPr>
      <w:r>
        <w:t xml:space="preserve">our leaflet available from [ </w:t>
      </w:r>
      <w:hyperlink r:id="rId26" w:history="1">
        <w:r w:rsidRPr="00C20B42">
          <w:rPr>
            <w:rStyle w:val="Hyperlink"/>
          </w:rPr>
          <w:t>www.hra.nhs.uk/patientdataandresearch</w:t>
        </w:r>
      </w:hyperlink>
      <w:r>
        <w:t xml:space="preserve"> ]</w:t>
      </w:r>
    </w:p>
    <w:p w14:paraId="3C05DE19" w14:textId="77777777" w:rsidR="002C1469" w:rsidRDefault="002C1469" w:rsidP="002C1469">
      <w:pPr>
        <w:pStyle w:val="ListParagraph"/>
        <w:numPr>
          <w:ilvl w:val="0"/>
          <w:numId w:val="6"/>
        </w:numPr>
        <w:jc w:val="both"/>
      </w:pPr>
      <w:r>
        <w:t>by asking one of the research team</w:t>
      </w:r>
    </w:p>
    <w:p w14:paraId="0FD44EA0" w14:textId="77207BA3" w:rsidR="002C1469" w:rsidRDefault="002C1469" w:rsidP="002C1469">
      <w:pPr>
        <w:pStyle w:val="ListParagraph"/>
        <w:numPr>
          <w:ilvl w:val="0"/>
          <w:numId w:val="6"/>
        </w:numPr>
        <w:jc w:val="both"/>
      </w:pPr>
      <w:r>
        <w:t xml:space="preserve">by sending an email to </w:t>
      </w:r>
      <w:hyperlink r:id="rId27" w:history="1">
        <w:r w:rsidRPr="002F42D8">
          <w:rPr>
            <w:rStyle w:val="Hyperlink"/>
          </w:rPr>
          <w:t>rena.gertz@ed.ac.uk</w:t>
        </w:r>
      </w:hyperlink>
      <w:r>
        <w:t xml:space="preserve">, or </w:t>
      </w:r>
    </w:p>
    <w:p w14:paraId="4943AA4D" w14:textId="1F71BF43" w:rsidR="002C1469" w:rsidRDefault="002C1469" w:rsidP="0088058D">
      <w:pPr>
        <w:pStyle w:val="ListParagraph"/>
        <w:numPr>
          <w:ilvl w:val="0"/>
          <w:numId w:val="6"/>
        </w:numPr>
        <w:jc w:val="both"/>
      </w:pPr>
      <w:r>
        <w:t>by ringing us on 0</w:t>
      </w:r>
      <w:r w:rsidRPr="002C1469">
        <w:t>131 242 9446</w:t>
      </w:r>
      <w:r>
        <w:t>.</w:t>
      </w:r>
    </w:p>
    <w:bookmarkEnd w:id="5"/>
    <w:bookmarkEnd w:id="8"/>
    <w:bookmarkEnd w:id="13"/>
    <w:p w14:paraId="02F97249" w14:textId="77777777" w:rsidR="008255AB" w:rsidRDefault="008255AB" w:rsidP="002C1469">
      <w:pPr>
        <w:jc w:val="both"/>
      </w:pPr>
    </w:p>
    <w:p w14:paraId="225E7C8D" w14:textId="1F24F1CA" w:rsidR="004B2C42" w:rsidRPr="00BF505F" w:rsidRDefault="004B2C42" w:rsidP="00E23FAB">
      <w:pPr>
        <w:pStyle w:val="Heading1"/>
      </w:pPr>
      <w:bookmarkStart w:id="15" w:name="_Hlk50481728"/>
      <w:r w:rsidRPr="00BF505F">
        <w:t>What will happen to the results of the research study?</w:t>
      </w:r>
    </w:p>
    <w:p w14:paraId="7EAED4CD" w14:textId="7E3DCCD1" w:rsidR="008A369E" w:rsidRDefault="00BE6D83" w:rsidP="002C1469">
      <w:pPr>
        <w:jc w:val="both"/>
      </w:pPr>
      <w:proofErr w:type="gramStart"/>
      <w:r>
        <w:t>We’ll</w:t>
      </w:r>
      <w:proofErr w:type="gramEnd"/>
      <w:r>
        <w:t xml:space="preserve"> present the</w:t>
      </w:r>
      <w:r w:rsidR="00D45086">
        <w:t xml:space="preserve"> </w:t>
      </w:r>
      <w:r w:rsidR="00660143">
        <w:t xml:space="preserve">findings </w:t>
      </w:r>
      <w:r w:rsidR="00D45086">
        <w:t xml:space="preserve">of the results from </w:t>
      </w:r>
      <w:r w:rsidR="008A369E">
        <w:t>Phase</w:t>
      </w:r>
      <w:r w:rsidR="00024C73">
        <w:t>s</w:t>
      </w:r>
      <w:r w:rsidR="008A369E">
        <w:t xml:space="preserve"> 1 and 2</w:t>
      </w:r>
      <w:r w:rsidR="00024C73">
        <w:t xml:space="preserve"> of this study </w:t>
      </w:r>
      <w:r w:rsidR="00660143">
        <w:t xml:space="preserve">at conferences for healthcare professionals, and technology developers. </w:t>
      </w:r>
      <w:proofErr w:type="gramStart"/>
      <w:r>
        <w:t>We’ll</w:t>
      </w:r>
      <w:proofErr w:type="gramEnd"/>
      <w:r w:rsidR="00394944">
        <w:t xml:space="preserve"> also </w:t>
      </w:r>
      <w:r w:rsidR="005C189D">
        <w:t xml:space="preserve">publish </w:t>
      </w:r>
      <w:r>
        <w:t xml:space="preserve">them </w:t>
      </w:r>
      <w:r w:rsidR="00D45086">
        <w:t xml:space="preserve">in </w:t>
      </w:r>
      <w:r w:rsidR="00CE3F0C">
        <w:t>p</w:t>
      </w:r>
      <w:r w:rsidR="002A46E3">
        <w:t>e</w:t>
      </w:r>
      <w:r w:rsidR="00CE3F0C">
        <w:t xml:space="preserve">er-reviewed </w:t>
      </w:r>
      <w:r w:rsidR="00D45086">
        <w:t>research journals.</w:t>
      </w:r>
      <w:r w:rsidR="008A369E">
        <w:t xml:space="preserve"> </w:t>
      </w:r>
      <w:proofErr w:type="gramStart"/>
      <w:r w:rsidR="005C189D">
        <w:t>We’ll</w:t>
      </w:r>
      <w:proofErr w:type="gramEnd"/>
      <w:r w:rsidR="008A369E">
        <w:t xml:space="preserve"> send you a summary of our findings and a link to the paper</w:t>
      </w:r>
      <w:r w:rsidR="005F4959">
        <w:t>s</w:t>
      </w:r>
      <w:r w:rsidR="008A369E">
        <w:t xml:space="preserve"> when </w:t>
      </w:r>
      <w:r w:rsidR="005F4959">
        <w:t>they are</w:t>
      </w:r>
      <w:r w:rsidR="008A369E">
        <w:t xml:space="preserve"> published. </w:t>
      </w:r>
    </w:p>
    <w:p w14:paraId="675C846F" w14:textId="00563B4B" w:rsidR="004B2C42" w:rsidRDefault="00024C73" w:rsidP="002C1469">
      <w:pPr>
        <w:jc w:val="both"/>
      </w:pPr>
      <w:r>
        <w:t xml:space="preserve">In the future, </w:t>
      </w:r>
      <w:proofErr w:type="gramStart"/>
      <w:r w:rsidR="005C189D">
        <w:t>we’ll</w:t>
      </w:r>
      <w:proofErr w:type="gramEnd"/>
      <w:r w:rsidR="008A369E">
        <w:t xml:space="preserve"> use the </w:t>
      </w:r>
      <w:r>
        <w:t>data collected to develop a monitoring and feedback system to help people manage their asthma. With your consent, we can keep y</w:t>
      </w:r>
      <w:r w:rsidR="0003419D">
        <w:t>o</w:t>
      </w:r>
      <w:r>
        <w:t xml:space="preserve">ur contact details </w:t>
      </w:r>
      <w:r w:rsidR="0003419D">
        <w:t>so that we can alert you to future project</w:t>
      </w:r>
      <w:r w:rsidR="00E146DD">
        <w:t>s</w:t>
      </w:r>
      <w:r w:rsidR="0003419D">
        <w:t xml:space="preserve"> that may be of interest.</w:t>
      </w:r>
    </w:p>
    <w:p w14:paraId="3FCAB701" w14:textId="77777777" w:rsidR="00702BE6" w:rsidRDefault="00702BE6" w:rsidP="002C1469">
      <w:pPr>
        <w:jc w:val="both"/>
      </w:pPr>
    </w:p>
    <w:bookmarkEnd w:id="7"/>
    <w:p w14:paraId="1DF1D54B" w14:textId="6A0E76DF" w:rsidR="008C77F0" w:rsidRPr="008C77F0" w:rsidRDefault="008C77F0" w:rsidP="00E23FAB">
      <w:pPr>
        <w:pStyle w:val="Heading1"/>
      </w:pPr>
      <w:r w:rsidRPr="008C77F0">
        <w:t>Complaint statement</w:t>
      </w:r>
    </w:p>
    <w:p w14:paraId="17479E12" w14:textId="0455788B" w:rsidR="008C77F0" w:rsidRDefault="008C77F0" w:rsidP="002C1469">
      <w:pPr>
        <w:jc w:val="both"/>
      </w:pPr>
      <w:r>
        <w:t xml:space="preserve">If you </w:t>
      </w:r>
      <w:r w:rsidR="00E44C5E">
        <w:t xml:space="preserve">want </w:t>
      </w:r>
      <w:r>
        <w:t xml:space="preserve">to </w:t>
      </w:r>
      <w:r w:rsidR="00E44C5E">
        <w:t>complain</w:t>
      </w:r>
      <w:r>
        <w:t xml:space="preserve"> about any aspects </w:t>
      </w:r>
      <w:r w:rsidR="002D6DB2">
        <w:t xml:space="preserve">of </w:t>
      </w:r>
      <w:r>
        <w:t xml:space="preserve">the study or with the way you have been treated or approached, please contact </w:t>
      </w:r>
      <w:r w:rsidR="002C1469">
        <w:t>ACCORD</w:t>
      </w:r>
      <w:r>
        <w:t>:</w:t>
      </w:r>
    </w:p>
    <w:p w14:paraId="13ACA142" w14:textId="4BA302BA" w:rsidR="002C1469" w:rsidRPr="002C1469" w:rsidRDefault="002C1469" w:rsidP="002C1469">
      <w:pPr>
        <w:jc w:val="both"/>
      </w:pPr>
      <w:bookmarkStart w:id="16" w:name="_Hlk55816831"/>
      <w:r w:rsidRPr="002C1469">
        <w:t>The University of Edinburgh</w:t>
      </w:r>
      <w:r>
        <w:t>,</w:t>
      </w:r>
    </w:p>
    <w:p w14:paraId="60B321F0" w14:textId="08FC3501" w:rsidR="002C1469" w:rsidRPr="002C1469" w:rsidRDefault="002C1469" w:rsidP="002C1469">
      <w:pPr>
        <w:jc w:val="both"/>
      </w:pPr>
      <w:r w:rsidRPr="002C1469">
        <w:t>The Queen’s Medical Research Institute</w:t>
      </w:r>
      <w:r>
        <w:t>,</w:t>
      </w:r>
    </w:p>
    <w:p w14:paraId="2808D74D" w14:textId="77777777" w:rsidR="002C1469" w:rsidRDefault="002C1469" w:rsidP="002C1469">
      <w:pPr>
        <w:jc w:val="both"/>
      </w:pPr>
      <w:r w:rsidRPr="002C1469">
        <w:t xml:space="preserve">47 Little France Crescent, </w:t>
      </w:r>
    </w:p>
    <w:p w14:paraId="3471838A" w14:textId="0D238DF0" w:rsidR="002C1469" w:rsidRDefault="002C1469" w:rsidP="002C1469">
      <w:pPr>
        <w:jc w:val="both"/>
      </w:pPr>
      <w:r w:rsidRPr="002C1469">
        <w:t>Edinburgh </w:t>
      </w:r>
    </w:p>
    <w:p w14:paraId="5329E088" w14:textId="4CBE1D29" w:rsidR="002C1469" w:rsidRPr="002C1469" w:rsidRDefault="002C1469" w:rsidP="002C1469">
      <w:pPr>
        <w:jc w:val="both"/>
      </w:pPr>
      <w:r w:rsidRPr="002C1469">
        <w:t>EH16 4TJ</w:t>
      </w:r>
    </w:p>
    <w:p w14:paraId="6754E1E7" w14:textId="77777777" w:rsidR="008C77F0" w:rsidRDefault="008C77F0" w:rsidP="002C1469">
      <w:pPr>
        <w:jc w:val="both"/>
      </w:pPr>
    </w:p>
    <w:p w14:paraId="7816AD18" w14:textId="4BCD7BD4" w:rsidR="008C77F0" w:rsidRDefault="008C77F0" w:rsidP="002C1469">
      <w:pPr>
        <w:jc w:val="both"/>
      </w:pPr>
      <w:r>
        <w:t>Or phone: 0</w:t>
      </w:r>
      <w:r w:rsidR="002C1469" w:rsidRPr="002C1469">
        <w:t>131 242 9446</w:t>
      </w:r>
      <w:r>
        <w:t xml:space="preserve"> or email: </w:t>
      </w:r>
      <w:hyperlink r:id="rId28" w:history="1">
        <w:r w:rsidR="002C1469" w:rsidRPr="002C1469">
          <w:rPr>
            <w:rStyle w:val="Hyperlink"/>
            <w:lang w:val="en"/>
          </w:rPr>
          <w:t>resgov@accord.scot</w:t>
        </w:r>
      </w:hyperlink>
    </w:p>
    <w:bookmarkEnd w:id="16"/>
    <w:p w14:paraId="1F7D9547" w14:textId="77777777" w:rsidR="001C5899" w:rsidRDefault="001C5899" w:rsidP="002C1469">
      <w:pPr>
        <w:jc w:val="both"/>
      </w:pPr>
    </w:p>
    <w:p w14:paraId="483736AF" w14:textId="7114CB19" w:rsidR="004B2C42" w:rsidRPr="0096321A" w:rsidRDefault="004B2C42" w:rsidP="00E23FAB">
      <w:pPr>
        <w:pStyle w:val="Heading1"/>
      </w:pPr>
      <w:r w:rsidRPr="0096321A">
        <w:t xml:space="preserve">Who is sponsoring, </w:t>
      </w:r>
      <w:proofErr w:type="gramStart"/>
      <w:r w:rsidRPr="0096321A">
        <w:t>organising</w:t>
      </w:r>
      <w:proofErr w:type="gramEnd"/>
      <w:r w:rsidRPr="0096321A">
        <w:t xml:space="preserve"> and funding the research?</w:t>
      </w:r>
    </w:p>
    <w:p w14:paraId="45C079A4" w14:textId="04100340" w:rsidR="004B2C42" w:rsidRDefault="003A1F08" w:rsidP="002C1469">
      <w:pPr>
        <w:jc w:val="both"/>
      </w:pPr>
      <w:r>
        <w:t xml:space="preserve">This study is </w:t>
      </w:r>
      <w:r w:rsidR="001C5899">
        <w:t>sponsored</w:t>
      </w:r>
      <w:r>
        <w:t xml:space="preserve"> by</w:t>
      </w:r>
      <w:r w:rsidR="00C32C27">
        <w:t xml:space="preserve"> </w:t>
      </w:r>
      <w:r w:rsidR="007037BD">
        <w:t xml:space="preserve">the </w:t>
      </w:r>
      <w:r w:rsidR="00343DBC">
        <w:t>University of Edinburgh</w:t>
      </w:r>
      <w:r w:rsidR="008F2061">
        <w:t>’s</w:t>
      </w:r>
      <w:r w:rsidR="00343DBC">
        <w:t xml:space="preserve"> </w:t>
      </w:r>
      <w:r w:rsidR="007037BD" w:rsidRPr="007037BD">
        <w:t>Academic and Clinical Central Office for Research and Development (ACCORD)</w:t>
      </w:r>
      <w:r w:rsidR="007037BD">
        <w:t>,</w:t>
      </w:r>
      <w:r w:rsidR="007037BD" w:rsidRPr="007037BD">
        <w:t xml:space="preserve"> a partnership between the University of Edinburgh and NHS Lothian Health Board.</w:t>
      </w:r>
      <w:r>
        <w:t xml:space="preserve"> </w:t>
      </w:r>
      <w:r w:rsidR="00C9607E">
        <w:t xml:space="preserve">The study is funded through financial support </w:t>
      </w:r>
      <w:r w:rsidR="0003419D">
        <w:t>from</w:t>
      </w:r>
      <w:r w:rsidR="00C9607E">
        <w:t xml:space="preserve"> the Asthma UK Centre for Applied Research (AUKCAR</w:t>
      </w:r>
      <w:r w:rsidR="00702BE6">
        <w:t xml:space="preserve">, </w:t>
      </w:r>
      <w:hyperlink r:id="rId29" w:history="1">
        <w:r w:rsidR="00702BE6">
          <w:rPr>
            <w:rStyle w:val="Hyperlink"/>
          </w:rPr>
          <w:t>https://www.aukcar.ac.uk/</w:t>
        </w:r>
      </w:hyperlink>
      <w:r w:rsidR="00C9607E">
        <w:t>).</w:t>
      </w:r>
      <w:r w:rsidR="0003419D">
        <w:t xml:space="preserve"> </w:t>
      </w:r>
    </w:p>
    <w:p w14:paraId="17472F6F" w14:textId="0472BAF3" w:rsidR="00702BE6" w:rsidRDefault="0003419D" w:rsidP="002C1469">
      <w:pPr>
        <w:jc w:val="both"/>
      </w:pPr>
      <w:r>
        <w:t>The researcher is Kevin Tsang, an AUKCAR PhD student</w:t>
      </w:r>
      <w:r w:rsidR="00702BE6">
        <w:t xml:space="preserve"> (</w:t>
      </w:r>
      <w:hyperlink r:id="rId30" w:history="1">
        <w:r w:rsidR="00702BE6">
          <w:rPr>
            <w:rStyle w:val="Hyperlink"/>
          </w:rPr>
          <w:t>https://www.aukcar.ac.uk/what-we-do/postgraduate/current-students/kevin-tsang</w:t>
        </w:r>
      </w:hyperlink>
      <w:r w:rsidR="00702BE6">
        <w:t>)</w:t>
      </w:r>
      <w:r w:rsidR="00F70078">
        <w:t>.</w:t>
      </w:r>
      <w:r w:rsidR="00702BE6">
        <w:t xml:space="preserve"> </w:t>
      </w:r>
      <w:r w:rsidR="004C1A90">
        <w:t>His</w:t>
      </w:r>
      <w:r w:rsidR="00F70078" w:rsidRPr="00C43057">
        <w:t xml:space="preserve"> </w:t>
      </w:r>
      <w:r w:rsidR="00F70078">
        <w:t xml:space="preserve">PhD </w:t>
      </w:r>
      <w:r w:rsidR="00F70078" w:rsidRPr="00C43057">
        <w:t>supervisors are</w:t>
      </w:r>
      <w:r w:rsidR="00F70078" w:rsidRPr="00702BE6">
        <w:t xml:space="preserve"> </w:t>
      </w:r>
      <w:r w:rsidR="00702BE6" w:rsidRPr="00702BE6">
        <w:t>Dr Syed Ahmar Shah</w:t>
      </w:r>
      <w:r w:rsidR="00F70078">
        <w:t xml:space="preserve">, </w:t>
      </w:r>
      <w:r w:rsidR="00702BE6" w:rsidRPr="00702BE6">
        <w:t>Professor Hilary Pinnock, and Professor Andrew Wilson</w:t>
      </w:r>
      <w:r w:rsidR="00F70078">
        <w:t>.</w:t>
      </w:r>
    </w:p>
    <w:p w14:paraId="38BCE778" w14:textId="475C2288" w:rsidR="00702BE6" w:rsidRDefault="00702BE6" w:rsidP="002C1469">
      <w:pPr>
        <w:jc w:val="both"/>
      </w:pPr>
      <w:r>
        <w:rPr>
          <w:noProof/>
          <w:lang w:val="en-US" w:eastAsia="en-US"/>
        </w:rPr>
        <w:drawing>
          <wp:inline distT="0" distB="0" distL="0" distR="0" wp14:anchorId="49142CB4" wp14:editId="30AB5F60">
            <wp:extent cx="907187" cy="1134134"/>
            <wp:effectExtent l="0" t="0" r="7620" b="8890"/>
            <wp:docPr id="7" name="Picture 7" descr="Kevin Ts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evin Tsa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6113" cy="1157795"/>
                    </a:xfrm>
                    <a:prstGeom prst="rect">
                      <a:avLst/>
                    </a:prstGeom>
                    <a:noFill/>
                    <a:ln>
                      <a:noFill/>
                    </a:ln>
                  </pic:spPr>
                </pic:pic>
              </a:graphicData>
            </a:graphic>
          </wp:inline>
        </w:drawing>
      </w:r>
      <w:r w:rsidR="00D37733">
        <w:t xml:space="preserve"> </w:t>
      </w:r>
      <w:r w:rsidR="00D37733">
        <w:rPr>
          <w:noProof/>
          <w:lang w:val="en-US" w:eastAsia="en-US"/>
        </w:rPr>
        <w:drawing>
          <wp:inline distT="0" distB="0" distL="0" distR="0" wp14:anchorId="5FCA3393" wp14:editId="16673A5B">
            <wp:extent cx="873369" cy="1135380"/>
            <wp:effectExtent l="0" t="0" r="3175" b="7620"/>
            <wp:docPr id="10" name="Picture 10" descr="Syed Ahmar Sh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yed Ahmar Sha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9646" cy="1143540"/>
                    </a:xfrm>
                    <a:prstGeom prst="rect">
                      <a:avLst/>
                    </a:prstGeom>
                    <a:noFill/>
                    <a:ln>
                      <a:noFill/>
                    </a:ln>
                  </pic:spPr>
                </pic:pic>
              </a:graphicData>
            </a:graphic>
          </wp:inline>
        </w:drawing>
      </w:r>
      <w:r w:rsidR="00D37733">
        <w:t xml:space="preserve"> </w:t>
      </w:r>
      <w:r w:rsidR="00D37733">
        <w:rPr>
          <w:noProof/>
          <w:lang w:val="en-US" w:eastAsia="en-US"/>
        </w:rPr>
        <w:drawing>
          <wp:inline distT="0" distB="0" distL="0" distR="0" wp14:anchorId="2B8B711D" wp14:editId="000A9316">
            <wp:extent cx="950374" cy="1135380"/>
            <wp:effectExtent l="0" t="0" r="2540" b="7620"/>
            <wp:docPr id="9" name="Picture 9" descr="Hilary Pinn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ilary Pinnoc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9775" cy="1158558"/>
                    </a:xfrm>
                    <a:prstGeom prst="rect">
                      <a:avLst/>
                    </a:prstGeom>
                    <a:noFill/>
                    <a:ln>
                      <a:noFill/>
                    </a:ln>
                  </pic:spPr>
                </pic:pic>
              </a:graphicData>
            </a:graphic>
          </wp:inline>
        </w:drawing>
      </w:r>
      <w:r w:rsidR="00D37733">
        <w:t xml:space="preserve"> </w:t>
      </w:r>
      <w:r w:rsidR="00D37733">
        <w:rPr>
          <w:noProof/>
          <w:lang w:val="en-US" w:eastAsia="en-US"/>
        </w:rPr>
        <w:drawing>
          <wp:inline distT="0" distB="0" distL="0" distR="0" wp14:anchorId="06E943E9" wp14:editId="139FE0E9">
            <wp:extent cx="960003" cy="1142745"/>
            <wp:effectExtent l="0" t="0" r="0" b="635"/>
            <wp:docPr id="8" name="Picture 8" descr="Andrew 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drew Wils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96283" cy="1185931"/>
                    </a:xfrm>
                    <a:prstGeom prst="rect">
                      <a:avLst/>
                    </a:prstGeom>
                    <a:noFill/>
                    <a:ln>
                      <a:noFill/>
                    </a:ln>
                  </pic:spPr>
                </pic:pic>
              </a:graphicData>
            </a:graphic>
          </wp:inline>
        </w:drawing>
      </w:r>
    </w:p>
    <w:p w14:paraId="177E218B" w14:textId="5CD99C20" w:rsidR="001151E7" w:rsidRDefault="001151E7" w:rsidP="002C1469">
      <w:pPr>
        <w:jc w:val="both"/>
      </w:pPr>
    </w:p>
    <w:p w14:paraId="23474E2B" w14:textId="7751EF57" w:rsidR="001151E7" w:rsidRPr="001151E7" w:rsidRDefault="001151E7" w:rsidP="00E23FAB">
      <w:pPr>
        <w:pStyle w:val="Heading1"/>
      </w:pPr>
      <w:r w:rsidRPr="001151E7">
        <w:t>Who has reviewed the study?</w:t>
      </w:r>
    </w:p>
    <w:p w14:paraId="07A567D4" w14:textId="40A86B75" w:rsidR="003A1F08" w:rsidRDefault="004805B7" w:rsidP="002C1469">
      <w:pPr>
        <w:jc w:val="both"/>
      </w:pPr>
      <w:r>
        <w:t xml:space="preserve">This study has been reviewed </w:t>
      </w:r>
      <w:r w:rsidR="00C9607E">
        <w:t xml:space="preserve">and approved </w:t>
      </w:r>
      <w:r>
        <w:t>by the</w:t>
      </w:r>
      <w:r w:rsidR="00C9607E">
        <w:t xml:space="preserve"> </w:t>
      </w:r>
      <w:r w:rsidR="00906F16">
        <w:t>NHS Research Ethics Committee (REC)</w:t>
      </w:r>
      <w:r w:rsidR="00C9607E">
        <w:t>.</w:t>
      </w:r>
    </w:p>
    <w:p w14:paraId="4C29A0B1" w14:textId="77777777" w:rsidR="001151E7" w:rsidRDefault="001151E7" w:rsidP="002C1469">
      <w:pPr>
        <w:jc w:val="both"/>
      </w:pPr>
    </w:p>
    <w:p w14:paraId="1CABAB35" w14:textId="1A83A517" w:rsidR="0096321A" w:rsidRPr="007F538F" w:rsidRDefault="004B2C42" w:rsidP="00E23FAB">
      <w:pPr>
        <w:pStyle w:val="Heading1"/>
      </w:pPr>
      <w:r w:rsidRPr="0096321A">
        <w:t>Further information and contact details</w:t>
      </w:r>
    </w:p>
    <w:p w14:paraId="3DC8615B" w14:textId="64852415" w:rsidR="007F538F" w:rsidRDefault="007F538F" w:rsidP="002C1469">
      <w:pPr>
        <w:jc w:val="both"/>
      </w:pPr>
      <w:r>
        <w:t>We hope this information sheet has answered your questions about this study</w:t>
      </w:r>
      <w:r w:rsidR="00E146DD">
        <w:t xml:space="preserve"> but if you want to know more</w:t>
      </w:r>
      <w:r>
        <w:t>, please do not hesitate to get in touch</w:t>
      </w:r>
      <w:r w:rsidR="00906F16">
        <w:t xml:space="preserve"> with:</w:t>
      </w:r>
    </w:p>
    <w:p w14:paraId="7C861408" w14:textId="39AD67D5" w:rsidR="007F538F" w:rsidRDefault="006E4770" w:rsidP="002C1469">
      <w:pPr>
        <w:jc w:val="both"/>
      </w:pPr>
      <w:r>
        <w:t xml:space="preserve">Kevin Tsang, email: </w:t>
      </w:r>
      <w:hyperlink r:id="rId35" w:history="1">
        <w:r w:rsidR="004C1A90" w:rsidRPr="00B70300">
          <w:rPr>
            <w:rStyle w:val="Hyperlink"/>
          </w:rPr>
          <w:t>k.c.h.tsang@sms.ed.ac.uk</w:t>
        </w:r>
      </w:hyperlink>
      <w:r w:rsidR="004C1A90">
        <w:t xml:space="preserve"> </w:t>
      </w:r>
    </w:p>
    <w:p w14:paraId="3BE6F155" w14:textId="16728428" w:rsidR="007F538F" w:rsidRDefault="00681A54" w:rsidP="002C1469">
      <w:pPr>
        <w:jc w:val="both"/>
      </w:pPr>
      <w:r>
        <w:t xml:space="preserve">Dr Ahmar Shah, email: </w:t>
      </w:r>
      <w:hyperlink r:id="rId36" w:history="1">
        <w:r w:rsidR="004C1A90" w:rsidRPr="00B70300">
          <w:rPr>
            <w:rStyle w:val="Hyperlink"/>
          </w:rPr>
          <w:t>ahmar.shah@ed.ac.uk</w:t>
        </w:r>
      </w:hyperlink>
      <w:r w:rsidR="004C1A90">
        <w:t xml:space="preserve"> </w:t>
      </w:r>
    </w:p>
    <w:p w14:paraId="6C7594CD" w14:textId="77777777" w:rsidR="00681A54" w:rsidRDefault="00681A54" w:rsidP="002C1469">
      <w:pPr>
        <w:jc w:val="both"/>
      </w:pPr>
    </w:p>
    <w:p w14:paraId="2CF5F691" w14:textId="1588CCEB" w:rsidR="0096321A" w:rsidRDefault="007F538F" w:rsidP="002C1469">
      <w:pPr>
        <w:jc w:val="both"/>
      </w:pPr>
      <w:r>
        <w:t xml:space="preserve">To speak with </w:t>
      </w:r>
      <w:bookmarkStart w:id="17" w:name="_Hlk55816856"/>
      <w:r>
        <w:t>a</w:t>
      </w:r>
      <w:r w:rsidR="00A97927">
        <w:t xml:space="preserve"> </w:t>
      </w:r>
      <w:r w:rsidR="007037BD">
        <w:t>researcher</w:t>
      </w:r>
      <w:r w:rsidR="00A97927">
        <w:t xml:space="preserve"> independent of the research team</w:t>
      </w:r>
      <w:r w:rsidR="007037BD">
        <w:t>,</w:t>
      </w:r>
      <w:bookmarkEnd w:id="17"/>
      <w:r>
        <w:t xml:space="preserve"> you can contact </w:t>
      </w:r>
      <w:r w:rsidR="00F5362D">
        <w:t xml:space="preserve">Dr </w:t>
      </w:r>
      <w:proofErr w:type="spellStart"/>
      <w:r w:rsidR="00E71F82">
        <w:t>Saturnino</w:t>
      </w:r>
      <w:proofErr w:type="spellEnd"/>
      <w:r w:rsidR="00E71F82">
        <w:t xml:space="preserve"> Luz</w:t>
      </w:r>
      <w:r w:rsidR="00906F16">
        <w:t xml:space="preserve"> at </w:t>
      </w:r>
      <w:hyperlink r:id="rId37" w:history="1">
        <w:r w:rsidR="00906F16" w:rsidRPr="009F6894">
          <w:rPr>
            <w:rStyle w:val="Hyperlink"/>
          </w:rPr>
          <w:t>s.luz@ed.ac.uk</w:t>
        </w:r>
      </w:hyperlink>
      <w:r w:rsidR="00906F16">
        <w:t xml:space="preserve"> </w:t>
      </w:r>
      <w:bookmarkEnd w:id="15"/>
    </w:p>
    <w:p w14:paraId="2E9FCAD2" w14:textId="4E105CB8" w:rsidR="007F538F" w:rsidRPr="0096321A" w:rsidRDefault="007F538F" w:rsidP="002C1469">
      <w:pPr>
        <w:jc w:val="both"/>
      </w:pPr>
    </w:p>
    <w:sectPr w:rsidR="007F538F" w:rsidRPr="0096321A" w:rsidSect="0088058D">
      <w:headerReference w:type="default" r:id="rId38"/>
      <w:footerReference w:type="default" r:id="rId3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53AD6" w14:textId="77777777" w:rsidR="005E1046" w:rsidRDefault="005E1046" w:rsidP="007023F1">
      <w:pPr>
        <w:spacing w:after="0" w:line="240" w:lineRule="auto"/>
      </w:pPr>
      <w:r>
        <w:separator/>
      </w:r>
    </w:p>
  </w:endnote>
  <w:endnote w:type="continuationSeparator" w:id="0">
    <w:p w14:paraId="4C559193" w14:textId="77777777" w:rsidR="005E1046" w:rsidRDefault="005E1046" w:rsidP="0070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FC2F0" w14:textId="5204FBD7" w:rsidR="00837EA1" w:rsidRDefault="00837EA1" w:rsidP="007023F1">
    <w:pPr>
      <w:pStyle w:val="Footer"/>
      <w:jc w:val="center"/>
    </w:pPr>
    <w:r w:rsidRPr="007023F1">
      <w:t xml:space="preserve">Page </w:t>
    </w:r>
    <w:r w:rsidRPr="007023F1">
      <w:rPr>
        <w:b/>
        <w:bCs/>
      </w:rPr>
      <w:fldChar w:fldCharType="begin"/>
    </w:r>
    <w:r w:rsidRPr="007023F1">
      <w:rPr>
        <w:b/>
        <w:bCs/>
      </w:rPr>
      <w:instrText xml:space="preserve"> PAGE   \* MERGEFORMAT </w:instrText>
    </w:r>
    <w:r w:rsidRPr="007023F1">
      <w:rPr>
        <w:b/>
        <w:bCs/>
      </w:rPr>
      <w:fldChar w:fldCharType="separate"/>
    </w:r>
    <w:r w:rsidR="008D3C64">
      <w:rPr>
        <w:b/>
        <w:bCs/>
        <w:noProof/>
      </w:rPr>
      <w:t>5</w:t>
    </w:r>
    <w:r w:rsidRPr="007023F1">
      <w:rPr>
        <w:b/>
        <w:bCs/>
        <w:noProof/>
      </w:rPr>
      <w:fldChar w:fldCharType="end"/>
    </w:r>
    <w:r>
      <w:rPr>
        <w:noProof/>
      </w:rPr>
      <w:t xml:space="preserve"> of </w:t>
    </w:r>
    <w:r w:rsidR="0084160A">
      <w:rPr>
        <w:b/>
        <w:bCs/>
        <w:noProof/>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39B5E" w14:textId="77777777" w:rsidR="005E1046" w:rsidRDefault="005E1046" w:rsidP="007023F1">
      <w:pPr>
        <w:spacing w:after="0" w:line="240" w:lineRule="auto"/>
      </w:pPr>
      <w:r>
        <w:separator/>
      </w:r>
    </w:p>
  </w:footnote>
  <w:footnote w:type="continuationSeparator" w:id="0">
    <w:p w14:paraId="12B794C9" w14:textId="77777777" w:rsidR="005E1046" w:rsidRDefault="005E1046" w:rsidP="0070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F326AD" w14:paraId="4A8ABADA" w14:textId="77777777" w:rsidTr="00F326AD">
      <w:tc>
        <w:tcPr>
          <w:tcW w:w="4505" w:type="dxa"/>
          <w:hideMark/>
        </w:tcPr>
        <w:p w14:paraId="112EE142" w14:textId="4F0D8E53" w:rsidR="00F326AD" w:rsidRDefault="00F326AD" w:rsidP="00F326AD">
          <w:pPr>
            <w:pStyle w:val="Header"/>
          </w:pPr>
          <w:r>
            <w:rPr>
              <w:noProof/>
            </w:rPr>
            <w:drawing>
              <wp:inline distT="0" distB="0" distL="0" distR="0" wp14:anchorId="6461A61F" wp14:editId="4A879936">
                <wp:extent cx="2686050" cy="800100"/>
                <wp:effectExtent l="0" t="0" r="0" b="0"/>
                <wp:docPr id="15" name="Picture 15" descr="accord(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rd(cmyk) 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800100"/>
                        </a:xfrm>
                        <a:prstGeom prst="rect">
                          <a:avLst/>
                        </a:prstGeom>
                        <a:noFill/>
                        <a:ln>
                          <a:noFill/>
                        </a:ln>
                      </pic:spPr>
                    </pic:pic>
                  </a:graphicData>
                </a:graphic>
              </wp:inline>
            </w:drawing>
          </w:r>
        </w:p>
      </w:tc>
      <w:tc>
        <w:tcPr>
          <w:tcW w:w="4505" w:type="dxa"/>
        </w:tcPr>
        <w:p w14:paraId="4E846D54" w14:textId="77777777" w:rsidR="00F326AD" w:rsidRDefault="00F326AD" w:rsidP="00F326AD">
          <w:pPr>
            <w:pStyle w:val="Footer"/>
            <w:jc w:val="right"/>
            <w:rPr>
              <w:rFonts w:ascii="Arial" w:hAnsi="Arial" w:cs="Arial"/>
              <w:color w:val="808080"/>
              <w:sz w:val="18"/>
              <w:szCs w:val="18"/>
            </w:rPr>
          </w:pPr>
        </w:p>
        <w:p w14:paraId="49630CE0" w14:textId="77777777" w:rsidR="00F326AD" w:rsidRDefault="00F326AD" w:rsidP="00F326AD">
          <w:pPr>
            <w:pStyle w:val="Footer"/>
            <w:jc w:val="right"/>
            <w:rPr>
              <w:rFonts w:ascii="Arial" w:hAnsi="Arial" w:cs="Arial"/>
              <w:color w:val="808080"/>
              <w:sz w:val="18"/>
              <w:szCs w:val="18"/>
            </w:rPr>
          </w:pPr>
        </w:p>
        <w:p w14:paraId="77F1D3A6" w14:textId="4D318467" w:rsidR="00F326AD" w:rsidRDefault="00F326AD" w:rsidP="00F326AD">
          <w:pPr>
            <w:pStyle w:val="Footer"/>
            <w:jc w:val="right"/>
            <w:rPr>
              <w:rFonts w:ascii="Arial" w:hAnsi="Arial" w:cs="Arial"/>
              <w:color w:val="808080"/>
              <w:sz w:val="18"/>
              <w:szCs w:val="18"/>
            </w:rPr>
          </w:pPr>
          <w:r>
            <w:rPr>
              <w:rFonts w:ascii="Arial" w:hAnsi="Arial" w:cs="Arial"/>
              <w:color w:val="808080"/>
              <w:sz w:val="18"/>
              <w:szCs w:val="18"/>
            </w:rPr>
            <w:t xml:space="preserve">AAMOS-00 Phase 1  </w:t>
          </w:r>
        </w:p>
        <w:p w14:paraId="13518530" w14:textId="1ED7A5EB" w:rsidR="00F326AD" w:rsidRDefault="00F326AD" w:rsidP="00F326AD">
          <w:pPr>
            <w:pStyle w:val="Footer"/>
            <w:jc w:val="right"/>
            <w:rPr>
              <w:rFonts w:ascii="Arial" w:hAnsi="Arial" w:cs="Arial"/>
              <w:color w:val="808080"/>
              <w:sz w:val="18"/>
              <w:szCs w:val="18"/>
            </w:rPr>
          </w:pPr>
          <w:r>
            <w:rPr>
              <w:rFonts w:ascii="Arial" w:hAnsi="Arial" w:cs="Arial"/>
              <w:color w:val="808080"/>
              <w:sz w:val="18"/>
              <w:szCs w:val="18"/>
            </w:rPr>
            <w:t xml:space="preserve">PIS </w:t>
          </w:r>
          <w:r w:rsidR="00054913">
            <w:rPr>
              <w:rFonts w:ascii="Arial" w:hAnsi="Arial" w:cs="Arial"/>
              <w:color w:val="808080"/>
              <w:sz w:val="18"/>
              <w:szCs w:val="18"/>
            </w:rPr>
            <w:t>21</w:t>
          </w:r>
          <w:r w:rsidR="00054913">
            <w:rPr>
              <w:rFonts w:ascii="Arial" w:hAnsi="Arial" w:cs="Arial"/>
              <w:color w:val="808080"/>
              <w:sz w:val="18"/>
              <w:szCs w:val="18"/>
              <w:vertAlign w:val="superscript"/>
            </w:rPr>
            <w:t>st</w:t>
          </w:r>
          <w:r w:rsidRPr="00F326AD">
            <w:rPr>
              <w:rFonts w:ascii="Arial" w:hAnsi="Arial" w:cs="Arial"/>
              <w:color w:val="808080"/>
              <w:sz w:val="18"/>
              <w:szCs w:val="18"/>
            </w:rPr>
            <w:t xml:space="preserve"> </w:t>
          </w:r>
          <w:r w:rsidR="0088058D">
            <w:rPr>
              <w:rFonts w:ascii="Arial" w:hAnsi="Arial" w:cs="Arial"/>
              <w:color w:val="808080"/>
              <w:sz w:val="18"/>
              <w:szCs w:val="18"/>
            </w:rPr>
            <w:t>December</w:t>
          </w:r>
          <w:r w:rsidRPr="00F326AD">
            <w:rPr>
              <w:rFonts w:ascii="Arial" w:hAnsi="Arial" w:cs="Arial"/>
              <w:color w:val="808080"/>
              <w:sz w:val="18"/>
              <w:szCs w:val="18"/>
            </w:rPr>
            <w:t xml:space="preserve"> 2020</w:t>
          </w:r>
          <w:r>
            <w:rPr>
              <w:rFonts w:ascii="Arial" w:hAnsi="Arial" w:cs="Arial"/>
              <w:color w:val="808080"/>
              <w:sz w:val="18"/>
              <w:szCs w:val="18"/>
            </w:rPr>
            <w:t xml:space="preserve"> v1.</w:t>
          </w:r>
          <w:r w:rsidR="0088058D">
            <w:rPr>
              <w:rFonts w:ascii="Arial" w:hAnsi="Arial" w:cs="Arial"/>
              <w:color w:val="808080"/>
              <w:sz w:val="18"/>
              <w:szCs w:val="18"/>
            </w:rPr>
            <w:t>1</w:t>
          </w:r>
        </w:p>
        <w:p w14:paraId="396F3BE9" w14:textId="734A87BB" w:rsidR="00F326AD" w:rsidRDefault="00F326AD" w:rsidP="00F326AD">
          <w:pPr>
            <w:pStyle w:val="Footer"/>
            <w:jc w:val="right"/>
            <w:rPr>
              <w:rFonts w:ascii="Arial" w:hAnsi="Arial" w:cs="Arial"/>
              <w:color w:val="808080"/>
              <w:sz w:val="18"/>
              <w:szCs w:val="18"/>
            </w:rPr>
          </w:pPr>
          <w:r>
            <w:rPr>
              <w:rFonts w:ascii="Arial" w:hAnsi="Arial" w:cs="Arial"/>
              <w:color w:val="808080"/>
              <w:sz w:val="18"/>
              <w:szCs w:val="18"/>
            </w:rPr>
            <w:t>IRAS Project ID</w:t>
          </w:r>
          <w:r w:rsidRPr="00F326AD">
            <w:rPr>
              <w:rFonts w:ascii="Arial" w:hAnsi="Arial" w:cs="Arial"/>
              <w:color w:val="808080"/>
              <w:sz w:val="18"/>
              <w:szCs w:val="18"/>
            </w:rPr>
            <w:t>: 285505</w:t>
          </w:r>
        </w:p>
        <w:p w14:paraId="7B5A1955" w14:textId="77777777" w:rsidR="00F326AD" w:rsidRDefault="00F326AD" w:rsidP="00F326AD">
          <w:pPr>
            <w:pStyle w:val="Header"/>
            <w:rPr>
              <w:rFonts w:ascii="Times New Roman" w:hAnsi="Times New Roman" w:cs="Times New Roman"/>
              <w:sz w:val="20"/>
              <w:szCs w:val="20"/>
            </w:rPr>
          </w:pPr>
        </w:p>
      </w:tc>
    </w:tr>
  </w:tbl>
  <w:p w14:paraId="023B2B7C" w14:textId="77777777" w:rsidR="00F326AD" w:rsidRDefault="00F32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382F"/>
    <w:multiLevelType w:val="hybridMultilevel"/>
    <w:tmpl w:val="4BC07FE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2656D"/>
    <w:multiLevelType w:val="hybridMultilevel"/>
    <w:tmpl w:val="73E8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C191B"/>
    <w:multiLevelType w:val="hybridMultilevel"/>
    <w:tmpl w:val="B4BC2B0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5D640A77"/>
    <w:multiLevelType w:val="hybridMultilevel"/>
    <w:tmpl w:val="6F88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C5C05"/>
    <w:multiLevelType w:val="hybridMultilevel"/>
    <w:tmpl w:val="D67C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25C61"/>
    <w:multiLevelType w:val="hybridMultilevel"/>
    <w:tmpl w:val="68B0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76056"/>
    <w:multiLevelType w:val="hybridMultilevel"/>
    <w:tmpl w:val="F892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A3"/>
    <w:rsid w:val="00015512"/>
    <w:rsid w:val="00024C73"/>
    <w:rsid w:val="0003114E"/>
    <w:rsid w:val="00032BAA"/>
    <w:rsid w:val="0003419D"/>
    <w:rsid w:val="0004296F"/>
    <w:rsid w:val="00047D0D"/>
    <w:rsid w:val="00052BDB"/>
    <w:rsid w:val="00054913"/>
    <w:rsid w:val="000657B9"/>
    <w:rsid w:val="000663FF"/>
    <w:rsid w:val="00073B57"/>
    <w:rsid w:val="00073BC8"/>
    <w:rsid w:val="00080855"/>
    <w:rsid w:val="0008327A"/>
    <w:rsid w:val="00095678"/>
    <w:rsid w:val="00096E8C"/>
    <w:rsid w:val="000A0891"/>
    <w:rsid w:val="000A28BB"/>
    <w:rsid w:val="000B171A"/>
    <w:rsid w:val="000B1806"/>
    <w:rsid w:val="000B2496"/>
    <w:rsid w:val="000B25BB"/>
    <w:rsid w:val="000B665D"/>
    <w:rsid w:val="000B68C7"/>
    <w:rsid w:val="000D0CC9"/>
    <w:rsid w:val="000D1F93"/>
    <w:rsid w:val="000E161C"/>
    <w:rsid w:val="000E3AD9"/>
    <w:rsid w:val="000E63FB"/>
    <w:rsid w:val="000E6E4D"/>
    <w:rsid w:val="000F477A"/>
    <w:rsid w:val="001013F4"/>
    <w:rsid w:val="00102719"/>
    <w:rsid w:val="00105486"/>
    <w:rsid w:val="00112ECF"/>
    <w:rsid w:val="001135CC"/>
    <w:rsid w:val="001151E7"/>
    <w:rsid w:val="0013073F"/>
    <w:rsid w:val="00132701"/>
    <w:rsid w:val="00133878"/>
    <w:rsid w:val="00136DEE"/>
    <w:rsid w:val="00144FC4"/>
    <w:rsid w:val="00160BB8"/>
    <w:rsid w:val="00161BCF"/>
    <w:rsid w:val="00164B26"/>
    <w:rsid w:val="00166F29"/>
    <w:rsid w:val="001734A8"/>
    <w:rsid w:val="00173563"/>
    <w:rsid w:val="00177475"/>
    <w:rsid w:val="00183D24"/>
    <w:rsid w:val="00185652"/>
    <w:rsid w:val="00185D08"/>
    <w:rsid w:val="00186C37"/>
    <w:rsid w:val="00193029"/>
    <w:rsid w:val="001A4700"/>
    <w:rsid w:val="001A5715"/>
    <w:rsid w:val="001A73C7"/>
    <w:rsid w:val="001B0BA7"/>
    <w:rsid w:val="001B110A"/>
    <w:rsid w:val="001B20B7"/>
    <w:rsid w:val="001B542C"/>
    <w:rsid w:val="001C225B"/>
    <w:rsid w:val="001C5899"/>
    <w:rsid w:val="001D1EAE"/>
    <w:rsid w:val="001D21C6"/>
    <w:rsid w:val="001D6322"/>
    <w:rsid w:val="001E1A57"/>
    <w:rsid w:val="001E4127"/>
    <w:rsid w:val="001E412F"/>
    <w:rsid w:val="001F0571"/>
    <w:rsid w:val="001F3D23"/>
    <w:rsid w:val="001F5B9C"/>
    <w:rsid w:val="00201D34"/>
    <w:rsid w:val="002154BF"/>
    <w:rsid w:val="00230F31"/>
    <w:rsid w:val="0023408F"/>
    <w:rsid w:val="00234671"/>
    <w:rsid w:val="0024122C"/>
    <w:rsid w:val="0024398B"/>
    <w:rsid w:val="00251231"/>
    <w:rsid w:val="00267B8C"/>
    <w:rsid w:val="00272F92"/>
    <w:rsid w:val="00273CD8"/>
    <w:rsid w:val="00291742"/>
    <w:rsid w:val="00293D02"/>
    <w:rsid w:val="00296E2B"/>
    <w:rsid w:val="00297596"/>
    <w:rsid w:val="002A2043"/>
    <w:rsid w:val="002A46E3"/>
    <w:rsid w:val="002A4801"/>
    <w:rsid w:val="002A7CCF"/>
    <w:rsid w:val="002B5347"/>
    <w:rsid w:val="002C1469"/>
    <w:rsid w:val="002C3FDE"/>
    <w:rsid w:val="002D1A07"/>
    <w:rsid w:val="002D4F72"/>
    <w:rsid w:val="002D6DB2"/>
    <w:rsid w:val="002D7F6D"/>
    <w:rsid w:val="002E02EE"/>
    <w:rsid w:val="002E341D"/>
    <w:rsid w:val="002E49FC"/>
    <w:rsid w:val="002E5736"/>
    <w:rsid w:val="002E6216"/>
    <w:rsid w:val="002F708B"/>
    <w:rsid w:val="00302283"/>
    <w:rsid w:val="003127C8"/>
    <w:rsid w:val="00315EB0"/>
    <w:rsid w:val="00322E66"/>
    <w:rsid w:val="00332501"/>
    <w:rsid w:val="00334755"/>
    <w:rsid w:val="003362C4"/>
    <w:rsid w:val="00343DBC"/>
    <w:rsid w:val="003548A9"/>
    <w:rsid w:val="00357B84"/>
    <w:rsid w:val="003621E2"/>
    <w:rsid w:val="0037316E"/>
    <w:rsid w:val="0038422F"/>
    <w:rsid w:val="00386352"/>
    <w:rsid w:val="003935A5"/>
    <w:rsid w:val="00393830"/>
    <w:rsid w:val="00394944"/>
    <w:rsid w:val="003A1F08"/>
    <w:rsid w:val="003A4560"/>
    <w:rsid w:val="003A6CA5"/>
    <w:rsid w:val="003B3B6A"/>
    <w:rsid w:val="003C0F07"/>
    <w:rsid w:val="003C1816"/>
    <w:rsid w:val="003D0203"/>
    <w:rsid w:val="003E04EA"/>
    <w:rsid w:val="003F1817"/>
    <w:rsid w:val="003F65B4"/>
    <w:rsid w:val="00400FDE"/>
    <w:rsid w:val="00412D80"/>
    <w:rsid w:val="004140F0"/>
    <w:rsid w:val="00417CDA"/>
    <w:rsid w:val="00426E4F"/>
    <w:rsid w:val="00444E10"/>
    <w:rsid w:val="004535AC"/>
    <w:rsid w:val="00455336"/>
    <w:rsid w:val="00462B32"/>
    <w:rsid w:val="00476985"/>
    <w:rsid w:val="004805B7"/>
    <w:rsid w:val="00484158"/>
    <w:rsid w:val="00485621"/>
    <w:rsid w:val="00486138"/>
    <w:rsid w:val="00486871"/>
    <w:rsid w:val="004B2C42"/>
    <w:rsid w:val="004B4EB3"/>
    <w:rsid w:val="004C0606"/>
    <w:rsid w:val="004C0801"/>
    <w:rsid w:val="004C1A90"/>
    <w:rsid w:val="004D021D"/>
    <w:rsid w:val="004D1C23"/>
    <w:rsid w:val="004D633D"/>
    <w:rsid w:val="004D76F4"/>
    <w:rsid w:val="004E6B55"/>
    <w:rsid w:val="004E7804"/>
    <w:rsid w:val="004F210B"/>
    <w:rsid w:val="004F458E"/>
    <w:rsid w:val="004F633C"/>
    <w:rsid w:val="004F6839"/>
    <w:rsid w:val="0050152A"/>
    <w:rsid w:val="00501E9E"/>
    <w:rsid w:val="005119C5"/>
    <w:rsid w:val="00534C8A"/>
    <w:rsid w:val="00535E90"/>
    <w:rsid w:val="00542873"/>
    <w:rsid w:val="00543C59"/>
    <w:rsid w:val="0055117F"/>
    <w:rsid w:val="00557787"/>
    <w:rsid w:val="00565C42"/>
    <w:rsid w:val="0056712C"/>
    <w:rsid w:val="00584F91"/>
    <w:rsid w:val="005912FF"/>
    <w:rsid w:val="005925E4"/>
    <w:rsid w:val="005B3F38"/>
    <w:rsid w:val="005B5C86"/>
    <w:rsid w:val="005C0635"/>
    <w:rsid w:val="005C0EF1"/>
    <w:rsid w:val="005C189D"/>
    <w:rsid w:val="005C6430"/>
    <w:rsid w:val="005C7C67"/>
    <w:rsid w:val="005D1BC7"/>
    <w:rsid w:val="005D571E"/>
    <w:rsid w:val="005E1046"/>
    <w:rsid w:val="005F014F"/>
    <w:rsid w:val="005F4959"/>
    <w:rsid w:val="0060056C"/>
    <w:rsid w:val="00600E76"/>
    <w:rsid w:val="0061082C"/>
    <w:rsid w:val="006113A1"/>
    <w:rsid w:val="00620DA8"/>
    <w:rsid w:val="006217D4"/>
    <w:rsid w:val="0063110A"/>
    <w:rsid w:val="00635474"/>
    <w:rsid w:val="006419F9"/>
    <w:rsid w:val="00656BC5"/>
    <w:rsid w:val="00657D9B"/>
    <w:rsid w:val="00660143"/>
    <w:rsid w:val="00661EFB"/>
    <w:rsid w:val="006654C2"/>
    <w:rsid w:val="00666DAB"/>
    <w:rsid w:val="00681A54"/>
    <w:rsid w:val="00687C1B"/>
    <w:rsid w:val="00692564"/>
    <w:rsid w:val="00692780"/>
    <w:rsid w:val="00694105"/>
    <w:rsid w:val="006A2481"/>
    <w:rsid w:val="006A3711"/>
    <w:rsid w:val="006A62F8"/>
    <w:rsid w:val="006B198A"/>
    <w:rsid w:val="006B1F6F"/>
    <w:rsid w:val="006D3FD7"/>
    <w:rsid w:val="006D50FF"/>
    <w:rsid w:val="006E3912"/>
    <w:rsid w:val="006E4770"/>
    <w:rsid w:val="00700F6D"/>
    <w:rsid w:val="007023F1"/>
    <w:rsid w:val="00702463"/>
    <w:rsid w:val="00702BE6"/>
    <w:rsid w:val="007037BD"/>
    <w:rsid w:val="00707A0D"/>
    <w:rsid w:val="007111BA"/>
    <w:rsid w:val="007117CD"/>
    <w:rsid w:val="007127FD"/>
    <w:rsid w:val="0071609E"/>
    <w:rsid w:val="007312C6"/>
    <w:rsid w:val="007340D1"/>
    <w:rsid w:val="007351C5"/>
    <w:rsid w:val="00742149"/>
    <w:rsid w:val="0075036E"/>
    <w:rsid w:val="00753216"/>
    <w:rsid w:val="00765F0E"/>
    <w:rsid w:val="00777859"/>
    <w:rsid w:val="007A2E62"/>
    <w:rsid w:val="007A3B57"/>
    <w:rsid w:val="007A687F"/>
    <w:rsid w:val="007A7104"/>
    <w:rsid w:val="007B2209"/>
    <w:rsid w:val="007B5703"/>
    <w:rsid w:val="007C0C43"/>
    <w:rsid w:val="007C7041"/>
    <w:rsid w:val="007C7BA2"/>
    <w:rsid w:val="007D0086"/>
    <w:rsid w:val="007D47CF"/>
    <w:rsid w:val="007D69EF"/>
    <w:rsid w:val="007E214C"/>
    <w:rsid w:val="007F0937"/>
    <w:rsid w:val="007F4BFD"/>
    <w:rsid w:val="007F538F"/>
    <w:rsid w:val="007F65DC"/>
    <w:rsid w:val="00814BE4"/>
    <w:rsid w:val="00814CE8"/>
    <w:rsid w:val="0082530B"/>
    <w:rsid w:val="008255AB"/>
    <w:rsid w:val="00831313"/>
    <w:rsid w:val="00832654"/>
    <w:rsid w:val="00836FB7"/>
    <w:rsid w:val="00837EA1"/>
    <w:rsid w:val="0084160A"/>
    <w:rsid w:val="00846161"/>
    <w:rsid w:val="00852D3C"/>
    <w:rsid w:val="00861925"/>
    <w:rsid w:val="0086793F"/>
    <w:rsid w:val="008777D1"/>
    <w:rsid w:val="0088058D"/>
    <w:rsid w:val="00885590"/>
    <w:rsid w:val="00892516"/>
    <w:rsid w:val="008965D5"/>
    <w:rsid w:val="008A369E"/>
    <w:rsid w:val="008C57BD"/>
    <w:rsid w:val="008C77F0"/>
    <w:rsid w:val="008D2B42"/>
    <w:rsid w:val="008D3C64"/>
    <w:rsid w:val="008E012F"/>
    <w:rsid w:val="008E025A"/>
    <w:rsid w:val="008E56FD"/>
    <w:rsid w:val="008F0CBC"/>
    <w:rsid w:val="008F2061"/>
    <w:rsid w:val="008F4A9A"/>
    <w:rsid w:val="00905561"/>
    <w:rsid w:val="00906F16"/>
    <w:rsid w:val="00911658"/>
    <w:rsid w:val="00915744"/>
    <w:rsid w:val="00940E03"/>
    <w:rsid w:val="009437CB"/>
    <w:rsid w:val="00943AD9"/>
    <w:rsid w:val="0095569B"/>
    <w:rsid w:val="009556EC"/>
    <w:rsid w:val="009559FB"/>
    <w:rsid w:val="0096321A"/>
    <w:rsid w:val="00973156"/>
    <w:rsid w:val="009732CD"/>
    <w:rsid w:val="0098052C"/>
    <w:rsid w:val="00980B87"/>
    <w:rsid w:val="00982394"/>
    <w:rsid w:val="0099577A"/>
    <w:rsid w:val="009A2482"/>
    <w:rsid w:val="009B6156"/>
    <w:rsid w:val="009C7C9B"/>
    <w:rsid w:val="009D7171"/>
    <w:rsid w:val="009E5B37"/>
    <w:rsid w:val="009F609F"/>
    <w:rsid w:val="009F6301"/>
    <w:rsid w:val="00A05B0C"/>
    <w:rsid w:val="00A072ED"/>
    <w:rsid w:val="00A159C4"/>
    <w:rsid w:val="00A267EC"/>
    <w:rsid w:val="00A41328"/>
    <w:rsid w:val="00A44A4C"/>
    <w:rsid w:val="00A55068"/>
    <w:rsid w:val="00A6257C"/>
    <w:rsid w:val="00A672C1"/>
    <w:rsid w:val="00A7211A"/>
    <w:rsid w:val="00A74D7E"/>
    <w:rsid w:val="00A7586D"/>
    <w:rsid w:val="00A81FDB"/>
    <w:rsid w:val="00A91510"/>
    <w:rsid w:val="00A963EF"/>
    <w:rsid w:val="00A97927"/>
    <w:rsid w:val="00AB4F35"/>
    <w:rsid w:val="00AB7A8E"/>
    <w:rsid w:val="00AC4398"/>
    <w:rsid w:val="00AC4A83"/>
    <w:rsid w:val="00AD6CC1"/>
    <w:rsid w:val="00AF1EDC"/>
    <w:rsid w:val="00B005D8"/>
    <w:rsid w:val="00B00A50"/>
    <w:rsid w:val="00B04759"/>
    <w:rsid w:val="00B04F4C"/>
    <w:rsid w:val="00B137C2"/>
    <w:rsid w:val="00B17088"/>
    <w:rsid w:val="00B33863"/>
    <w:rsid w:val="00B34AFE"/>
    <w:rsid w:val="00B3555D"/>
    <w:rsid w:val="00B36601"/>
    <w:rsid w:val="00B43910"/>
    <w:rsid w:val="00B45568"/>
    <w:rsid w:val="00B47C05"/>
    <w:rsid w:val="00B906C5"/>
    <w:rsid w:val="00B92947"/>
    <w:rsid w:val="00BA4DE5"/>
    <w:rsid w:val="00BB5049"/>
    <w:rsid w:val="00BC1CF5"/>
    <w:rsid w:val="00BC243C"/>
    <w:rsid w:val="00BD088F"/>
    <w:rsid w:val="00BD2DE7"/>
    <w:rsid w:val="00BD46F1"/>
    <w:rsid w:val="00BD4A0A"/>
    <w:rsid w:val="00BD5DAB"/>
    <w:rsid w:val="00BD6741"/>
    <w:rsid w:val="00BD7813"/>
    <w:rsid w:val="00BE3B25"/>
    <w:rsid w:val="00BE6D83"/>
    <w:rsid w:val="00BF20BF"/>
    <w:rsid w:val="00BF21F4"/>
    <w:rsid w:val="00BF4BED"/>
    <w:rsid w:val="00BF505F"/>
    <w:rsid w:val="00BF76EB"/>
    <w:rsid w:val="00C066FD"/>
    <w:rsid w:val="00C15040"/>
    <w:rsid w:val="00C202D3"/>
    <w:rsid w:val="00C21602"/>
    <w:rsid w:val="00C22B99"/>
    <w:rsid w:val="00C236BF"/>
    <w:rsid w:val="00C32C27"/>
    <w:rsid w:val="00C335AC"/>
    <w:rsid w:val="00C42DD6"/>
    <w:rsid w:val="00C46A02"/>
    <w:rsid w:val="00C5636B"/>
    <w:rsid w:val="00C56E66"/>
    <w:rsid w:val="00C60845"/>
    <w:rsid w:val="00C63B65"/>
    <w:rsid w:val="00C73BA5"/>
    <w:rsid w:val="00C76690"/>
    <w:rsid w:val="00C77B46"/>
    <w:rsid w:val="00C83AA1"/>
    <w:rsid w:val="00C842B7"/>
    <w:rsid w:val="00C84A97"/>
    <w:rsid w:val="00C90062"/>
    <w:rsid w:val="00C91511"/>
    <w:rsid w:val="00C915E4"/>
    <w:rsid w:val="00C9607E"/>
    <w:rsid w:val="00CB174A"/>
    <w:rsid w:val="00CB2E0B"/>
    <w:rsid w:val="00CB3680"/>
    <w:rsid w:val="00CB4EE4"/>
    <w:rsid w:val="00CC3CB4"/>
    <w:rsid w:val="00CC78D5"/>
    <w:rsid w:val="00CD0B3C"/>
    <w:rsid w:val="00CD1A21"/>
    <w:rsid w:val="00CD3B6D"/>
    <w:rsid w:val="00CE158C"/>
    <w:rsid w:val="00CE1D9A"/>
    <w:rsid w:val="00CE3F0C"/>
    <w:rsid w:val="00CE4046"/>
    <w:rsid w:val="00CE605E"/>
    <w:rsid w:val="00CF055D"/>
    <w:rsid w:val="00CF2C11"/>
    <w:rsid w:val="00D0085D"/>
    <w:rsid w:val="00D03565"/>
    <w:rsid w:val="00D03DCB"/>
    <w:rsid w:val="00D0432A"/>
    <w:rsid w:val="00D04F89"/>
    <w:rsid w:val="00D212BE"/>
    <w:rsid w:val="00D229C6"/>
    <w:rsid w:val="00D27D9E"/>
    <w:rsid w:val="00D37733"/>
    <w:rsid w:val="00D449D8"/>
    <w:rsid w:val="00D45086"/>
    <w:rsid w:val="00D506A8"/>
    <w:rsid w:val="00D5085C"/>
    <w:rsid w:val="00D5089E"/>
    <w:rsid w:val="00D64432"/>
    <w:rsid w:val="00D65523"/>
    <w:rsid w:val="00D660EA"/>
    <w:rsid w:val="00D76B5A"/>
    <w:rsid w:val="00D773D1"/>
    <w:rsid w:val="00D87976"/>
    <w:rsid w:val="00D90A93"/>
    <w:rsid w:val="00D92499"/>
    <w:rsid w:val="00DA5119"/>
    <w:rsid w:val="00DA69E3"/>
    <w:rsid w:val="00DA6E47"/>
    <w:rsid w:val="00DB2176"/>
    <w:rsid w:val="00DC2420"/>
    <w:rsid w:val="00DC3124"/>
    <w:rsid w:val="00DC6072"/>
    <w:rsid w:val="00DD1C2B"/>
    <w:rsid w:val="00DD4F5C"/>
    <w:rsid w:val="00DE5F7E"/>
    <w:rsid w:val="00DE64B1"/>
    <w:rsid w:val="00DE77AE"/>
    <w:rsid w:val="00E02597"/>
    <w:rsid w:val="00E03B7A"/>
    <w:rsid w:val="00E146DD"/>
    <w:rsid w:val="00E209CC"/>
    <w:rsid w:val="00E22901"/>
    <w:rsid w:val="00E23FAB"/>
    <w:rsid w:val="00E265E0"/>
    <w:rsid w:val="00E376D2"/>
    <w:rsid w:val="00E40504"/>
    <w:rsid w:val="00E42AA4"/>
    <w:rsid w:val="00E433BB"/>
    <w:rsid w:val="00E439A8"/>
    <w:rsid w:val="00E44C5E"/>
    <w:rsid w:val="00E50A66"/>
    <w:rsid w:val="00E53D0E"/>
    <w:rsid w:val="00E6222B"/>
    <w:rsid w:val="00E71F82"/>
    <w:rsid w:val="00E74039"/>
    <w:rsid w:val="00E763D3"/>
    <w:rsid w:val="00E87B1D"/>
    <w:rsid w:val="00E87DFA"/>
    <w:rsid w:val="00EA09AC"/>
    <w:rsid w:val="00EA2630"/>
    <w:rsid w:val="00EA6656"/>
    <w:rsid w:val="00EC123C"/>
    <w:rsid w:val="00ED2734"/>
    <w:rsid w:val="00ED3261"/>
    <w:rsid w:val="00EE10A3"/>
    <w:rsid w:val="00EE374C"/>
    <w:rsid w:val="00F019CB"/>
    <w:rsid w:val="00F25093"/>
    <w:rsid w:val="00F30CD3"/>
    <w:rsid w:val="00F310F0"/>
    <w:rsid w:val="00F3253B"/>
    <w:rsid w:val="00F326AD"/>
    <w:rsid w:val="00F3495A"/>
    <w:rsid w:val="00F35F61"/>
    <w:rsid w:val="00F44D4C"/>
    <w:rsid w:val="00F47F3E"/>
    <w:rsid w:val="00F508EE"/>
    <w:rsid w:val="00F5130C"/>
    <w:rsid w:val="00F53232"/>
    <w:rsid w:val="00F5362D"/>
    <w:rsid w:val="00F6039C"/>
    <w:rsid w:val="00F6331D"/>
    <w:rsid w:val="00F64196"/>
    <w:rsid w:val="00F6438E"/>
    <w:rsid w:val="00F665B7"/>
    <w:rsid w:val="00F70078"/>
    <w:rsid w:val="00F7318C"/>
    <w:rsid w:val="00F828C6"/>
    <w:rsid w:val="00F85076"/>
    <w:rsid w:val="00F87B33"/>
    <w:rsid w:val="00F94CFD"/>
    <w:rsid w:val="00F95E1B"/>
    <w:rsid w:val="00FA604D"/>
    <w:rsid w:val="00FB45B2"/>
    <w:rsid w:val="00FB5644"/>
    <w:rsid w:val="00FB58E9"/>
    <w:rsid w:val="00FC7341"/>
    <w:rsid w:val="00FE023B"/>
    <w:rsid w:val="00FE04E9"/>
    <w:rsid w:val="00FE0E3D"/>
    <w:rsid w:val="00FE5168"/>
    <w:rsid w:val="00FE5896"/>
    <w:rsid w:val="00FE78D3"/>
    <w:rsid w:val="00FF32C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B5759"/>
  <w15:docId w15:val="{FB09D543-8541-484A-B8C7-4F88465D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42"/>
  </w:style>
  <w:style w:type="paragraph" w:styleId="Heading1">
    <w:name w:val="heading 1"/>
    <w:basedOn w:val="Normal"/>
    <w:next w:val="Normal"/>
    <w:link w:val="Heading1Char"/>
    <w:uiPriority w:val="9"/>
    <w:qFormat/>
    <w:rsid w:val="00B338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3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A3"/>
    <w:rPr>
      <w:rFonts w:ascii="Segoe UI" w:hAnsi="Segoe UI" w:cs="Segoe UI"/>
      <w:sz w:val="18"/>
      <w:szCs w:val="18"/>
    </w:rPr>
  </w:style>
  <w:style w:type="paragraph" w:styleId="ListParagraph">
    <w:name w:val="List Paragraph"/>
    <w:basedOn w:val="Normal"/>
    <w:uiPriority w:val="34"/>
    <w:qFormat/>
    <w:rsid w:val="00FB45B2"/>
    <w:pPr>
      <w:ind w:left="720"/>
      <w:contextualSpacing/>
    </w:pPr>
  </w:style>
  <w:style w:type="character" w:styleId="Hyperlink">
    <w:name w:val="Hyperlink"/>
    <w:basedOn w:val="DefaultParagraphFont"/>
    <w:uiPriority w:val="99"/>
    <w:unhideWhenUsed/>
    <w:rsid w:val="00A55068"/>
    <w:rPr>
      <w:color w:val="0000FF"/>
      <w:u w:val="single"/>
    </w:rPr>
  </w:style>
  <w:style w:type="character" w:customStyle="1" w:styleId="UnresolvedMention1">
    <w:name w:val="Unresolved Mention1"/>
    <w:basedOn w:val="DefaultParagraphFont"/>
    <w:uiPriority w:val="99"/>
    <w:semiHidden/>
    <w:unhideWhenUsed/>
    <w:rsid w:val="00234671"/>
    <w:rPr>
      <w:color w:val="605E5C"/>
      <w:shd w:val="clear" w:color="auto" w:fill="E1DFDD"/>
    </w:rPr>
  </w:style>
  <w:style w:type="table" w:styleId="TableGrid">
    <w:name w:val="Table Grid"/>
    <w:basedOn w:val="TableNormal"/>
    <w:rsid w:val="0010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023F1"/>
    <w:pPr>
      <w:tabs>
        <w:tab w:val="center" w:pos="4513"/>
        <w:tab w:val="right" w:pos="9026"/>
      </w:tabs>
      <w:spacing w:after="0" w:line="240" w:lineRule="auto"/>
    </w:pPr>
  </w:style>
  <w:style w:type="character" w:customStyle="1" w:styleId="HeaderChar">
    <w:name w:val="Header Char"/>
    <w:basedOn w:val="DefaultParagraphFont"/>
    <w:link w:val="Header"/>
    <w:rsid w:val="007023F1"/>
  </w:style>
  <w:style w:type="paragraph" w:styleId="Footer">
    <w:name w:val="footer"/>
    <w:basedOn w:val="Normal"/>
    <w:link w:val="FooterChar"/>
    <w:uiPriority w:val="99"/>
    <w:unhideWhenUsed/>
    <w:rsid w:val="0070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F1"/>
  </w:style>
  <w:style w:type="character" w:styleId="CommentReference">
    <w:name w:val="annotation reference"/>
    <w:basedOn w:val="DefaultParagraphFont"/>
    <w:uiPriority w:val="99"/>
    <w:semiHidden/>
    <w:unhideWhenUsed/>
    <w:rsid w:val="009732CD"/>
    <w:rPr>
      <w:sz w:val="16"/>
      <w:szCs w:val="16"/>
    </w:rPr>
  </w:style>
  <w:style w:type="paragraph" w:styleId="CommentText">
    <w:name w:val="annotation text"/>
    <w:basedOn w:val="Normal"/>
    <w:link w:val="CommentTextChar"/>
    <w:uiPriority w:val="99"/>
    <w:semiHidden/>
    <w:unhideWhenUsed/>
    <w:rsid w:val="009732CD"/>
    <w:pPr>
      <w:spacing w:line="240" w:lineRule="auto"/>
    </w:pPr>
    <w:rPr>
      <w:sz w:val="20"/>
      <w:szCs w:val="20"/>
    </w:rPr>
  </w:style>
  <w:style w:type="character" w:customStyle="1" w:styleId="CommentTextChar">
    <w:name w:val="Comment Text Char"/>
    <w:basedOn w:val="DefaultParagraphFont"/>
    <w:link w:val="CommentText"/>
    <w:uiPriority w:val="99"/>
    <w:semiHidden/>
    <w:rsid w:val="009732CD"/>
    <w:rPr>
      <w:sz w:val="20"/>
      <w:szCs w:val="20"/>
    </w:rPr>
  </w:style>
  <w:style w:type="paragraph" w:styleId="CommentSubject">
    <w:name w:val="annotation subject"/>
    <w:basedOn w:val="CommentText"/>
    <w:next w:val="CommentText"/>
    <w:link w:val="CommentSubjectChar"/>
    <w:uiPriority w:val="99"/>
    <w:semiHidden/>
    <w:unhideWhenUsed/>
    <w:rsid w:val="009732CD"/>
    <w:rPr>
      <w:b/>
      <w:bCs/>
    </w:rPr>
  </w:style>
  <w:style w:type="character" w:customStyle="1" w:styleId="CommentSubjectChar">
    <w:name w:val="Comment Subject Char"/>
    <w:basedOn w:val="CommentTextChar"/>
    <w:link w:val="CommentSubject"/>
    <w:uiPriority w:val="99"/>
    <w:semiHidden/>
    <w:rsid w:val="009732CD"/>
    <w:rPr>
      <w:b/>
      <w:bCs/>
      <w:sz w:val="20"/>
      <w:szCs w:val="20"/>
    </w:rPr>
  </w:style>
  <w:style w:type="character" w:customStyle="1" w:styleId="UnresolvedMention2">
    <w:name w:val="Unresolved Mention2"/>
    <w:basedOn w:val="DefaultParagraphFont"/>
    <w:uiPriority w:val="99"/>
    <w:semiHidden/>
    <w:unhideWhenUsed/>
    <w:rsid w:val="00906F16"/>
    <w:rPr>
      <w:color w:val="605E5C"/>
      <w:shd w:val="clear" w:color="auto" w:fill="E1DFDD"/>
    </w:rPr>
  </w:style>
  <w:style w:type="character" w:styleId="FollowedHyperlink">
    <w:name w:val="FollowedHyperlink"/>
    <w:basedOn w:val="DefaultParagraphFont"/>
    <w:uiPriority w:val="99"/>
    <w:semiHidden/>
    <w:unhideWhenUsed/>
    <w:rsid w:val="00E50A66"/>
    <w:rPr>
      <w:color w:val="954F72" w:themeColor="followedHyperlink"/>
      <w:u w:val="single"/>
    </w:rPr>
  </w:style>
  <w:style w:type="character" w:styleId="UnresolvedMention">
    <w:name w:val="Unresolved Mention"/>
    <w:basedOn w:val="DefaultParagraphFont"/>
    <w:uiPriority w:val="99"/>
    <w:semiHidden/>
    <w:unhideWhenUsed/>
    <w:rsid w:val="00B04759"/>
    <w:rPr>
      <w:color w:val="605E5C"/>
      <w:shd w:val="clear" w:color="auto" w:fill="E1DFDD"/>
    </w:rPr>
  </w:style>
  <w:style w:type="character" w:customStyle="1" w:styleId="Heading1Char">
    <w:name w:val="Heading 1 Char"/>
    <w:basedOn w:val="DefaultParagraphFont"/>
    <w:link w:val="Heading1"/>
    <w:uiPriority w:val="9"/>
    <w:rsid w:val="00B338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386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3704">
      <w:bodyDiv w:val="1"/>
      <w:marLeft w:val="0"/>
      <w:marRight w:val="0"/>
      <w:marTop w:val="0"/>
      <w:marBottom w:val="0"/>
      <w:divBdr>
        <w:top w:val="none" w:sz="0" w:space="0" w:color="auto"/>
        <w:left w:val="none" w:sz="0" w:space="0" w:color="auto"/>
        <w:bottom w:val="none" w:sz="0" w:space="0" w:color="auto"/>
        <w:right w:val="none" w:sz="0" w:space="0" w:color="auto"/>
      </w:divBdr>
    </w:div>
    <w:div w:id="653221117">
      <w:bodyDiv w:val="1"/>
      <w:marLeft w:val="0"/>
      <w:marRight w:val="0"/>
      <w:marTop w:val="0"/>
      <w:marBottom w:val="0"/>
      <w:divBdr>
        <w:top w:val="none" w:sz="0" w:space="0" w:color="auto"/>
        <w:left w:val="none" w:sz="0" w:space="0" w:color="auto"/>
        <w:bottom w:val="none" w:sz="0" w:space="0" w:color="auto"/>
        <w:right w:val="none" w:sz="0" w:space="0" w:color="auto"/>
      </w:divBdr>
    </w:div>
    <w:div w:id="813302161">
      <w:bodyDiv w:val="1"/>
      <w:marLeft w:val="0"/>
      <w:marRight w:val="0"/>
      <w:marTop w:val="0"/>
      <w:marBottom w:val="0"/>
      <w:divBdr>
        <w:top w:val="none" w:sz="0" w:space="0" w:color="auto"/>
        <w:left w:val="none" w:sz="0" w:space="0" w:color="auto"/>
        <w:bottom w:val="none" w:sz="0" w:space="0" w:color="auto"/>
        <w:right w:val="none" w:sz="0" w:space="0" w:color="auto"/>
      </w:divBdr>
    </w:div>
    <w:div w:id="1160000691">
      <w:bodyDiv w:val="1"/>
      <w:marLeft w:val="0"/>
      <w:marRight w:val="0"/>
      <w:marTop w:val="0"/>
      <w:marBottom w:val="0"/>
      <w:divBdr>
        <w:top w:val="none" w:sz="0" w:space="0" w:color="auto"/>
        <w:left w:val="none" w:sz="0" w:space="0" w:color="auto"/>
        <w:bottom w:val="none" w:sz="0" w:space="0" w:color="auto"/>
        <w:right w:val="none" w:sz="0" w:space="0" w:color="auto"/>
      </w:divBdr>
    </w:div>
    <w:div w:id="1218126157">
      <w:bodyDiv w:val="1"/>
      <w:marLeft w:val="0"/>
      <w:marRight w:val="0"/>
      <w:marTop w:val="0"/>
      <w:marBottom w:val="0"/>
      <w:divBdr>
        <w:top w:val="none" w:sz="0" w:space="0" w:color="auto"/>
        <w:left w:val="none" w:sz="0" w:space="0" w:color="auto"/>
        <w:bottom w:val="none" w:sz="0" w:space="0" w:color="auto"/>
        <w:right w:val="none" w:sz="0" w:space="0" w:color="auto"/>
      </w:divBdr>
    </w:div>
    <w:div w:id="1476920051">
      <w:bodyDiv w:val="1"/>
      <w:marLeft w:val="0"/>
      <w:marRight w:val="0"/>
      <w:marTop w:val="0"/>
      <w:marBottom w:val="0"/>
      <w:divBdr>
        <w:top w:val="none" w:sz="0" w:space="0" w:color="auto"/>
        <w:left w:val="none" w:sz="0" w:space="0" w:color="auto"/>
        <w:bottom w:val="none" w:sz="0" w:space="0" w:color="auto"/>
        <w:right w:val="none" w:sz="0" w:space="0" w:color="auto"/>
      </w:divBdr>
    </w:div>
    <w:div w:id="1495605553">
      <w:bodyDiv w:val="1"/>
      <w:marLeft w:val="0"/>
      <w:marRight w:val="0"/>
      <w:marTop w:val="0"/>
      <w:marBottom w:val="0"/>
      <w:divBdr>
        <w:top w:val="none" w:sz="0" w:space="0" w:color="auto"/>
        <w:left w:val="none" w:sz="0" w:space="0" w:color="auto"/>
        <w:bottom w:val="none" w:sz="0" w:space="0" w:color="auto"/>
        <w:right w:val="none" w:sz="0" w:space="0" w:color="auto"/>
      </w:divBdr>
      <w:divsChild>
        <w:div w:id="1113597480">
          <w:marLeft w:val="0"/>
          <w:marRight w:val="0"/>
          <w:marTop w:val="90"/>
          <w:marBottom w:val="0"/>
          <w:divBdr>
            <w:top w:val="none" w:sz="0" w:space="0" w:color="auto"/>
            <w:left w:val="none" w:sz="0" w:space="0" w:color="auto"/>
            <w:bottom w:val="none" w:sz="0" w:space="0" w:color="auto"/>
            <w:right w:val="none" w:sz="0" w:space="0" w:color="auto"/>
          </w:divBdr>
          <w:divsChild>
            <w:div w:id="766927817">
              <w:marLeft w:val="0"/>
              <w:marRight w:val="0"/>
              <w:marTop w:val="0"/>
              <w:marBottom w:val="420"/>
              <w:divBdr>
                <w:top w:val="none" w:sz="0" w:space="0" w:color="auto"/>
                <w:left w:val="none" w:sz="0" w:space="0" w:color="auto"/>
                <w:bottom w:val="none" w:sz="0" w:space="0" w:color="auto"/>
                <w:right w:val="none" w:sz="0" w:space="0" w:color="auto"/>
              </w:divBdr>
              <w:divsChild>
                <w:div w:id="1793788640">
                  <w:marLeft w:val="0"/>
                  <w:marRight w:val="0"/>
                  <w:marTop w:val="0"/>
                  <w:marBottom w:val="0"/>
                  <w:divBdr>
                    <w:top w:val="none" w:sz="0" w:space="0" w:color="auto"/>
                    <w:left w:val="none" w:sz="0" w:space="0" w:color="auto"/>
                    <w:bottom w:val="none" w:sz="0" w:space="0" w:color="auto"/>
                    <w:right w:val="none" w:sz="0" w:space="0" w:color="auto"/>
                  </w:divBdr>
                  <w:divsChild>
                    <w:div w:id="18592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8149">
      <w:bodyDiv w:val="1"/>
      <w:marLeft w:val="0"/>
      <w:marRight w:val="0"/>
      <w:marTop w:val="0"/>
      <w:marBottom w:val="0"/>
      <w:divBdr>
        <w:top w:val="none" w:sz="0" w:space="0" w:color="auto"/>
        <w:left w:val="none" w:sz="0" w:space="0" w:color="auto"/>
        <w:bottom w:val="none" w:sz="0" w:space="0" w:color="auto"/>
        <w:right w:val="none" w:sz="0" w:space="0" w:color="auto"/>
      </w:divBdr>
    </w:div>
    <w:div w:id="17198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mobistudy.org/" TargetMode="External"/><Relationship Id="rId26" Type="http://schemas.openxmlformats.org/officeDocument/2006/relationships/hyperlink" Target="http://www.hra.nhs.uk/patientdataandresearch" TargetMode="External"/><Relationship Id="rId39" Type="http://schemas.openxmlformats.org/officeDocument/2006/relationships/footer" Target="footer1.xml"/><Relationship Id="rId21" Type="http://schemas.openxmlformats.org/officeDocument/2006/relationships/hyperlink" Target="https://www.ed.ac.uk/files/atoms/files/aamos-00_phase_1_detailed_information_v1_2021_01_11.docx" TargetMode="External"/><Relationship Id="rId34" Type="http://schemas.openxmlformats.org/officeDocument/2006/relationships/image" Target="media/image10.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play.google.com/store/apps/details?id=org.mobistudy.app" TargetMode="External"/><Relationship Id="rId29" Type="http://schemas.openxmlformats.org/officeDocument/2006/relationships/hyperlink" Target="https://www.aukcar.ac.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ac.uk/records-management/privacy-notice-research" TargetMode="External"/><Relationship Id="rId32" Type="http://schemas.openxmlformats.org/officeDocument/2006/relationships/image" Target="media/image8.jpeg"/><Relationship Id="rId37" Type="http://schemas.openxmlformats.org/officeDocument/2006/relationships/hyperlink" Target="mailto:s.luz@ed.ac.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mobistudy.org/appPrivacyPolicy.html" TargetMode="External"/><Relationship Id="rId28" Type="http://schemas.openxmlformats.org/officeDocument/2006/relationships/hyperlink" Target="mailto:resgov@accord.scot" TargetMode="External"/><Relationship Id="rId36" Type="http://schemas.openxmlformats.org/officeDocument/2006/relationships/hyperlink" Target="mailto:ahmar.shah@ed.ac.uk" TargetMode="External"/><Relationship Id="rId10" Type="http://schemas.openxmlformats.org/officeDocument/2006/relationships/endnotes" Target="endnotes.xml"/><Relationship Id="rId19" Type="http://schemas.openxmlformats.org/officeDocument/2006/relationships/hyperlink" Target="https://apps.apple.com/us/app/id1462273500" TargetMode="External"/><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ed.ac.uk/information-services/about/policies-and-regulations/research-data-policy" TargetMode="External"/><Relationship Id="rId27" Type="http://schemas.openxmlformats.org/officeDocument/2006/relationships/hyperlink" Target="mailto:rena.gertz@ed.ac.uk" TargetMode="External"/><Relationship Id="rId30" Type="http://schemas.openxmlformats.org/officeDocument/2006/relationships/hyperlink" Target="https://www.aukcar.ac.uk/what-we-do/postgraduate/current-students/kevin-tsang" TargetMode="External"/><Relationship Id="rId35" Type="http://schemas.openxmlformats.org/officeDocument/2006/relationships/hyperlink" Target="mailto:k.c.h.tsang@sms.ed.ac.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edinburgh.onlinesurveys.ac.uk/aamos-00-phase-1-eligibility" TargetMode="External"/><Relationship Id="rId25" Type="http://schemas.openxmlformats.org/officeDocument/2006/relationships/hyperlink" Target="http://www.hra.nhs.uk/information-about-patients/" TargetMode="External"/><Relationship Id="rId33" Type="http://schemas.openxmlformats.org/officeDocument/2006/relationships/image" Target="media/image9.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4" ma:contentTypeDescription="Create a new document." ma:contentTypeScope="" ma:versionID="111c58c3b48a62c070fd9b8caf3904c3">
  <xsd:schema xmlns:xsd="http://www.w3.org/2001/XMLSchema" xmlns:xs="http://www.w3.org/2001/XMLSchema" xmlns:p="http://schemas.microsoft.com/office/2006/metadata/properties" xmlns:ns1="http://schemas.microsoft.com/sharepoint/v3" xmlns:ns3="7fb38363-17ae-47ed-9282-1f175d7dd596" xmlns:ns4="37e2ea6a-fd88-4508-ab30-9a48b4fb26a7" targetNamespace="http://schemas.microsoft.com/office/2006/metadata/properties" ma:root="true" ma:fieldsID="ef7aaf7f2e669cfca1ce7fcc50efddd0" ns1:_="" ns3:_="" ns4:_="">
    <xsd:import namespace="http://schemas.microsoft.com/sharepoint/v3"/>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E16EB28-3EA0-428B-AD02-3FAD83BCD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C37A9-D4B8-41BC-AC80-692289B344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055C77-5037-4140-B93E-52A390C0A055}">
  <ds:schemaRefs>
    <ds:schemaRef ds:uri="http://schemas.microsoft.com/sharepoint/v3/contenttype/forms"/>
  </ds:schemaRefs>
</ds:datastoreItem>
</file>

<file path=customXml/itemProps4.xml><?xml version="1.0" encoding="utf-8"?>
<ds:datastoreItem xmlns:ds="http://schemas.openxmlformats.org/officeDocument/2006/customXml" ds:itemID="{73243984-BD34-6F48-9AE4-22743761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Tsang</dc:creator>
  <cp:keywords/>
  <dc:description/>
  <cp:lastModifiedBy>Kevin Tsang</cp:lastModifiedBy>
  <cp:revision>54</cp:revision>
  <cp:lastPrinted>2020-06-25T20:15:00Z</cp:lastPrinted>
  <dcterms:created xsi:type="dcterms:W3CDTF">2020-09-30T10:12:00Z</dcterms:created>
  <dcterms:modified xsi:type="dcterms:W3CDTF">2021-03-03T13:53:00Z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0x01010078AE83F6EBA8BD47AFA93FB8E7F85D14</vt:lpwstr>
  </property>
  <property fmtid="{D5CDD505-2E9C-101B-9397-08002B2CF9AE}" pid="3" name="_NewReviewCycle">
    <vt:lpwstr/>
  </property>
</Properties>
</file>