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E72" w:rsidRPr="00515274" w:rsidRDefault="003F135A" w:rsidP="008B1093">
      <w:pPr>
        <w:tabs>
          <w:tab w:val="left" w:pos="8789"/>
        </w:tabs>
        <w:ind w:right="-2"/>
        <w:jc w:val="center"/>
        <w:rPr>
          <w:rFonts w:asciiTheme="minorHAnsi" w:hAnsiTheme="minorHAnsi"/>
          <w:b/>
          <w:sz w:val="28"/>
          <w:szCs w:val="28"/>
        </w:rPr>
      </w:pPr>
      <w:r>
        <w:rPr>
          <w:rFonts w:asciiTheme="minorHAnsi" w:hAnsiTheme="minorHAnsi"/>
          <w:b/>
          <w:sz w:val="28"/>
          <w:szCs w:val="28"/>
        </w:rPr>
        <w:t>E</w:t>
      </w:r>
      <w:r w:rsidR="00515274" w:rsidRPr="00515274">
        <w:rPr>
          <w:rFonts w:asciiTheme="minorHAnsi" w:hAnsiTheme="minorHAnsi"/>
          <w:b/>
          <w:sz w:val="28"/>
          <w:szCs w:val="28"/>
        </w:rPr>
        <w:t xml:space="preserve">dinburgh </w:t>
      </w:r>
      <w:r>
        <w:rPr>
          <w:rFonts w:asciiTheme="minorHAnsi" w:hAnsiTheme="minorHAnsi"/>
          <w:b/>
          <w:sz w:val="28"/>
          <w:szCs w:val="28"/>
        </w:rPr>
        <w:t xml:space="preserve">Medical </w:t>
      </w:r>
      <w:r w:rsidR="00C70175">
        <w:rPr>
          <w:rFonts w:asciiTheme="minorHAnsi" w:hAnsiTheme="minorHAnsi"/>
          <w:b/>
          <w:sz w:val="28"/>
          <w:szCs w:val="28"/>
        </w:rPr>
        <w:t>School</w:t>
      </w:r>
      <w:r w:rsidR="00FF14C9">
        <w:rPr>
          <w:rFonts w:asciiTheme="minorHAnsi" w:hAnsiTheme="minorHAnsi"/>
          <w:b/>
          <w:sz w:val="28"/>
          <w:szCs w:val="28"/>
        </w:rPr>
        <w:t>:</w:t>
      </w:r>
      <w:r w:rsidR="00515274" w:rsidRPr="00515274">
        <w:rPr>
          <w:rFonts w:asciiTheme="minorHAnsi" w:hAnsiTheme="minorHAnsi"/>
          <w:b/>
          <w:sz w:val="28"/>
          <w:szCs w:val="28"/>
        </w:rPr>
        <w:t xml:space="preserve"> </w:t>
      </w:r>
      <w:r w:rsidR="00500E72" w:rsidRPr="00515274">
        <w:rPr>
          <w:rFonts w:asciiTheme="minorHAnsi" w:hAnsiTheme="minorHAnsi"/>
          <w:b/>
          <w:sz w:val="28"/>
          <w:szCs w:val="28"/>
        </w:rPr>
        <w:t>Biomedical Sciences</w:t>
      </w:r>
    </w:p>
    <w:p w:rsidR="009B0633" w:rsidRPr="00515274" w:rsidRDefault="00500E72" w:rsidP="008B1093">
      <w:pPr>
        <w:tabs>
          <w:tab w:val="left" w:pos="8789"/>
        </w:tabs>
        <w:ind w:right="-2"/>
        <w:jc w:val="center"/>
        <w:rPr>
          <w:rFonts w:asciiTheme="minorHAnsi" w:hAnsiTheme="minorHAnsi"/>
          <w:b/>
          <w:sz w:val="28"/>
          <w:szCs w:val="28"/>
        </w:rPr>
      </w:pPr>
      <w:r w:rsidRPr="00515274">
        <w:rPr>
          <w:rFonts w:asciiTheme="minorHAnsi" w:hAnsiTheme="minorHAnsi"/>
          <w:b/>
          <w:sz w:val="28"/>
          <w:szCs w:val="28"/>
        </w:rPr>
        <w:t xml:space="preserve">Personal </w:t>
      </w:r>
      <w:r w:rsidR="009B0633" w:rsidRPr="00515274">
        <w:rPr>
          <w:rFonts w:asciiTheme="minorHAnsi" w:hAnsiTheme="minorHAnsi"/>
          <w:b/>
          <w:sz w:val="28"/>
          <w:szCs w:val="28"/>
        </w:rPr>
        <w:t>Tutoring Statement</w:t>
      </w:r>
      <w:r w:rsidR="007C797F" w:rsidRPr="00515274">
        <w:rPr>
          <w:rFonts w:asciiTheme="minorHAnsi" w:hAnsiTheme="minorHAnsi"/>
          <w:b/>
          <w:sz w:val="28"/>
          <w:szCs w:val="28"/>
        </w:rPr>
        <w:t xml:space="preserve"> </w:t>
      </w:r>
      <w:r w:rsidR="00D012AB" w:rsidRPr="00515274">
        <w:rPr>
          <w:rFonts w:asciiTheme="minorHAnsi" w:hAnsiTheme="minorHAnsi"/>
          <w:b/>
          <w:sz w:val="28"/>
          <w:szCs w:val="28"/>
        </w:rPr>
        <w:t>201</w:t>
      </w:r>
      <w:r w:rsidR="00037393">
        <w:rPr>
          <w:rFonts w:asciiTheme="minorHAnsi" w:hAnsiTheme="minorHAnsi"/>
          <w:b/>
          <w:sz w:val="28"/>
          <w:szCs w:val="28"/>
        </w:rPr>
        <w:t>9/20</w:t>
      </w:r>
    </w:p>
    <w:p w:rsidR="009B0633" w:rsidRPr="00515274" w:rsidRDefault="009B0633" w:rsidP="008B1093">
      <w:pPr>
        <w:tabs>
          <w:tab w:val="left" w:pos="8789"/>
        </w:tabs>
        <w:ind w:right="-2"/>
        <w:rPr>
          <w:rFonts w:asciiTheme="minorHAnsi" w:hAnsiTheme="minorHAnsi"/>
          <w:sz w:val="24"/>
          <w:szCs w:val="24"/>
        </w:rPr>
      </w:pPr>
    </w:p>
    <w:p w:rsidR="00B81112" w:rsidRDefault="00B81112" w:rsidP="003F3C8D">
      <w:pPr>
        <w:pStyle w:val="Subtitle"/>
        <w:spacing w:after="120"/>
        <w:rPr>
          <w:color w:val="auto"/>
        </w:rPr>
      </w:pPr>
      <w:r w:rsidRPr="007E5092">
        <w:rPr>
          <w:color w:val="auto"/>
        </w:rPr>
        <w:t>Dear Student,</w:t>
      </w:r>
    </w:p>
    <w:p w:rsidR="00B81112" w:rsidRDefault="00B81112" w:rsidP="007E5092">
      <w:pPr>
        <w:pStyle w:val="Subtitle"/>
        <w:jc w:val="both"/>
        <w:rPr>
          <w:color w:val="auto"/>
        </w:rPr>
      </w:pPr>
      <w:r w:rsidRPr="007E5092">
        <w:rPr>
          <w:color w:val="auto"/>
        </w:rPr>
        <w:t xml:space="preserve">As a valued member of the Biomedical Sciences community, </w:t>
      </w:r>
      <w:r w:rsidR="002C19DA">
        <w:rPr>
          <w:color w:val="auto"/>
        </w:rPr>
        <w:t xml:space="preserve">we </w:t>
      </w:r>
      <w:r w:rsidRPr="007E5092">
        <w:rPr>
          <w:color w:val="auto"/>
        </w:rPr>
        <w:t xml:space="preserve">very much hope </w:t>
      </w:r>
      <w:r w:rsidR="00D74293">
        <w:rPr>
          <w:color w:val="auto"/>
        </w:rPr>
        <w:t xml:space="preserve">you enjoy your studies with us. </w:t>
      </w:r>
      <w:r w:rsidRPr="007E5092">
        <w:rPr>
          <w:color w:val="auto"/>
        </w:rPr>
        <w:t xml:space="preserve">Throughout your time at Edinburgh your Personal Tutor and </w:t>
      </w:r>
      <w:r w:rsidR="00F37CD0">
        <w:rPr>
          <w:color w:val="auto"/>
        </w:rPr>
        <w:t xml:space="preserve">the BMTO Student Support Team are </w:t>
      </w:r>
      <w:r w:rsidRPr="007E5092">
        <w:rPr>
          <w:color w:val="auto"/>
        </w:rPr>
        <w:t xml:space="preserve">available to provide you with help and guidance. This document outlines how the </w:t>
      </w:r>
      <w:r w:rsidR="00576F22">
        <w:rPr>
          <w:color w:val="auto"/>
        </w:rPr>
        <w:t xml:space="preserve">Edinburgh Medical School: </w:t>
      </w:r>
      <w:r w:rsidRPr="007E5092">
        <w:rPr>
          <w:color w:val="auto"/>
        </w:rPr>
        <w:t xml:space="preserve">Biomedical Sciences Personal Tutor system works to support you, as well as providing information on other avenues of support available. </w:t>
      </w:r>
    </w:p>
    <w:p w:rsidR="007E5092" w:rsidRPr="007E5092" w:rsidRDefault="007E5092" w:rsidP="007E5092">
      <w:pPr>
        <w:jc w:val="both"/>
      </w:pPr>
    </w:p>
    <w:p w:rsidR="007E5092" w:rsidRPr="00753DE5" w:rsidRDefault="00B81112" w:rsidP="007E5092">
      <w:pPr>
        <w:pStyle w:val="Subtitle"/>
        <w:jc w:val="both"/>
        <w:rPr>
          <w:color w:val="auto"/>
        </w:rPr>
      </w:pPr>
      <w:r w:rsidRPr="007E5092">
        <w:rPr>
          <w:color w:val="auto"/>
        </w:rPr>
        <w:t>If you have any queries</w:t>
      </w:r>
      <w:r w:rsidR="00E84413">
        <w:rPr>
          <w:color w:val="auto"/>
        </w:rPr>
        <w:t xml:space="preserve"> or suggestions</w:t>
      </w:r>
      <w:r w:rsidRPr="007E5092">
        <w:rPr>
          <w:color w:val="auto"/>
        </w:rPr>
        <w:t xml:space="preserve"> relating to </w:t>
      </w:r>
      <w:r w:rsidR="00E84413">
        <w:rPr>
          <w:color w:val="auto"/>
        </w:rPr>
        <w:t>student support or the content of this document</w:t>
      </w:r>
      <w:r w:rsidR="002C19DA">
        <w:rPr>
          <w:color w:val="auto"/>
        </w:rPr>
        <w:t xml:space="preserve"> feel free to contact us</w:t>
      </w:r>
      <w:r w:rsidR="00753DE5">
        <w:rPr>
          <w:color w:val="auto"/>
        </w:rPr>
        <w:t xml:space="preserve"> </w:t>
      </w:r>
      <w:hyperlink r:id="rId8" w:history="1">
        <w:r w:rsidR="00753DE5" w:rsidRPr="00BD3C6B">
          <w:rPr>
            <w:rStyle w:val="Hyperlink"/>
          </w:rPr>
          <w:t>Deborah.shaw@ed.ac.uk</w:t>
        </w:r>
      </w:hyperlink>
      <w:r w:rsidR="00753DE5">
        <w:rPr>
          <w:color w:val="auto"/>
        </w:rPr>
        <w:t xml:space="preserve"> </w:t>
      </w:r>
      <w:r w:rsidR="00753DE5">
        <w:rPr>
          <w:rStyle w:val="Hyperlink"/>
          <w:rFonts w:asciiTheme="minorHAnsi" w:hAnsiTheme="minorHAnsi"/>
          <w:color w:val="auto"/>
          <w:u w:val="none"/>
        </w:rPr>
        <w:t xml:space="preserve">(for undergraduate support) or </w:t>
      </w:r>
      <w:hyperlink r:id="rId9" w:history="1">
        <w:r w:rsidR="00037393" w:rsidRPr="00695201">
          <w:rPr>
            <w:rStyle w:val="Hyperlink"/>
            <w:rFonts w:asciiTheme="minorHAnsi" w:hAnsiTheme="minorHAnsi"/>
          </w:rPr>
          <w:t>Kim.Picozzi@ed.ac.uk</w:t>
        </w:r>
      </w:hyperlink>
      <w:r w:rsidR="00037393">
        <w:rPr>
          <w:rStyle w:val="Hyperlink"/>
          <w:rFonts w:asciiTheme="minorHAnsi" w:hAnsiTheme="minorHAnsi"/>
        </w:rPr>
        <w:t xml:space="preserve"> </w:t>
      </w:r>
      <w:r w:rsidR="00753DE5">
        <w:rPr>
          <w:rStyle w:val="Hyperlink"/>
          <w:rFonts w:asciiTheme="minorHAnsi" w:hAnsiTheme="minorHAnsi"/>
          <w:color w:val="auto"/>
          <w:u w:val="none"/>
        </w:rPr>
        <w:t>(for postgraduate support).</w:t>
      </w:r>
    </w:p>
    <w:p w:rsidR="00B81112" w:rsidRPr="007E5092" w:rsidRDefault="00B81112" w:rsidP="007E5092">
      <w:pPr>
        <w:pStyle w:val="Subtitle"/>
        <w:rPr>
          <w:color w:val="auto"/>
        </w:rPr>
      </w:pPr>
      <w:r w:rsidRPr="007E5092">
        <w:rPr>
          <w:color w:val="auto"/>
        </w:rPr>
        <w:t xml:space="preserve"> </w:t>
      </w:r>
    </w:p>
    <w:p w:rsidR="00B81112" w:rsidRDefault="00B81112" w:rsidP="007E5092">
      <w:pPr>
        <w:pStyle w:val="Subtitle"/>
        <w:rPr>
          <w:color w:val="auto"/>
        </w:rPr>
      </w:pPr>
      <w:r w:rsidRPr="007E5092">
        <w:rPr>
          <w:color w:val="auto"/>
        </w:rPr>
        <w:t>Wishing you success and enjoyment</w:t>
      </w:r>
    </w:p>
    <w:p w:rsidR="007E5092" w:rsidRPr="007E5092" w:rsidRDefault="007E5092" w:rsidP="007E5092"/>
    <w:p w:rsidR="00B81112" w:rsidRPr="007E5092" w:rsidRDefault="00B81112" w:rsidP="007E5092">
      <w:pPr>
        <w:pStyle w:val="Subtitle"/>
        <w:rPr>
          <w:color w:val="auto"/>
        </w:rPr>
      </w:pPr>
      <w:r w:rsidRPr="007E5092">
        <w:rPr>
          <w:color w:val="auto"/>
        </w:rPr>
        <w:t xml:space="preserve">Deborah </w:t>
      </w:r>
      <w:r w:rsidR="00037393">
        <w:rPr>
          <w:color w:val="auto"/>
        </w:rPr>
        <w:t>and Kim</w:t>
      </w:r>
      <w:bookmarkStart w:id="0" w:name="_GoBack"/>
      <w:bookmarkEnd w:id="0"/>
    </w:p>
    <w:p w:rsidR="00B81112" w:rsidRPr="007E5092" w:rsidRDefault="00E84413" w:rsidP="007E5092">
      <w:pPr>
        <w:pStyle w:val="Subtitle"/>
        <w:rPr>
          <w:color w:val="auto"/>
        </w:rPr>
      </w:pPr>
      <w:r>
        <w:rPr>
          <w:color w:val="auto"/>
        </w:rPr>
        <w:t>Senior</w:t>
      </w:r>
      <w:r w:rsidR="00B81112" w:rsidRPr="007E5092">
        <w:rPr>
          <w:color w:val="auto"/>
        </w:rPr>
        <w:t xml:space="preserve"> </w:t>
      </w:r>
      <w:r w:rsidR="00037393">
        <w:rPr>
          <w:color w:val="auto"/>
        </w:rPr>
        <w:t xml:space="preserve">Personal </w:t>
      </w:r>
      <w:r w:rsidR="00B81112" w:rsidRPr="007E5092">
        <w:rPr>
          <w:color w:val="auto"/>
        </w:rPr>
        <w:t>Tutor</w:t>
      </w:r>
      <w:r w:rsidR="00753DE5">
        <w:rPr>
          <w:color w:val="auto"/>
        </w:rPr>
        <w:t>s</w:t>
      </w:r>
    </w:p>
    <w:p w:rsidR="005A07C4" w:rsidRPr="00515274" w:rsidRDefault="005A07C4" w:rsidP="000948F9">
      <w:pPr>
        <w:tabs>
          <w:tab w:val="left" w:pos="8789"/>
        </w:tabs>
        <w:ind w:right="-2"/>
        <w:jc w:val="both"/>
        <w:rPr>
          <w:rFonts w:asciiTheme="minorHAnsi" w:hAnsiTheme="minorHAnsi"/>
          <w:sz w:val="24"/>
          <w:szCs w:val="24"/>
        </w:rPr>
      </w:pPr>
    </w:p>
    <w:p w:rsidR="00E048D1" w:rsidRPr="00E048D1" w:rsidRDefault="00E84413" w:rsidP="00E048D1">
      <w:pPr>
        <w:pStyle w:val="ListParagraph"/>
        <w:shd w:val="clear" w:color="auto" w:fill="000000" w:themeFill="text1"/>
        <w:spacing w:after="0"/>
        <w:ind w:left="142" w:hanging="142"/>
        <w:rPr>
          <w:rFonts w:ascii="Arial" w:hAnsi="Arial" w:cs="Arial"/>
          <w:b/>
          <w:color w:val="FFFFFF" w:themeColor="background1"/>
          <w:sz w:val="24"/>
          <w:szCs w:val="24"/>
        </w:rPr>
      </w:pPr>
      <w:r>
        <w:rPr>
          <w:rFonts w:ascii="Arial" w:hAnsi="Arial" w:cs="Arial"/>
          <w:b/>
          <w:color w:val="FFFFFF" w:themeColor="background1"/>
          <w:sz w:val="24"/>
          <w:szCs w:val="24"/>
        </w:rPr>
        <w:t>1.</w:t>
      </w:r>
      <w:r w:rsidR="00E048D1">
        <w:rPr>
          <w:rFonts w:ascii="Arial" w:hAnsi="Arial" w:cs="Arial"/>
          <w:b/>
          <w:color w:val="FFFFFF" w:themeColor="background1"/>
          <w:sz w:val="24"/>
          <w:szCs w:val="24"/>
        </w:rPr>
        <w:t xml:space="preserve"> Student Support Organisational Structure: Overview </w:t>
      </w:r>
    </w:p>
    <w:p w:rsidR="00B96E36" w:rsidRDefault="00B96E36" w:rsidP="00583C0C">
      <w:pPr>
        <w:spacing w:after="360" w:line="276" w:lineRule="auto"/>
        <w:contextualSpacing/>
        <w:jc w:val="both"/>
        <w:rPr>
          <w:rFonts w:asciiTheme="minorHAnsi" w:eastAsiaTheme="minorHAnsi" w:hAnsiTheme="minorHAnsi"/>
          <w:sz w:val="24"/>
          <w:szCs w:val="24"/>
        </w:rPr>
      </w:pPr>
      <w:r>
        <w:rPr>
          <w:rFonts w:asciiTheme="minorHAnsi" w:hAnsiTheme="minorHAnsi"/>
          <w:sz w:val="24"/>
          <w:szCs w:val="24"/>
        </w:rPr>
        <w:t>As a student</w:t>
      </w:r>
      <w:r w:rsidR="00B429C2">
        <w:rPr>
          <w:rFonts w:asciiTheme="minorHAnsi" w:hAnsiTheme="minorHAnsi"/>
          <w:sz w:val="24"/>
          <w:szCs w:val="24"/>
        </w:rPr>
        <w:t xml:space="preserve"> within the Edinburgh Medical School: Biomedical Sciences</w:t>
      </w:r>
      <w:r w:rsidR="00287232">
        <w:rPr>
          <w:rFonts w:asciiTheme="minorHAnsi" w:hAnsiTheme="minorHAnsi"/>
          <w:sz w:val="24"/>
          <w:szCs w:val="24"/>
        </w:rPr>
        <w:t xml:space="preserve"> </w:t>
      </w:r>
      <w:r>
        <w:rPr>
          <w:rFonts w:asciiTheme="minorHAnsi" w:hAnsiTheme="minorHAnsi"/>
          <w:sz w:val="24"/>
          <w:szCs w:val="24"/>
        </w:rPr>
        <w:t xml:space="preserve">you are </w:t>
      </w:r>
      <w:r w:rsidR="007E5092">
        <w:rPr>
          <w:rFonts w:asciiTheme="minorHAnsi" w:hAnsiTheme="minorHAnsi"/>
          <w:sz w:val="24"/>
          <w:szCs w:val="24"/>
        </w:rPr>
        <w:t xml:space="preserve">assigned a Personal </w:t>
      </w:r>
      <w:r w:rsidR="00F81038">
        <w:rPr>
          <w:rFonts w:asciiTheme="minorHAnsi" w:hAnsiTheme="minorHAnsi"/>
          <w:sz w:val="24"/>
          <w:szCs w:val="24"/>
        </w:rPr>
        <w:t>T</w:t>
      </w:r>
      <w:r>
        <w:rPr>
          <w:rFonts w:asciiTheme="minorHAnsi" w:hAnsiTheme="minorHAnsi"/>
          <w:sz w:val="24"/>
          <w:szCs w:val="24"/>
        </w:rPr>
        <w:t xml:space="preserve">utor who </w:t>
      </w:r>
      <w:r w:rsidR="007629DC">
        <w:rPr>
          <w:rFonts w:asciiTheme="minorHAnsi" w:hAnsiTheme="minorHAnsi"/>
          <w:sz w:val="24"/>
          <w:szCs w:val="24"/>
        </w:rPr>
        <w:t>is</w:t>
      </w:r>
      <w:r w:rsidR="007E5092">
        <w:rPr>
          <w:rFonts w:asciiTheme="minorHAnsi" w:hAnsiTheme="minorHAnsi"/>
          <w:sz w:val="24"/>
          <w:szCs w:val="24"/>
        </w:rPr>
        <w:t xml:space="preserve"> an academic member </w:t>
      </w:r>
      <w:r w:rsidR="00B47242">
        <w:rPr>
          <w:rFonts w:asciiTheme="minorHAnsi" w:hAnsiTheme="minorHAnsi"/>
          <w:sz w:val="24"/>
          <w:szCs w:val="24"/>
        </w:rPr>
        <w:t xml:space="preserve">of staff </w:t>
      </w:r>
      <w:r w:rsidR="007E5092">
        <w:rPr>
          <w:rFonts w:asciiTheme="minorHAnsi" w:hAnsiTheme="minorHAnsi"/>
          <w:sz w:val="24"/>
          <w:szCs w:val="24"/>
        </w:rPr>
        <w:t xml:space="preserve">who can provide </w:t>
      </w:r>
      <w:r>
        <w:rPr>
          <w:rFonts w:asciiTheme="minorHAnsi" w:hAnsiTheme="minorHAnsi"/>
          <w:sz w:val="24"/>
          <w:szCs w:val="24"/>
        </w:rPr>
        <w:t xml:space="preserve">tailored </w:t>
      </w:r>
      <w:r w:rsidR="007E5092">
        <w:rPr>
          <w:rFonts w:asciiTheme="minorHAnsi" w:hAnsiTheme="minorHAnsi"/>
          <w:sz w:val="24"/>
          <w:szCs w:val="24"/>
        </w:rPr>
        <w:t xml:space="preserve">academic </w:t>
      </w:r>
      <w:r w:rsidR="007629DC">
        <w:rPr>
          <w:rFonts w:asciiTheme="minorHAnsi" w:hAnsiTheme="minorHAnsi"/>
          <w:sz w:val="24"/>
          <w:szCs w:val="24"/>
        </w:rPr>
        <w:t>advice and pastoral support</w:t>
      </w:r>
      <w:r w:rsidR="007E5092">
        <w:rPr>
          <w:rFonts w:asciiTheme="minorHAnsi" w:hAnsiTheme="minorHAnsi"/>
          <w:sz w:val="24"/>
          <w:szCs w:val="24"/>
        </w:rPr>
        <w:t>. You are also</w:t>
      </w:r>
      <w:r>
        <w:rPr>
          <w:rFonts w:asciiTheme="minorHAnsi" w:eastAsiaTheme="minorHAnsi" w:hAnsiTheme="minorHAnsi"/>
          <w:sz w:val="24"/>
          <w:szCs w:val="24"/>
        </w:rPr>
        <w:t xml:space="preserve"> </w:t>
      </w:r>
      <w:r w:rsidR="007E5092" w:rsidRPr="00515274">
        <w:rPr>
          <w:rFonts w:asciiTheme="minorHAnsi" w:eastAsiaTheme="minorHAnsi" w:hAnsiTheme="minorHAnsi"/>
          <w:sz w:val="24"/>
          <w:szCs w:val="24"/>
        </w:rPr>
        <w:t>supported directly by the</w:t>
      </w:r>
      <w:r w:rsidR="00F37CD0">
        <w:rPr>
          <w:rFonts w:asciiTheme="minorHAnsi" w:eastAsiaTheme="minorHAnsi" w:hAnsiTheme="minorHAnsi"/>
          <w:sz w:val="24"/>
          <w:szCs w:val="24"/>
        </w:rPr>
        <w:t xml:space="preserve"> BMTO</w:t>
      </w:r>
      <w:r w:rsidR="007E5092" w:rsidRPr="00515274">
        <w:rPr>
          <w:rFonts w:asciiTheme="minorHAnsi" w:eastAsiaTheme="minorHAnsi" w:hAnsiTheme="minorHAnsi"/>
          <w:sz w:val="24"/>
          <w:szCs w:val="24"/>
        </w:rPr>
        <w:t xml:space="preserve"> Student Support Team and </w:t>
      </w:r>
      <w:r>
        <w:rPr>
          <w:rFonts w:asciiTheme="minorHAnsi" w:eastAsiaTheme="minorHAnsi" w:hAnsiTheme="minorHAnsi"/>
          <w:sz w:val="24"/>
          <w:szCs w:val="24"/>
        </w:rPr>
        <w:t xml:space="preserve">have free access to </w:t>
      </w:r>
      <w:r w:rsidR="00F81038">
        <w:rPr>
          <w:rFonts w:asciiTheme="minorHAnsi" w:eastAsiaTheme="minorHAnsi" w:hAnsiTheme="minorHAnsi"/>
          <w:sz w:val="24"/>
          <w:szCs w:val="24"/>
        </w:rPr>
        <w:t>the</w:t>
      </w:r>
      <w:r w:rsidR="007E5092" w:rsidRPr="00515274">
        <w:rPr>
          <w:rFonts w:asciiTheme="minorHAnsi" w:eastAsiaTheme="minorHAnsi" w:hAnsiTheme="minorHAnsi"/>
          <w:sz w:val="24"/>
          <w:szCs w:val="24"/>
        </w:rPr>
        <w:t xml:space="preserve"> Senior </w:t>
      </w:r>
      <w:r w:rsidR="0015774A">
        <w:rPr>
          <w:rFonts w:asciiTheme="minorHAnsi" w:eastAsiaTheme="minorHAnsi" w:hAnsiTheme="minorHAnsi"/>
          <w:sz w:val="24"/>
          <w:szCs w:val="24"/>
        </w:rPr>
        <w:t xml:space="preserve">Personal </w:t>
      </w:r>
      <w:r w:rsidR="007E5092" w:rsidRPr="00515274">
        <w:rPr>
          <w:rFonts w:asciiTheme="minorHAnsi" w:eastAsiaTheme="minorHAnsi" w:hAnsiTheme="minorHAnsi"/>
          <w:sz w:val="24"/>
          <w:szCs w:val="24"/>
        </w:rPr>
        <w:t xml:space="preserve">Tutor. The roles and responsibilities of these different </w:t>
      </w:r>
      <w:r w:rsidR="00E84413">
        <w:rPr>
          <w:rFonts w:asciiTheme="minorHAnsi" w:eastAsiaTheme="minorHAnsi" w:hAnsiTheme="minorHAnsi"/>
          <w:sz w:val="24"/>
          <w:szCs w:val="24"/>
        </w:rPr>
        <w:t xml:space="preserve">members of </w:t>
      </w:r>
      <w:r w:rsidR="007E5092" w:rsidRPr="00515274">
        <w:rPr>
          <w:rFonts w:asciiTheme="minorHAnsi" w:eastAsiaTheme="minorHAnsi" w:hAnsiTheme="minorHAnsi"/>
          <w:sz w:val="24"/>
          <w:szCs w:val="24"/>
        </w:rPr>
        <w:t>staff overlap and interact to provide an integrat</w:t>
      </w:r>
      <w:r>
        <w:rPr>
          <w:rFonts w:asciiTheme="minorHAnsi" w:eastAsiaTheme="minorHAnsi" w:hAnsiTheme="minorHAnsi"/>
          <w:sz w:val="24"/>
          <w:szCs w:val="24"/>
        </w:rPr>
        <w:t>ed structure of support</w:t>
      </w:r>
      <w:r w:rsidR="007629DC">
        <w:rPr>
          <w:rFonts w:asciiTheme="minorHAnsi" w:eastAsiaTheme="minorHAnsi" w:hAnsiTheme="minorHAnsi"/>
          <w:sz w:val="24"/>
          <w:szCs w:val="24"/>
        </w:rPr>
        <w:t xml:space="preserve"> as illustrated below</w:t>
      </w:r>
      <w:r w:rsidR="007E5092" w:rsidRPr="00515274">
        <w:rPr>
          <w:rFonts w:asciiTheme="minorHAnsi" w:eastAsiaTheme="minorHAnsi" w:hAnsiTheme="minorHAnsi"/>
          <w:sz w:val="24"/>
          <w:szCs w:val="24"/>
        </w:rPr>
        <w:t>.</w:t>
      </w:r>
    </w:p>
    <w:p w:rsidR="00583C0C" w:rsidRDefault="00583C0C" w:rsidP="00583C0C">
      <w:pPr>
        <w:spacing w:after="360" w:line="276" w:lineRule="auto"/>
        <w:contextualSpacing/>
        <w:jc w:val="both"/>
        <w:rPr>
          <w:rFonts w:asciiTheme="minorHAnsi" w:eastAsiaTheme="minorHAnsi" w:hAnsiTheme="minorHAnsi"/>
          <w:sz w:val="24"/>
          <w:szCs w:val="24"/>
        </w:rPr>
      </w:pPr>
    </w:p>
    <w:p w:rsidR="007629DC" w:rsidRPr="007629DC" w:rsidRDefault="00115584" w:rsidP="00583C0C">
      <w:pPr>
        <w:tabs>
          <w:tab w:val="left" w:pos="8789"/>
        </w:tabs>
        <w:spacing w:after="200" w:line="276" w:lineRule="auto"/>
        <w:ind w:right="-2"/>
        <w:contextualSpacing/>
        <w:jc w:val="center"/>
        <w:rPr>
          <w:rFonts w:asciiTheme="minorHAnsi" w:hAnsiTheme="minorHAnsi"/>
          <w:sz w:val="24"/>
          <w:szCs w:val="24"/>
        </w:rPr>
      </w:pPr>
      <w:r w:rsidRPr="00115584">
        <w:rPr>
          <w:rFonts w:asciiTheme="minorHAnsi" w:hAnsiTheme="minorHAnsi"/>
          <w:noProof/>
          <w:sz w:val="24"/>
          <w:szCs w:val="24"/>
          <w:lang w:eastAsia="en-GB"/>
        </w:rPr>
        <w:drawing>
          <wp:inline distT="0" distB="0" distL="0" distR="0" wp14:anchorId="375B406F" wp14:editId="65F1CFA7">
            <wp:extent cx="5499099" cy="41243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55756" cy="4166817"/>
                    </a:xfrm>
                    <a:prstGeom prst="rect">
                      <a:avLst/>
                    </a:prstGeom>
                  </pic:spPr>
                </pic:pic>
              </a:graphicData>
            </a:graphic>
          </wp:inline>
        </w:drawing>
      </w:r>
    </w:p>
    <w:p w:rsidR="00287232" w:rsidRPr="00287232" w:rsidRDefault="00287232" w:rsidP="00287232">
      <w:pPr>
        <w:pStyle w:val="ListParagraph"/>
        <w:shd w:val="pct25" w:color="auto" w:fill="auto"/>
        <w:spacing w:after="0"/>
        <w:ind w:left="0"/>
        <w:rPr>
          <w:rFonts w:asciiTheme="minorHAnsi" w:hAnsiTheme="minorHAnsi" w:cs="Arial"/>
          <w:b/>
          <w:sz w:val="28"/>
          <w:szCs w:val="28"/>
        </w:rPr>
      </w:pPr>
      <w:r>
        <w:rPr>
          <w:rFonts w:asciiTheme="minorHAnsi" w:hAnsiTheme="minorHAnsi" w:cs="Arial"/>
          <w:b/>
          <w:sz w:val="28"/>
          <w:szCs w:val="28"/>
        </w:rPr>
        <w:lastRenderedPageBreak/>
        <w:t xml:space="preserve">1.1 </w:t>
      </w:r>
      <w:r w:rsidRPr="00287232">
        <w:rPr>
          <w:rFonts w:asciiTheme="minorHAnsi" w:hAnsiTheme="minorHAnsi" w:cs="Arial"/>
          <w:b/>
          <w:sz w:val="28"/>
          <w:szCs w:val="28"/>
        </w:rPr>
        <w:t>Aims of the Personal Tutor System</w:t>
      </w:r>
    </w:p>
    <w:p w:rsidR="00287232" w:rsidRDefault="00287232" w:rsidP="0009051F">
      <w:pPr>
        <w:jc w:val="both"/>
        <w:rPr>
          <w:sz w:val="24"/>
          <w:szCs w:val="24"/>
        </w:rPr>
      </w:pPr>
      <w:r w:rsidRPr="00086EBB">
        <w:rPr>
          <w:sz w:val="24"/>
          <w:szCs w:val="24"/>
        </w:rPr>
        <w:t>The Personal Tutor system will provide you with a named member of academic staff, your Personal Tutor, who will support you throughout your time at the University, giving you academic support and a route to pastoral support.  You, as a Tutee, will work with your Personal Tutor to reflect on your academic performance, how this contributes to your aspirations and helps you to engage as a member of a community of learners.  You will also be supported throughout your time at university by a Student Support Team</w:t>
      </w:r>
      <w:r w:rsidR="0009051F">
        <w:rPr>
          <w:sz w:val="24"/>
          <w:szCs w:val="24"/>
        </w:rPr>
        <w:t>.</w:t>
      </w:r>
      <w:r w:rsidR="0009051F" w:rsidRPr="00086EBB">
        <w:rPr>
          <w:sz w:val="24"/>
          <w:szCs w:val="24"/>
        </w:rPr>
        <w:t xml:space="preserve"> </w:t>
      </w:r>
    </w:p>
    <w:p w:rsidR="0009051F" w:rsidRPr="0009051F" w:rsidRDefault="0009051F" w:rsidP="0009051F">
      <w:pPr>
        <w:jc w:val="both"/>
        <w:rPr>
          <w:sz w:val="24"/>
          <w:szCs w:val="24"/>
        </w:rPr>
      </w:pPr>
    </w:p>
    <w:p w:rsidR="00602E20" w:rsidRPr="00E048D1" w:rsidRDefault="00602E20" w:rsidP="00602E20">
      <w:pPr>
        <w:pStyle w:val="ListParagraph"/>
        <w:shd w:val="clear" w:color="auto" w:fill="000000" w:themeFill="text1"/>
        <w:spacing w:after="0"/>
        <w:ind w:left="142" w:hanging="142"/>
        <w:rPr>
          <w:rFonts w:ascii="Arial" w:hAnsi="Arial" w:cs="Arial"/>
          <w:b/>
          <w:color w:val="FFFFFF" w:themeColor="background1"/>
          <w:sz w:val="24"/>
          <w:szCs w:val="24"/>
        </w:rPr>
      </w:pPr>
      <w:r>
        <w:rPr>
          <w:rFonts w:ascii="Arial" w:hAnsi="Arial" w:cs="Arial"/>
          <w:b/>
          <w:color w:val="FFFFFF" w:themeColor="background1"/>
          <w:sz w:val="24"/>
          <w:szCs w:val="24"/>
        </w:rPr>
        <w:t xml:space="preserve">2. Key Contacts </w:t>
      </w:r>
    </w:p>
    <w:p w:rsidR="00447818" w:rsidRPr="00ED72E5" w:rsidRDefault="00602E20" w:rsidP="00ED72E5">
      <w:pPr>
        <w:pStyle w:val="ListParagraph"/>
        <w:shd w:val="pct25" w:color="auto" w:fill="auto"/>
        <w:spacing w:after="0"/>
        <w:ind w:left="0"/>
        <w:rPr>
          <w:rFonts w:ascii="Arial" w:hAnsi="Arial" w:cs="Arial"/>
          <w:b/>
          <w:sz w:val="24"/>
          <w:szCs w:val="24"/>
        </w:rPr>
      </w:pPr>
      <w:r>
        <w:rPr>
          <w:rFonts w:ascii="Arial" w:hAnsi="Arial" w:cs="Arial"/>
          <w:b/>
          <w:sz w:val="24"/>
          <w:szCs w:val="24"/>
        </w:rPr>
        <w:t>2.1</w:t>
      </w:r>
      <w:r w:rsidR="00287232">
        <w:rPr>
          <w:rFonts w:ascii="Arial" w:hAnsi="Arial" w:cs="Arial"/>
          <w:b/>
          <w:sz w:val="24"/>
          <w:szCs w:val="24"/>
        </w:rPr>
        <w:t xml:space="preserve"> </w:t>
      </w:r>
      <w:r w:rsidR="00447818" w:rsidRPr="00ED72E5">
        <w:rPr>
          <w:rFonts w:ascii="Arial" w:hAnsi="Arial" w:cs="Arial"/>
          <w:b/>
          <w:sz w:val="24"/>
          <w:szCs w:val="24"/>
        </w:rPr>
        <w:t>Your Personal Tutor</w:t>
      </w:r>
    </w:p>
    <w:p w:rsidR="008B3D4A" w:rsidRDefault="008B3D4A" w:rsidP="00447818">
      <w:pPr>
        <w:pStyle w:val="ListParagraph"/>
        <w:spacing w:after="0"/>
        <w:ind w:left="0"/>
        <w:jc w:val="both"/>
        <w:rPr>
          <w:rFonts w:asciiTheme="minorHAnsi" w:hAnsiTheme="minorHAnsi"/>
          <w:sz w:val="24"/>
          <w:szCs w:val="24"/>
        </w:rPr>
      </w:pPr>
    </w:p>
    <w:p w:rsidR="00447818" w:rsidRDefault="00E84413" w:rsidP="00447818">
      <w:pPr>
        <w:pStyle w:val="ListParagraph"/>
        <w:spacing w:after="0"/>
        <w:ind w:left="0"/>
        <w:jc w:val="both"/>
        <w:rPr>
          <w:rFonts w:asciiTheme="minorHAnsi" w:hAnsiTheme="minorHAnsi" w:cs="Arial"/>
          <w:sz w:val="24"/>
          <w:szCs w:val="24"/>
        </w:rPr>
      </w:pPr>
      <w:r w:rsidRPr="00515274">
        <w:rPr>
          <w:rFonts w:asciiTheme="minorHAnsi" w:hAnsiTheme="minorHAnsi"/>
          <w:sz w:val="24"/>
          <w:szCs w:val="24"/>
        </w:rPr>
        <w:t xml:space="preserve">The Biomedical Teaching Organisation </w:t>
      </w:r>
      <w:r>
        <w:rPr>
          <w:rFonts w:asciiTheme="minorHAnsi" w:hAnsiTheme="minorHAnsi"/>
          <w:sz w:val="24"/>
          <w:szCs w:val="24"/>
        </w:rPr>
        <w:t xml:space="preserve">(BMTO) </w:t>
      </w:r>
      <w:r w:rsidRPr="00515274">
        <w:rPr>
          <w:rFonts w:asciiTheme="minorHAnsi" w:hAnsiTheme="minorHAnsi"/>
          <w:sz w:val="24"/>
          <w:szCs w:val="24"/>
        </w:rPr>
        <w:t xml:space="preserve">is responsible for allocating you a Personal Tutor. </w:t>
      </w:r>
      <w:r w:rsidR="007629DC">
        <w:rPr>
          <w:rFonts w:asciiTheme="minorHAnsi" w:hAnsiTheme="minorHAnsi" w:cs="Arial"/>
          <w:sz w:val="24"/>
          <w:szCs w:val="24"/>
        </w:rPr>
        <w:t>Your Personal Tutor is</w:t>
      </w:r>
      <w:r w:rsidR="00447818" w:rsidRPr="00447818">
        <w:rPr>
          <w:rFonts w:asciiTheme="minorHAnsi" w:hAnsiTheme="minorHAnsi" w:cs="Arial"/>
          <w:sz w:val="24"/>
          <w:szCs w:val="24"/>
        </w:rPr>
        <w:t xml:space="preserve"> </w:t>
      </w:r>
      <w:r w:rsidR="00287232">
        <w:rPr>
          <w:rFonts w:asciiTheme="minorHAnsi" w:hAnsiTheme="minorHAnsi" w:cs="Arial"/>
          <w:sz w:val="24"/>
          <w:szCs w:val="24"/>
        </w:rPr>
        <w:t xml:space="preserve">usually </w:t>
      </w:r>
      <w:r w:rsidR="00447818" w:rsidRPr="00447818">
        <w:rPr>
          <w:rFonts w:asciiTheme="minorHAnsi" w:hAnsiTheme="minorHAnsi" w:cs="Arial"/>
          <w:sz w:val="24"/>
          <w:szCs w:val="24"/>
        </w:rPr>
        <w:t>a member of staff familiar with your general area of study and the expectations of academic work in your discipline.  He/she will have a clear understanding of their role in supporting your studies and how to direct you to any other support you might need during your time at the University.</w:t>
      </w:r>
    </w:p>
    <w:p w:rsidR="00F22075" w:rsidRDefault="00F22075" w:rsidP="00ED5EF6">
      <w:pPr>
        <w:tabs>
          <w:tab w:val="left" w:pos="8789"/>
        </w:tabs>
        <w:spacing w:after="200" w:line="276" w:lineRule="auto"/>
        <w:jc w:val="both"/>
        <w:rPr>
          <w:rFonts w:asciiTheme="minorHAnsi" w:hAnsiTheme="minorHAnsi"/>
          <w:sz w:val="24"/>
          <w:szCs w:val="24"/>
        </w:rPr>
      </w:pPr>
    </w:p>
    <w:p w:rsidR="008B3D4A" w:rsidRPr="008B3D4A" w:rsidRDefault="008B3D4A" w:rsidP="008B3D4A">
      <w:pPr>
        <w:ind w:left="360"/>
        <w:rPr>
          <w:bCs/>
          <w:sz w:val="24"/>
          <w:szCs w:val="24"/>
        </w:rPr>
      </w:pPr>
      <w:r w:rsidRPr="008B3D4A">
        <w:rPr>
          <w:bCs/>
          <w:sz w:val="24"/>
          <w:szCs w:val="24"/>
        </w:rPr>
        <w:t>Your Personal Tutor will</w:t>
      </w:r>
      <w:r w:rsidR="00D62BD2">
        <w:rPr>
          <w:bCs/>
          <w:sz w:val="24"/>
          <w:szCs w:val="24"/>
        </w:rPr>
        <w:t xml:space="preserve"> help you to</w:t>
      </w:r>
      <w:r w:rsidRPr="008B3D4A">
        <w:rPr>
          <w:bCs/>
          <w:sz w:val="24"/>
          <w:szCs w:val="24"/>
        </w:rPr>
        <w:t>:</w:t>
      </w:r>
    </w:p>
    <w:p w:rsidR="008B3D4A" w:rsidRPr="008B3D4A" w:rsidRDefault="008B3D4A" w:rsidP="008B3D4A">
      <w:pPr>
        <w:ind w:left="360"/>
        <w:rPr>
          <w:bCs/>
          <w:sz w:val="24"/>
          <w:szCs w:val="24"/>
        </w:rPr>
      </w:pPr>
    </w:p>
    <w:p w:rsidR="00D62BD2" w:rsidRPr="00D62BD2" w:rsidRDefault="00D62BD2" w:rsidP="00D62BD2">
      <w:pPr>
        <w:pStyle w:val="ListParagraph"/>
        <w:numPr>
          <w:ilvl w:val="0"/>
          <w:numId w:val="16"/>
        </w:numPr>
        <w:spacing w:after="0"/>
        <w:ind w:left="1080"/>
        <w:rPr>
          <w:rFonts w:asciiTheme="minorHAnsi" w:hAnsiTheme="minorHAnsi" w:cs="Arial"/>
          <w:b/>
          <w:sz w:val="24"/>
          <w:szCs w:val="24"/>
        </w:rPr>
      </w:pPr>
      <w:r w:rsidRPr="00D62BD2">
        <w:rPr>
          <w:rFonts w:asciiTheme="minorHAnsi" w:hAnsiTheme="minorHAnsi" w:cs="Arial"/>
          <w:sz w:val="24"/>
          <w:szCs w:val="24"/>
        </w:rPr>
        <w:t>Become a more confident learner in your discipline and play an active part in your academic community.</w:t>
      </w:r>
    </w:p>
    <w:p w:rsidR="00D62BD2" w:rsidRPr="00D62BD2" w:rsidRDefault="00D62BD2" w:rsidP="00D62BD2">
      <w:pPr>
        <w:pStyle w:val="ListParagraph"/>
        <w:numPr>
          <w:ilvl w:val="0"/>
          <w:numId w:val="16"/>
        </w:numPr>
        <w:spacing w:after="0"/>
        <w:ind w:left="1080"/>
        <w:rPr>
          <w:rFonts w:asciiTheme="minorHAnsi" w:hAnsiTheme="minorHAnsi" w:cs="Arial"/>
          <w:b/>
          <w:sz w:val="24"/>
          <w:szCs w:val="24"/>
        </w:rPr>
      </w:pPr>
      <w:r w:rsidRPr="00D62BD2">
        <w:rPr>
          <w:rFonts w:asciiTheme="minorHAnsi" w:hAnsiTheme="minorHAnsi" w:cs="Arial"/>
          <w:sz w:val="24"/>
          <w:szCs w:val="24"/>
        </w:rPr>
        <w:t>Reflect on your academic progress and make the most effective use of your academic feedback.</w:t>
      </w:r>
    </w:p>
    <w:p w:rsidR="00D62BD2" w:rsidRPr="00D62BD2" w:rsidRDefault="00D62BD2" w:rsidP="00D62BD2">
      <w:pPr>
        <w:pStyle w:val="ListParagraph"/>
        <w:numPr>
          <w:ilvl w:val="0"/>
          <w:numId w:val="16"/>
        </w:numPr>
        <w:spacing w:after="0"/>
        <w:ind w:left="1080"/>
        <w:rPr>
          <w:rFonts w:asciiTheme="minorHAnsi" w:hAnsiTheme="minorHAnsi" w:cs="Arial"/>
          <w:b/>
          <w:sz w:val="24"/>
          <w:szCs w:val="24"/>
        </w:rPr>
      </w:pPr>
      <w:r w:rsidRPr="00D62BD2">
        <w:rPr>
          <w:rFonts w:asciiTheme="minorHAnsi" w:hAnsiTheme="minorHAnsi" w:cs="Arial"/>
          <w:sz w:val="24"/>
          <w:szCs w:val="24"/>
        </w:rPr>
        <w:t>Develop the range of skills and attributes required for success at university and beyond.</w:t>
      </w:r>
    </w:p>
    <w:p w:rsidR="008B3D4A" w:rsidRPr="008B3D4A" w:rsidRDefault="00D62BD2" w:rsidP="008B3D4A">
      <w:pPr>
        <w:numPr>
          <w:ilvl w:val="0"/>
          <w:numId w:val="16"/>
        </w:numPr>
        <w:ind w:left="1080"/>
        <w:rPr>
          <w:bCs/>
          <w:sz w:val="24"/>
          <w:szCs w:val="24"/>
        </w:rPr>
      </w:pPr>
      <w:r w:rsidRPr="008B3D4A">
        <w:rPr>
          <w:bCs/>
          <w:sz w:val="24"/>
          <w:szCs w:val="24"/>
        </w:rPr>
        <w:t>Help</w:t>
      </w:r>
      <w:r w:rsidR="008B3D4A" w:rsidRPr="008B3D4A">
        <w:rPr>
          <w:bCs/>
          <w:sz w:val="24"/>
          <w:szCs w:val="24"/>
        </w:rPr>
        <w:t xml:space="preserve"> you to deal with any concerns or problems that might affect your studies and refer </w:t>
      </w:r>
      <w:r w:rsidR="00D105EB">
        <w:rPr>
          <w:bCs/>
          <w:sz w:val="24"/>
          <w:szCs w:val="24"/>
        </w:rPr>
        <w:t>you to other staff in the Deanery</w:t>
      </w:r>
      <w:r w:rsidR="008B3D4A" w:rsidRPr="008B3D4A">
        <w:rPr>
          <w:bCs/>
          <w:sz w:val="24"/>
          <w:szCs w:val="24"/>
        </w:rPr>
        <w:t xml:space="preserve"> and support services as appropriate.</w:t>
      </w:r>
    </w:p>
    <w:p w:rsidR="008B3D4A" w:rsidRDefault="008B3D4A" w:rsidP="008B3D4A"/>
    <w:p w:rsidR="001D66A2" w:rsidRPr="008B3D4A" w:rsidRDefault="001D66A2" w:rsidP="008B3D4A">
      <w:pPr>
        <w:tabs>
          <w:tab w:val="left" w:pos="8789"/>
        </w:tabs>
        <w:jc w:val="both"/>
        <w:rPr>
          <w:rFonts w:asciiTheme="minorHAnsi" w:hAnsiTheme="minorHAnsi"/>
          <w:sz w:val="24"/>
          <w:szCs w:val="24"/>
        </w:rPr>
      </w:pPr>
    </w:p>
    <w:p w:rsidR="00287232" w:rsidRDefault="00287232" w:rsidP="00287232">
      <w:pPr>
        <w:spacing w:line="276" w:lineRule="auto"/>
        <w:contextualSpacing/>
        <w:jc w:val="both"/>
        <w:rPr>
          <w:rFonts w:asciiTheme="minorHAnsi" w:eastAsiaTheme="minorHAnsi" w:hAnsiTheme="minorHAnsi"/>
          <w:sz w:val="24"/>
          <w:szCs w:val="24"/>
        </w:rPr>
      </w:pPr>
      <w:r w:rsidRPr="00515274">
        <w:rPr>
          <w:rFonts w:asciiTheme="minorHAnsi" w:eastAsiaTheme="minorHAnsi" w:hAnsiTheme="minorHAnsi"/>
          <w:sz w:val="24"/>
          <w:szCs w:val="24"/>
        </w:rPr>
        <w:t xml:space="preserve">Our aim is that </w:t>
      </w:r>
      <w:r>
        <w:rPr>
          <w:rFonts w:asciiTheme="minorHAnsi" w:eastAsiaTheme="minorHAnsi" w:hAnsiTheme="minorHAnsi"/>
          <w:sz w:val="24"/>
          <w:szCs w:val="24"/>
        </w:rPr>
        <w:t xml:space="preserve">you enjoy your studies with us and </w:t>
      </w:r>
      <w:r w:rsidRPr="00515274">
        <w:rPr>
          <w:rFonts w:asciiTheme="minorHAnsi" w:eastAsiaTheme="minorHAnsi" w:hAnsiTheme="minorHAnsi"/>
          <w:sz w:val="24"/>
          <w:szCs w:val="24"/>
        </w:rPr>
        <w:t xml:space="preserve">graduate </w:t>
      </w:r>
      <w:r>
        <w:rPr>
          <w:rFonts w:asciiTheme="minorHAnsi" w:eastAsiaTheme="minorHAnsi" w:hAnsiTheme="minorHAnsi"/>
          <w:sz w:val="24"/>
          <w:szCs w:val="24"/>
        </w:rPr>
        <w:t xml:space="preserve">with </w:t>
      </w:r>
      <w:r w:rsidRPr="00515274">
        <w:rPr>
          <w:rFonts w:asciiTheme="minorHAnsi" w:eastAsiaTheme="minorHAnsi" w:hAnsiTheme="minorHAnsi"/>
          <w:sz w:val="24"/>
          <w:szCs w:val="24"/>
        </w:rPr>
        <w:t xml:space="preserve">a solid </w:t>
      </w:r>
      <w:r>
        <w:rPr>
          <w:rFonts w:asciiTheme="minorHAnsi" w:eastAsiaTheme="minorHAnsi" w:hAnsiTheme="minorHAnsi"/>
          <w:sz w:val="24"/>
          <w:szCs w:val="24"/>
        </w:rPr>
        <w:t xml:space="preserve">profile </w:t>
      </w:r>
      <w:r w:rsidRPr="00515274">
        <w:rPr>
          <w:rFonts w:asciiTheme="minorHAnsi" w:eastAsiaTheme="minorHAnsi" w:hAnsiTheme="minorHAnsi"/>
          <w:sz w:val="24"/>
          <w:szCs w:val="24"/>
        </w:rPr>
        <w:t>of skills and expert knowledge making you an attractive prospect for employment and ready to pursue a successful career.</w:t>
      </w:r>
    </w:p>
    <w:p w:rsidR="00287232" w:rsidRPr="003C388D" w:rsidRDefault="00287232" w:rsidP="00287232">
      <w:pPr>
        <w:spacing w:line="276" w:lineRule="auto"/>
        <w:contextualSpacing/>
        <w:jc w:val="both"/>
        <w:rPr>
          <w:rFonts w:asciiTheme="minorHAnsi" w:eastAsiaTheme="minorHAnsi" w:hAnsiTheme="minorHAnsi"/>
          <w:sz w:val="24"/>
          <w:szCs w:val="24"/>
        </w:rPr>
      </w:pPr>
    </w:p>
    <w:p w:rsidR="00AB1044" w:rsidRPr="002E2AE6" w:rsidRDefault="00287232" w:rsidP="001D66A2">
      <w:pPr>
        <w:pStyle w:val="ListParagraph"/>
        <w:tabs>
          <w:tab w:val="left" w:pos="8789"/>
        </w:tabs>
        <w:ind w:left="0"/>
        <w:jc w:val="both"/>
        <w:rPr>
          <w:rFonts w:asciiTheme="minorHAnsi" w:hAnsiTheme="minorHAnsi"/>
          <w:sz w:val="24"/>
          <w:szCs w:val="24"/>
        </w:rPr>
      </w:pPr>
      <w:r>
        <w:rPr>
          <w:rFonts w:asciiTheme="minorHAnsi" w:hAnsiTheme="minorHAnsi"/>
          <w:sz w:val="24"/>
          <w:szCs w:val="24"/>
        </w:rPr>
        <w:t>Do r</w:t>
      </w:r>
      <w:r w:rsidR="00ED5EF6" w:rsidRPr="002E2AE6">
        <w:rPr>
          <w:rFonts w:asciiTheme="minorHAnsi" w:hAnsiTheme="minorHAnsi"/>
          <w:sz w:val="24"/>
          <w:szCs w:val="24"/>
        </w:rPr>
        <w:t xml:space="preserve">emember that academic enquiries regarding course specific material </w:t>
      </w:r>
      <w:r w:rsidR="007629DC" w:rsidRPr="002E2AE6">
        <w:rPr>
          <w:rFonts w:asciiTheme="minorHAnsi" w:hAnsiTheme="minorHAnsi"/>
          <w:sz w:val="24"/>
          <w:szCs w:val="24"/>
        </w:rPr>
        <w:t xml:space="preserve">(e.g. questions regarding a lecture) </w:t>
      </w:r>
      <w:r w:rsidR="00ED5EF6" w:rsidRPr="002E2AE6">
        <w:rPr>
          <w:rFonts w:asciiTheme="minorHAnsi" w:hAnsiTheme="minorHAnsi"/>
          <w:sz w:val="24"/>
          <w:szCs w:val="24"/>
        </w:rPr>
        <w:t>should be directed to the appropriate person indicated by the documentation for that course.</w:t>
      </w:r>
      <w:r w:rsidR="00AB1044" w:rsidRPr="002E2AE6">
        <w:rPr>
          <w:rFonts w:asciiTheme="minorHAnsi" w:hAnsiTheme="minorHAnsi"/>
          <w:sz w:val="24"/>
          <w:szCs w:val="24"/>
        </w:rPr>
        <w:t xml:space="preserve"> </w:t>
      </w:r>
    </w:p>
    <w:p w:rsidR="00AB1044" w:rsidRPr="00515274" w:rsidRDefault="007B4322" w:rsidP="00AB1044">
      <w:pPr>
        <w:tabs>
          <w:tab w:val="left" w:pos="8789"/>
        </w:tabs>
        <w:spacing w:after="200" w:line="276" w:lineRule="auto"/>
        <w:jc w:val="both"/>
        <w:rPr>
          <w:rFonts w:asciiTheme="minorHAnsi" w:hAnsiTheme="minorHAnsi"/>
          <w:sz w:val="24"/>
          <w:szCs w:val="24"/>
        </w:rPr>
      </w:pPr>
      <w:r w:rsidRPr="00515274">
        <w:rPr>
          <w:rFonts w:asciiTheme="minorHAnsi" w:hAnsiTheme="minorHAnsi"/>
          <w:sz w:val="24"/>
          <w:szCs w:val="24"/>
        </w:rPr>
        <w:t>Please n</w:t>
      </w:r>
      <w:r w:rsidR="00AB1044" w:rsidRPr="00515274">
        <w:rPr>
          <w:rFonts w:asciiTheme="minorHAnsi" w:hAnsiTheme="minorHAnsi"/>
          <w:sz w:val="24"/>
          <w:szCs w:val="24"/>
        </w:rPr>
        <w:t>ote</w:t>
      </w:r>
      <w:r w:rsidR="00E84413">
        <w:rPr>
          <w:rFonts w:asciiTheme="minorHAnsi" w:hAnsiTheme="minorHAnsi"/>
          <w:sz w:val="24"/>
          <w:szCs w:val="24"/>
        </w:rPr>
        <w:t xml:space="preserve">: </w:t>
      </w:r>
      <w:r w:rsidRPr="00515274">
        <w:rPr>
          <w:rFonts w:asciiTheme="minorHAnsi" w:hAnsiTheme="minorHAnsi"/>
          <w:sz w:val="24"/>
          <w:szCs w:val="24"/>
        </w:rPr>
        <w:t>when your Personal Tutor requests to meet with you</w:t>
      </w:r>
      <w:r w:rsidR="00E84413">
        <w:rPr>
          <w:rFonts w:asciiTheme="minorHAnsi" w:hAnsiTheme="minorHAnsi"/>
          <w:sz w:val="24"/>
          <w:szCs w:val="24"/>
        </w:rPr>
        <w:t xml:space="preserve">, </w:t>
      </w:r>
      <w:r w:rsidR="00E84413">
        <w:rPr>
          <w:rFonts w:asciiTheme="minorHAnsi" w:hAnsiTheme="minorHAnsi"/>
          <w:b/>
          <w:sz w:val="24"/>
          <w:szCs w:val="24"/>
        </w:rPr>
        <w:t>your</w:t>
      </w:r>
      <w:r w:rsidRPr="00515274">
        <w:rPr>
          <w:rFonts w:asciiTheme="minorHAnsi" w:hAnsiTheme="minorHAnsi"/>
          <w:sz w:val="24"/>
          <w:szCs w:val="24"/>
        </w:rPr>
        <w:t xml:space="preserve"> </w:t>
      </w:r>
      <w:r w:rsidR="00AB1044" w:rsidRPr="00515274">
        <w:rPr>
          <w:rFonts w:asciiTheme="minorHAnsi" w:hAnsiTheme="minorHAnsi"/>
          <w:b/>
          <w:sz w:val="24"/>
          <w:szCs w:val="24"/>
        </w:rPr>
        <w:t>participation in such meetings is not optional</w:t>
      </w:r>
      <w:r w:rsidR="00E84413">
        <w:rPr>
          <w:rFonts w:asciiTheme="minorHAnsi" w:hAnsiTheme="minorHAnsi"/>
          <w:sz w:val="24"/>
          <w:szCs w:val="24"/>
        </w:rPr>
        <w:t>. Personal Tutor meetings are</w:t>
      </w:r>
      <w:r w:rsidR="00AB1044" w:rsidRPr="00515274">
        <w:rPr>
          <w:rFonts w:asciiTheme="minorHAnsi" w:hAnsiTheme="minorHAnsi"/>
          <w:sz w:val="24"/>
          <w:szCs w:val="24"/>
        </w:rPr>
        <w:t xml:space="preserve"> a formal University </w:t>
      </w:r>
      <w:r w:rsidR="00E358D6" w:rsidRPr="00515274">
        <w:rPr>
          <w:rFonts w:asciiTheme="minorHAnsi" w:hAnsiTheme="minorHAnsi"/>
          <w:sz w:val="24"/>
          <w:szCs w:val="24"/>
        </w:rPr>
        <w:t>requirement</w:t>
      </w:r>
      <w:r w:rsidR="00AB1044" w:rsidRPr="00515274">
        <w:rPr>
          <w:rFonts w:asciiTheme="minorHAnsi" w:hAnsiTheme="minorHAnsi"/>
          <w:sz w:val="24"/>
          <w:szCs w:val="24"/>
        </w:rPr>
        <w:t xml:space="preserve"> and attendance will be recorded. </w:t>
      </w:r>
    </w:p>
    <w:p w:rsidR="00880A82" w:rsidRDefault="00AB1044" w:rsidP="00447818">
      <w:pPr>
        <w:tabs>
          <w:tab w:val="left" w:pos="8789"/>
        </w:tabs>
        <w:spacing w:after="200" w:line="276" w:lineRule="auto"/>
        <w:jc w:val="both"/>
        <w:rPr>
          <w:rFonts w:asciiTheme="minorHAnsi" w:hAnsiTheme="minorHAnsi"/>
          <w:sz w:val="24"/>
          <w:szCs w:val="24"/>
        </w:rPr>
      </w:pPr>
      <w:r w:rsidRPr="00515274">
        <w:rPr>
          <w:rFonts w:asciiTheme="minorHAnsi" w:hAnsiTheme="minorHAnsi"/>
          <w:sz w:val="24"/>
          <w:szCs w:val="24"/>
        </w:rPr>
        <w:t>You can find out who your Personal Tutor is through MyEd. If you are a newly enrolled student you will be introduced to your Personal Tutor during</w:t>
      </w:r>
      <w:r w:rsidR="00E358D6">
        <w:rPr>
          <w:rFonts w:asciiTheme="minorHAnsi" w:hAnsiTheme="minorHAnsi"/>
          <w:sz w:val="24"/>
          <w:szCs w:val="24"/>
        </w:rPr>
        <w:t xml:space="preserve"> induction sessions in Welcome</w:t>
      </w:r>
      <w:r w:rsidRPr="00515274">
        <w:rPr>
          <w:rFonts w:asciiTheme="minorHAnsi" w:hAnsiTheme="minorHAnsi"/>
          <w:sz w:val="24"/>
          <w:szCs w:val="24"/>
        </w:rPr>
        <w:t xml:space="preserve"> </w:t>
      </w:r>
      <w:r w:rsidR="00E358D6">
        <w:rPr>
          <w:rFonts w:asciiTheme="minorHAnsi" w:hAnsiTheme="minorHAnsi"/>
          <w:sz w:val="24"/>
          <w:szCs w:val="24"/>
        </w:rPr>
        <w:t>W</w:t>
      </w:r>
      <w:r w:rsidRPr="00515274">
        <w:rPr>
          <w:rFonts w:asciiTheme="minorHAnsi" w:hAnsiTheme="minorHAnsi"/>
          <w:sz w:val="24"/>
          <w:szCs w:val="24"/>
        </w:rPr>
        <w:t>eek</w:t>
      </w:r>
      <w:r w:rsidR="0017476D">
        <w:rPr>
          <w:rFonts w:asciiTheme="minorHAnsi" w:hAnsiTheme="minorHAnsi"/>
          <w:sz w:val="24"/>
          <w:szCs w:val="24"/>
        </w:rPr>
        <w:t>.</w:t>
      </w:r>
      <w:r w:rsidR="00880A82">
        <w:rPr>
          <w:rFonts w:asciiTheme="minorHAnsi" w:hAnsiTheme="minorHAnsi"/>
          <w:sz w:val="24"/>
          <w:szCs w:val="24"/>
        </w:rPr>
        <w:t xml:space="preserve"> </w:t>
      </w:r>
    </w:p>
    <w:p w:rsidR="0017476D" w:rsidRPr="0017476D" w:rsidRDefault="0017476D" w:rsidP="00447818">
      <w:pPr>
        <w:tabs>
          <w:tab w:val="left" w:pos="8789"/>
        </w:tabs>
        <w:spacing w:after="200" w:line="276" w:lineRule="auto"/>
        <w:jc w:val="both"/>
        <w:rPr>
          <w:rFonts w:asciiTheme="minorHAnsi" w:hAnsiTheme="minorHAnsi"/>
          <w:sz w:val="24"/>
          <w:szCs w:val="24"/>
        </w:rPr>
      </w:pPr>
    </w:p>
    <w:p w:rsidR="00287232" w:rsidRPr="0017476D" w:rsidRDefault="00602E20" w:rsidP="0017476D">
      <w:pPr>
        <w:shd w:val="pct25" w:color="auto" w:fill="auto"/>
        <w:rPr>
          <w:rFonts w:ascii="Arial" w:hAnsi="Arial" w:cs="Arial"/>
          <w:b/>
          <w:sz w:val="24"/>
          <w:szCs w:val="24"/>
        </w:rPr>
      </w:pPr>
      <w:r w:rsidRPr="0017476D">
        <w:rPr>
          <w:rFonts w:ascii="Arial" w:hAnsi="Arial" w:cs="Arial"/>
          <w:b/>
          <w:sz w:val="24"/>
          <w:szCs w:val="24"/>
        </w:rPr>
        <w:t>2.2</w:t>
      </w:r>
      <w:r w:rsidR="00287232" w:rsidRPr="0017476D">
        <w:rPr>
          <w:rFonts w:ascii="Arial" w:hAnsi="Arial" w:cs="Arial"/>
          <w:b/>
          <w:sz w:val="24"/>
          <w:szCs w:val="24"/>
        </w:rPr>
        <w:t xml:space="preserve"> Senior </w:t>
      </w:r>
      <w:r w:rsidR="00C210C7">
        <w:rPr>
          <w:rFonts w:ascii="Arial" w:hAnsi="Arial" w:cs="Arial"/>
          <w:b/>
          <w:sz w:val="24"/>
          <w:szCs w:val="24"/>
        </w:rPr>
        <w:t xml:space="preserve">Personal </w:t>
      </w:r>
      <w:r w:rsidR="00287232" w:rsidRPr="0017476D">
        <w:rPr>
          <w:rFonts w:ascii="Arial" w:hAnsi="Arial" w:cs="Arial"/>
          <w:b/>
          <w:sz w:val="24"/>
          <w:szCs w:val="24"/>
        </w:rPr>
        <w:t>Tutor</w:t>
      </w:r>
    </w:p>
    <w:p w:rsidR="00287232" w:rsidRDefault="00C745AE" w:rsidP="0071232A">
      <w:pPr>
        <w:tabs>
          <w:tab w:val="left" w:pos="8789"/>
        </w:tabs>
        <w:spacing w:after="200" w:line="276" w:lineRule="auto"/>
        <w:jc w:val="both"/>
        <w:rPr>
          <w:rFonts w:asciiTheme="minorHAnsi" w:hAnsiTheme="minorHAnsi"/>
          <w:sz w:val="24"/>
          <w:szCs w:val="24"/>
        </w:rPr>
      </w:pPr>
      <w:r>
        <w:rPr>
          <w:rFonts w:asciiTheme="minorHAnsi" w:hAnsiTheme="minorHAnsi"/>
          <w:sz w:val="24"/>
          <w:szCs w:val="24"/>
        </w:rPr>
        <w:t>EMS: Biomedical Sciences</w:t>
      </w:r>
      <w:r w:rsidRPr="00515274">
        <w:rPr>
          <w:rFonts w:asciiTheme="minorHAnsi" w:hAnsiTheme="minorHAnsi"/>
          <w:sz w:val="24"/>
          <w:szCs w:val="24"/>
        </w:rPr>
        <w:t xml:space="preserve"> </w:t>
      </w:r>
      <w:r>
        <w:rPr>
          <w:rFonts w:asciiTheme="minorHAnsi" w:hAnsiTheme="minorHAnsi"/>
          <w:sz w:val="24"/>
          <w:szCs w:val="24"/>
        </w:rPr>
        <w:t xml:space="preserve">has Senior </w:t>
      </w:r>
      <w:r w:rsidR="00C210C7">
        <w:rPr>
          <w:rFonts w:asciiTheme="minorHAnsi" w:hAnsiTheme="minorHAnsi"/>
          <w:sz w:val="24"/>
          <w:szCs w:val="24"/>
        </w:rPr>
        <w:t xml:space="preserve">Personal </w:t>
      </w:r>
      <w:r>
        <w:rPr>
          <w:rFonts w:asciiTheme="minorHAnsi" w:hAnsiTheme="minorHAnsi"/>
          <w:sz w:val="24"/>
          <w:szCs w:val="24"/>
        </w:rPr>
        <w:t>Tutors who have</w:t>
      </w:r>
      <w:r w:rsidR="00287232" w:rsidRPr="00515274">
        <w:rPr>
          <w:rFonts w:asciiTheme="minorHAnsi" w:hAnsiTheme="minorHAnsi"/>
          <w:sz w:val="24"/>
          <w:szCs w:val="24"/>
        </w:rPr>
        <w:t xml:space="preserve"> oversight of personal tutoring arrangements. </w:t>
      </w:r>
      <w:r w:rsidR="0017476D">
        <w:rPr>
          <w:rFonts w:asciiTheme="minorHAnsi" w:hAnsiTheme="minorHAnsi"/>
          <w:sz w:val="24"/>
          <w:szCs w:val="24"/>
        </w:rPr>
        <w:t xml:space="preserve">If you feel that you cannot speak to your Personal Tutor </w:t>
      </w:r>
      <w:r>
        <w:rPr>
          <w:rFonts w:asciiTheme="minorHAnsi" w:hAnsiTheme="minorHAnsi"/>
          <w:sz w:val="24"/>
          <w:szCs w:val="24"/>
        </w:rPr>
        <w:t xml:space="preserve">(and sometimes people simply do not get along due to no fault on either side) </w:t>
      </w:r>
      <w:r w:rsidR="0017476D">
        <w:rPr>
          <w:rFonts w:asciiTheme="minorHAnsi" w:hAnsiTheme="minorHAnsi"/>
          <w:sz w:val="24"/>
          <w:szCs w:val="24"/>
        </w:rPr>
        <w:t xml:space="preserve">please contact the relevant person below. </w:t>
      </w:r>
      <w:r w:rsidR="00287232" w:rsidRPr="00515274">
        <w:rPr>
          <w:rFonts w:asciiTheme="minorHAnsi" w:hAnsiTheme="minorHAnsi"/>
          <w:sz w:val="24"/>
          <w:szCs w:val="24"/>
        </w:rPr>
        <w:t xml:space="preserve">The Senior </w:t>
      </w:r>
      <w:r w:rsidR="00C210C7">
        <w:rPr>
          <w:rFonts w:asciiTheme="minorHAnsi" w:hAnsiTheme="minorHAnsi"/>
          <w:sz w:val="24"/>
          <w:szCs w:val="24"/>
        </w:rPr>
        <w:t xml:space="preserve">Personal </w:t>
      </w:r>
      <w:r w:rsidR="00287232" w:rsidRPr="00515274">
        <w:rPr>
          <w:rFonts w:asciiTheme="minorHAnsi" w:hAnsiTheme="minorHAnsi"/>
          <w:sz w:val="24"/>
          <w:szCs w:val="24"/>
        </w:rPr>
        <w:t xml:space="preserve">Tutor is also in a position to advise and </w:t>
      </w:r>
      <w:r w:rsidR="00287232">
        <w:rPr>
          <w:rFonts w:asciiTheme="minorHAnsi" w:hAnsiTheme="minorHAnsi"/>
          <w:sz w:val="24"/>
          <w:szCs w:val="24"/>
        </w:rPr>
        <w:t xml:space="preserve">provide support </w:t>
      </w:r>
      <w:r w:rsidR="00287232" w:rsidRPr="00515274">
        <w:rPr>
          <w:rFonts w:asciiTheme="minorHAnsi" w:hAnsiTheme="minorHAnsi"/>
          <w:sz w:val="24"/>
          <w:szCs w:val="24"/>
        </w:rPr>
        <w:t xml:space="preserve">on </w:t>
      </w:r>
      <w:r w:rsidR="00287232">
        <w:rPr>
          <w:rFonts w:asciiTheme="minorHAnsi" w:hAnsiTheme="minorHAnsi"/>
          <w:sz w:val="24"/>
          <w:szCs w:val="24"/>
        </w:rPr>
        <w:t xml:space="preserve">more unusual </w:t>
      </w:r>
      <w:r w:rsidR="00287232" w:rsidRPr="00515274">
        <w:rPr>
          <w:rFonts w:asciiTheme="minorHAnsi" w:hAnsiTheme="minorHAnsi"/>
          <w:sz w:val="24"/>
          <w:szCs w:val="24"/>
        </w:rPr>
        <w:t xml:space="preserve">academic and pastoral issues. As such they provide another source of student support. </w:t>
      </w:r>
    </w:p>
    <w:p w:rsidR="00287232" w:rsidRPr="00515274" w:rsidRDefault="00287232" w:rsidP="00287232">
      <w:pPr>
        <w:tabs>
          <w:tab w:val="left" w:pos="8789"/>
        </w:tabs>
        <w:spacing w:line="360" w:lineRule="auto"/>
        <w:jc w:val="both"/>
        <w:rPr>
          <w:rFonts w:asciiTheme="minorHAnsi" w:hAnsiTheme="minorHAnsi"/>
          <w:sz w:val="24"/>
          <w:szCs w:val="24"/>
        </w:rPr>
      </w:pPr>
      <w:r w:rsidRPr="00515274">
        <w:rPr>
          <w:rFonts w:asciiTheme="minorHAnsi" w:hAnsiTheme="minorHAnsi"/>
          <w:sz w:val="24"/>
          <w:szCs w:val="24"/>
        </w:rPr>
        <w:lastRenderedPageBreak/>
        <w:t xml:space="preserve">The Undergraduate Senior </w:t>
      </w:r>
      <w:r w:rsidR="00C210C7">
        <w:rPr>
          <w:rFonts w:asciiTheme="minorHAnsi" w:hAnsiTheme="minorHAnsi"/>
          <w:sz w:val="24"/>
          <w:szCs w:val="24"/>
        </w:rPr>
        <w:t xml:space="preserve">Personal </w:t>
      </w:r>
      <w:r w:rsidRPr="00515274">
        <w:rPr>
          <w:rFonts w:asciiTheme="minorHAnsi" w:hAnsiTheme="minorHAnsi"/>
          <w:sz w:val="24"/>
          <w:szCs w:val="24"/>
        </w:rPr>
        <w:t xml:space="preserve">Tutor </w:t>
      </w:r>
      <w:r>
        <w:rPr>
          <w:rFonts w:asciiTheme="minorHAnsi" w:hAnsiTheme="minorHAnsi"/>
          <w:sz w:val="24"/>
          <w:szCs w:val="24"/>
        </w:rPr>
        <w:t>is:</w:t>
      </w:r>
    </w:p>
    <w:p w:rsidR="00287232" w:rsidRPr="00515274" w:rsidRDefault="00287232" w:rsidP="00287232">
      <w:pPr>
        <w:tabs>
          <w:tab w:val="left" w:pos="8789"/>
        </w:tabs>
        <w:spacing w:line="360" w:lineRule="auto"/>
        <w:contextualSpacing/>
        <w:jc w:val="both"/>
        <w:rPr>
          <w:rFonts w:asciiTheme="minorHAnsi" w:hAnsiTheme="minorHAnsi"/>
          <w:sz w:val="24"/>
          <w:szCs w:val="24"/>
        </w:rPr>
      </w:pPr>
      <w:r w:rsidRPr="00515274">
        <w:rPr>
          <w:rFonts w:asciiTheme="minorHAnsi" w:hAnsiTheme="minorHAnsi"/>
          <w:sz w:val="24"/>
          <w:szCs w:val="24"/>
        </w:rPr>
        <w:t>Dr Deborah Shaw</w:t>
      </w:r>
    </w:p>
    <w:p w:rsidR="00287232" w:rsidRPr="00515274" w:rsidRDefault="00287232" w:rsidP="00287232">
      <w:pPr>
        <w:tabs>
          <w:tab w:val="left" w:pos="8789"/>
        </w:tabs>
        <w:spacing w:line="360" w:lineRule="auto"/>
        <w:contextualSpacing/>
        <w:jc w:val="both"/>
        <w:rPr>
          <w:rFonts w:asciiTheme="minorHAnsi" w:hAnsiTheme="minorHAnsi"/>
          <w:sz w:val="24"/>
          <w:szCs w:val="24"/>
        </w:rPr>
      </w:pPr>
      <w:r w:rsidRPr="00515274">
        <w:rPr>
          <w:rFonts w:asciiTheme="minorHAnsi" w:hAnsiTheme="minorHAnsi"/>
          <w:sz w:val="24"/>
          <w:szCs w:val="24"/>
        </w:rPr>
        <w:t xml:space="preserve">Tel: </w:t>
      </w:r>
      <w:r>
        <w:rPr>
          <w:rFonts w:asciiTheme="minorHAnsi" w:hAnsiTheme="minorHAnsi"/>
          <w:sz w:val="24"/>
          <w:szCs w:val="24"/>
        </w:rPr>
        <w:t xml:space="preserve">0131 </w:t>
      </w:r>
      <w:r w:rsidRPr="00515274">
        <w:rPr>
          <w:rFonts w:asciiTheme="minorHAnsi" w:hAnsiTheme="minorHAnsi"/>
          <w:sz w:val="24"/>
          <w:szCs w:val="24"/>
        </w:rPr>
        <w:t>650 9875</w:t>
      </w:r>
    </w:p>
    <w:p w:rsidR="00287232" w:rsidRDefault="00287232" w:rsidP="00287232">
      <w:pPr>
        <w:tabs>
          <w:tab w:val="left" w:pos="8789"/>
        </w:tabs>
        <w:spacing w:line="360" w:lineRule="auto"/>
        <w:contextualSpacing/>
        <w:jc w:val="both"/>
        <w:rPr>
          <w:rFonts w:asciiTheme="minorHAnsi" w:hAnsiTheme="minorHAnsi"/>
          <w:sz w:val="24"/>
          <w:szCs w:val="24"/>
        </w:rPr>
      </w:pPr>
      <w:r w:rsidRPr="00515274">
        <w:rPr>
          <w:rFonts w:asciiTheme="minorHAnsi" w:hAnsiTheme="minorHAnsi"/>
          <w:sz w:val="24"/>
          <w:szCs w:val="24"/>
        </w:rPr>
        <w:t xml:space="preserve">Email: </w:t>
      </w:r>
      <w:hyperlink r:id="rId11" w:history="1">
        <w:r w:rsidRPr="00645D1E">
          <w:rPr>
            <w:rStyle w:val="Hyperlink"/>
            <w:rFonts w:asciiTheme="minorHAnsi" w:hAnsiTheme="minorHAnsi"/>
            <w:sz w:val="24"/>
            <w:szCs w:val="24"/>
          </w:rPr>
          <w:t>Deborah.shaw@ed.ac.uk</w:t>
        </w:r>
      </w:hyperlink>
    </w:p>
    <w:p w:rsidR="00287232" w:rsidRDefault="00287232" w:rsidP="00287232">
      <w:pPr>
        <w:tabs>
          <w:tab w:val="left" w:pos="8789"/>
        </w:tabs>
        <w:spacing w:line="360" w:lineRule="auto"/>
        <w:contextualSpacing/>
        <w:jc w:val="both"/>
        <w:rPr>
          <w:rFonts w:asciiTheme="minorHAnsi" w:hAnsiTheme="minorHAnsi"/>
          <w:sz w:val="24"/>
          <w:szCs w:val="24"/>
        </w:rPr>
      </w:pPr>
    </w:p>
    <w:p w:rsidR="00287232" w:rsidRDefault="00287232" w:rsidP="00287232">
      <w:pPr>
        <w:tabs>
          <w:tab w:val="left" w:pos="8789"/>
        </w:tabs>
        <w:spacing w:line="360" w:lineRule="auto"/>
        <w:contextualSpacing/>
        <w:jc w:val="both"/>
        <w:rPr>
          <w:rFonts w:asciiTheme="minorHAnsi" w:hAnsiTheme="minorHAnsi"/>
          <w:sz w:val="24"/>
          <w:szCs w:val="24"/>
        </w:rPr>
      </w:pPr>
      <w:r>
        <w:rPr>
          <w:rFonts w:asciiTheme="minorHAnsi" w:hAnsiTheme="minorHAnsi"/>
          <w:sz w:val="24"/>
          <w:szCs w:val="24"/>
        </w:rPr>
        <w:t xml:space="preserve">The Postgraduate Senior </w:t>
      </w:r>
      <w:r w:rsidR="00C210C7">
        <w:rPr>
          <w:rFonts w:asciiTheme="minorHAnsi" w:hAnsiTheme="minorHAnsi"/>
          <w:sz w:val="24"/>
          <w:szCs w:val="24"/>
        </w:rPr>
        <w:t xml:space="preserve">Personal </w:t>
      </w:r>
      <w:r>
        <w:rPr>
          <w:rFonts w:asciiTheme="minorHAnsi" w:hAnsiTheme="minorHAnsi"/>
          <w:sz w:val="24"/>
          <w:szCs w:val="24"/>
        </w:rPr>
        <w:t>Tutor is:</w:t>
      </w:r>
    </w:p>
    <w:p w:rsidR="00C210C7" w:rsidRDefault="00C210C7" w:rsidP="00287232">
      <w:pPr>
        <w:tabs>
          <w:tab w:val="left" w:pos="8789"/>
        </w:tabs>
        <w:spacing w:line="360" w:lineRule="auto"/>
        <w:contextualSpacing/>
        <w:jc w:val="both"/>
        <w:rPr>
          <w:rFonts w:asciiTheme="minorHAnsi" w:hAnsiTheme="minorHAnsi"/>
          <w:sz w:val="24"/>
          <w:szCs w:val="24"/>
        </w:rPr>
      </w:pPr>
      <w:r>
        <w:rPr>
          <w:rFonts w:asciiTheme="minorHAnsi" w:hAnsiTheme="minorHAnsi"/>
          <w:sz w:val="24"/>
          <w:szCs w:val="24"/>
        </w:rPr>
        <w:t>Dr Kim Picozzi</w:t>
      </w:r>
    </w:p>
    <w:p w:rsidR="00287232" w:rsidRDefault="00C210C7" w:rsidP="00287232">
      <w:pPr>
        <w:tabs>
          <w:tab w:val="left" w:pos="8789"/>
        </w:tabs>
        <w:spacing w:line="360" w:lineRule="auto"/>
        <w:contextualSpacing/>
        <w:jc w:val="both"/>
        <w:rPr>
          <w:rFonts w:asciiTheme="minorHAnsi" w:hAnsiTheme="minorHAnsi"/>
          <w:sz w:val="24"/>
          <w:szCs w:val="24"/>
        </w:rPr>
      </w:pPr>
      <w:r>
        <w:rPr>
          <w:rFonts w:asciiTheme="minorHAnsi" w:hAnsiTheme="minorHAnsi"/>
          <w:sz w:val="24"/>
          <w:szCs w:val="24"/>
        </w:rPr>
        <w:t>Tel: 0131 651 1694</w:t>
      </w:r>
    </w:p>
    <w:p w:rsidR="00287232" w:rsidRDefault="00287232" w:rsidP="00287232">
      <w:pPr>
        <w:tabs>
          <w:tab w:val="left" w:pos="8789"/>
        </w:tabs>
        <w:spacing w:line="360" w:lineRule="auto"/>
        <w:contextualSpacing/>
        <w:jc w:val="both"/>
        <w:rPr>
          <w:rFonts w:asciiTheme="minorHAnsi" w:hAnsiTheme="minorHAnsi"/>
          <w:sz w:val="24"/>
          <w:szCs w:val="24"/>
        </w:rPr>
      </w:pPr>
      <w:r>
        <w:rPr>
          <w:rFonts w:asciiTheme="minorHAnsi" w:hAnsiTheme="minorHAnsi"/>
          <w:sz w:val="24"/>
          <w:szCs w:val="24"/>
        </w:rPr>
        <w:t xml:space="preserve">Email: </w:t>
      </w:r>
      <w:hyperlink r:id="rId12" w:history="1">
        <w:r w:rsidR="008E4278" w:rsidRPr="00695201">
          <w:rPr>
            <w:rStyle w:val="Hyperlink"/>
            <w:rFonts w:asciiTheme="minorHAnsi" w:hAnsiTheme="minorHAnsi"/>
            <w:sz w:val="24"/>
            <w:szCs w:val="24"/>
          </w:rPr>
          <w:t>Kim.Picozzi@ed.ac.uk</w:t>
        </w:r>
      </w:hyperlink>
      <w:r>
        <w:rPr>
          <w:rFonts w:asciiTheme="minorHAnsi" w:hAnsiTheme="minorHAnsi"/>
          <w:sz w:val="24"/>
          <w:szCs w:val="24"/>
        </w:rPr>
        <w:t xml:space="preserve"> </w:t>
      </w:r>
    </w:p>
    <w:p w:rsidR="00880A82" w:rsidRDefault="00880A82" w:rsidP="00287232">
      <w:pPr>
        <w:tabs>
          <w:tab w:val="left" w:pos="8789"/>
        </w:tabs>
        <w:spacing w:line="360" w:lineRule="auto"/>
        <w:contextualSpacing/>
        <w:jc w:val="both"/>
        <w:rPr>
          <w:rFonts w:asciiTheme="minorHAnsi" w:hAnsiTheme="minorHAnsi"/>
          <w:sz w:val="24"/>
          <w:szCs w:val="24"/>
        </w:rPr>
      </w:pPr>
    </w:p>
    <w:p w:rsidR="00E358D6" w:rsidRPr="00614202" w:rsidRDefault="00602E20" w:rsidP="00614202">
      <w:pPr>
        <w:pStyle w:val="ListParagraph"/>
        <w:shd w:val="pct25" w:color="auto" w:fill="auto"/>
        <w:spacing w:after="0"/>
        <w:ind w:left="567" w:hanging="567"/>
        <w:rPr>
          <w:rFonts w:ascii="Arial" w:hAnsi="Arial" w:cs="Arial"/>
          <w:b/>
          <w:sz w:val="24"/>
          <w:szCs w:val="24"/>
        </w:rPr>
      </w:pPr>
      <w:r>
        <w:rPr>
          <w:rFonts w:ascii="Arial" w:hAnsi="Arial" w:cs="Arial"/>
          <w:b/>
          <w:sz w:val="24"/>
          <w:szCs w:val="24"/>
        </w:rPr>
        <w:t>2.3</w:t>
      </w:r>
      <w:r w:rsidR="00287232">
        <w:rPr>
          <w:rFonts w:ascii="Arial" w:hAnsi="Arial" w:cs="Arial"/>
          <w:b/>
          <w:sz w:val="24"/>
          <w:szCs w:val="24"/>
        </w:rPr>
        <w:t xml:space="preserve"> </w:t>
      </w:r>
      <w:r w:rsidR="00E358D6" w:rsidRPr="00ED72E5">
        <w:rPr>
          <w:rFonts w:ascii="Arial" w:hAnsi="Arial" w:cs="Arial"/>
          <w:b/>
          <w:sz w:val="24"/>
          <w:szCs w:val="24"/>
        </w:rPr>
        <w:t>BMTO Student Support Team</w:t>
      </w:r>
    </w:p>
    <w:p w:rsidR="0071232A" w:rsidRDefault="00C745AE" w:rsidP="00ED5EF6">
      <w:pPr>
        <w:tabs>
          <w:tab w:val="left" w:pos="8789"/>
        </w:tabs>
        <w:spacing w:after="200" w:line="276" w:lineRule="auto"/>
        <w:jc w:val="both"/>
        <w:rPr>
          <w:rFonts w:asciiTheme="minorHAnsi" w:hAnsiTheme="minorHAnsi"/>
          <w:sz w:val="24"/>
          <w:szCs w:val="24"/>
        </w:rPr>
      </w:pPr>
      <w:r>
        <w:rPr>
          <w:rFonts w:asciiTheme="minorHAnsi" w:hAnsiTheme="minorHAnsi"/>
          <w:sz w:val="24"/>
          <w:szCs w:val="24"/>
        </w:rPr>
        <w:t>Within EMS:BMS there are a number of other roles working in partnership with Personal Tutors to make sure the Pers</w:t>
      </w:r>
      <w:r w:rsidR="0045108E">
        <w:rPr>
          <w:rFonts w:asciiTheme="minorHAnsi" w:hAnsiTheme="minorHAnsi"/>
          <w:sz w:val="24"/>
          <w:szCs w:val="24"/>
        </w:rPr>
        <w:t>onal Tutor system works for you</w:t>
      </w:r>
      <w:r w:rsidR="003B6E35">
        <w:rPr>
          <w:rFonts w:asciiTheme="minorHAnsi" w:hAnsiTheme="minorHAnsi"/>
          <w:sz w:val="24"/>
          <w:szCs w:val="24"/>
        </w:rPr>
        <w:t>,</w:t>
      </w:r>
      <w:r w:rsidR="0045108E">
        <w:rPr>
          <w:rFonts w:asciiTheme="minorHAnsi" w:hAnsiTheme="minorHAnsi"/>
          <w:sz w:val="24"/>
          <w:szCs w:val="24"/>
        </w:rPr>
        <w:t xml:space="preserve"> including</w:t>
      </w:r>
      <w:r w:rsidR="0045108E" w:rsidRPr="0045108E">
        <w:rPr>
          <w:rFonts w:asciiTheme="minorHAnsi" w:hAnsiTheme="minorHAnsi"/>
          <w:sz w:val="24"/>
          <w:szCs w:val="24"/>
        </w:rPr>
        <w:t xml:space="preserve"> </w:t>
      </w:r>
      <w:r w:rsidR="0045108E">
        <w:rPr>
          <w:rFonts w:asciiTheme="minorHAnsi" w:hAnsiTheme="minorHAnsi"/>
          <w:sz w:val="24"/>
          <w:szCs w:val="24"/>
        </w:rPr>
        <w:t xml:space="preserve">your </w:t>
      </w:r>
      <w:r w:rsidR="0045108E" w:rsidRPr="007629DC">
        <w:rPr>
          <w:rFonts w:asciiTheme="minorHAnsi" w:hAnsiTheme="minorHAnsi"/>
          <w:sz w:val="24"/>
          <w:szCs w:val="24"/>
        </w:rPr>
        <w:t xml:space="preserve">Student Support Team </w:t>
      </w:r>
      <w:r w:rsidR="0045108E">
        <w:rPr>
          <w:rFonts w:asciiTheme="minorHAnsi" w:hAnsiTheme="minorHAnsi"/>
          <w:sz w:val="24"/>
          <w:szCs w:val="24"/>
        </w:rPr>
        <w:t xml:space="preserve">(SST) </w:t>
      </w:r>
      <w:r w:rsidR="0045108E" w:rsidRPr="007629DC">
        <w:rPr>
          <w:rFonts w:asciiTheme="minorHAnsi" w:hAnsiTheme="minorHAnsi"/>
          <w:sz w:val="24"/>
          <w:szCs w:val="24"/>
        </w:rPr>
        <w:t>based in the</w:t>
      </w:r>
      <w:r w:rsidR="0045108E">
        <w:rPr>
          <w:rFonts w:asciiTheme="minorHAnsi" w:hAnsiTheme="minorHAnsi"/>
          <w:sz w:val="24"/>
          <w:szCs w:val="24"/>
        </w:rPr>
        <w:t xml:space="preserve"> BMTO.</w:t>
      </w:r>
      <w:r>
        <w:rPr>
          <w:rFonts w:asciiTheme="minorHAnsi" w:hAnsiTheme="minorHAnsi"/>
          <w:sz w:val="24"/>
          <w:szCs w:val="24"/>
        </w:rPr>
        <w:t xml:space="preserve"> </w:t>
      </w:r>
    </w:p>
    <w:p w:rsidR="0071232A" w:rsidRDefault="00ED5EF6" w:rsidP="00287232">
      <w:pPr>
        <w:tabs>
          <w:tab w:val="left" w:pos="8789"/>
        </w:tabs>
        <w:spacing w:after="200" w:line="276" w:lineRule="auto"/>
        <w:jc w:val="both"/>
        <w:rPr>
          <w:rFonts w:asciiTheme="minorHAnsi" w:hAnsiTheme="minorHAnsi"/>
          <w:sz w:val="24"/>
          <w:szCs w:val="24"/>
        </w:rPr>
      </w:pPr>
      <w:r w:rsidRPr="00515274">
        <w:rPr>
          <w:rFonts w:asciiTheme="minorHAnsi" w:hAnsiTheme="minorHAnsi"/>
          <w:sz w:val="24"/>
          <w:szCs w:val="24"/>
        </w:rPr>
        <w:t>If your enquiry concerns a request for information of a routine nature (e.g. the location of a specific teaching session, confirmation of student status etc.) th</w:t>
      </w:r>
      <w:r w:rsidR="00FB18A5">
        <w:rPr>
          <w:rFonts w:asciiTheme="minorHAnsi" w:hAnsiTheme="minorHAnsi"/>
          <w:sz w:val="24"/>
          <w:szCs w:val="24"/>
        </w:rPr>
        <w:t>e SST</w:t>
      </w:r>
      <w:r w:rsidRPr="00515274">
        <w:rPr>
          <w:rFonts w:asciiTheme="minorHAnsi" w:hAnsiTheme="minorHAnsi"/>
          <w:sz w:val="24"/>
          <w:szCs w:val="24"/>
        </w:rPr>
        <w:t xml:space="preserve"> provide</w:t>
      </w:r>
      <w:r w:rsidR="006B2C8F" w:rsidRPr="00515274">
        <w:rPr>
          <w:rFonts w:asciiTheme="minorHAnsi" w:hAnsiTheme="minorHAnsi"/>
          <w:sz w:val="24"/>
          <w:szCs w:val="24"/>
        </w:rPr>
        <w:t>s</w:t>
      </w:r>
      <w:r w:rsidRPr="00515274">
        <w:rPr>
          <w:rFonts w:asciiTheme="minorHAnsi" w:hAnsiTheme="minorHAnsi"/>
          <w:sz w:val="24"/>
          <w:szCs w:val="24"/>
        </w:rPr>
        <w:t xml:space="preserve"> a</w:t>
      </w:r>
      <w:r w:rsidR="006B2C8F" w:rsidRPr="00515274">
        <w:rPr>
          <w:rFonts w:asciiTheme="minorHAnsi" w:hAnsiTheme="minorHAnsi"/>
          <w:sz w:val="24"/>
          <w:szCs w:val="24"/>
        </w:rPr>
        <w:t xml:space="preserve"> readily accessible</w:t>
      </w:r>
      <w:r w:rsidRPr="00515274">
        <w:rPr>
          <w:rFonts w:asciiTheme="minorHAnsi" w:hAnsiTheme="minorHAnsi"/>
          <w:sz w:val="24"/>
          <w:szCs w:val="24"/>
        </w:rPr>
        <w:t xml:space="preserve"> first point of contact. Equally </w:t>
      </w:r>
      <w:r w:rsidR="00FB18A5">
        <w:rPr>
          <w:rFonts w:asciiTheme="minorHAnsi" w:hAnsiTheme="minorHAnsi"/>
          <w:sz w:val="24"/>
          <w:szCs w:val="24"/>
        </w:rPr>
        <w:t>though, the SST</w:t>
      </w:r>
      <w:r w:rsidRPr="00515274">
        <w:rPr>
          <w:rFonts w:asciiTheme="minorHAnsi" w:hAnsiTheme="minorHAnsi"/>
          <w:sz w:val="24"/>
          <w:szCs w:val="24"/>
        </w:rPr>
        <w:t xml:space="preserve"> provide</w:t>
      </w:r>
      <w:r w:rsidR="007629DC">
        <w:rPr>
          <w:rFonts w:asciiTheme="minorHAnsi" w:hAnsiTheme="minorHAnsi"/>
          <w:sz w:val="24"/>
          <w:szCs w:val="24"/>
        </w:rPr>
        <w:t>s</w:t>
      </w:r>
      <w:r w:rsidRPr="00515274">
        <w:rPr>
          <w:rFonts w:asciiTheme="minorHAnsi" w:hAnsiTheme="minorHAnsi"/>
          <w:sz w:val="24"/>
          <w:szCs w:val="24"/>
        </w:rPr>
        <w:t xml:space="preserve"> a contact point</w:t>
      </w:r>
      <w:r w:rsidR="006B2C8F" w:rsidRPr="00515274">
        <w:rPr>
          <w:rFonts w:asciiTheme="minorHAnsi" w:hAnsiTheme="minorHAnsi"/>
          <w:sz w:val="24"/>
          <w:szCs w:val="24"/>
        </w:rPr>
        <w:t xml:space="preserve"> for any student support issues </w:t>
      </w:r>
      <w:r w:rsidRPr="00515274">
        <w:rPr>
          <w:rFonts w:asciiTheme="minorHAnsi" w:hAnsiTheme="minorHAnsi"/>
          <w:sz w:val="24"/>
          <w:szCs w:val="24"/>
        </w:rPr>
        <w:t>should your Personal Tutor be unavailable for any reason.</w:t>
      </w:r>
      <w:r w:rsidR="007629DC">
        <w:rPr>
          <w:rFonts w:asciiTheme="minorHAnsi" w:hAnsiTheme="minorHAnsi"/>
          <w:sz w:val="24"/>
          <w:szCs w:val="24"/>
        </w:rPr>
        <w:t xml:space="preserve"> </w:t>
      </w:r>
      <w:r w:rsidR="0071232A">
        <w:rPr>
          <w:rFonts w:asciiTheme="minorHAnsi" w:hAnsiTheme="minorHAnsi"/>
          <w:sz w:val="24"/>
          <w:szCs w:val="24"/>
        </w:rPr>
        <w:t>T</w:t>
      </w:r>
      <w:r w:rsidRPr="00515274">
        <w:rPr>
          <w:rFonts w:asciiTheme="minorHAnsi" w:hAnsiTheme="minorHAnsi"/>
          <w:sz w:val="24"/>
          <w:szCs w:val="24"/>
        </w:rPr>
        <w:t xml:space="preserve">he team </w:t>
      </w:r>
      <w:r w:rsidR="0071232A">
        <w:rPr>
          <w:rFonts w:asciiTheme="minorHAnsi" w:hAnsiTheme="minorHAnsi"/>
          <w:sz w:val="24"/>
          <w:szCs w:val="24"/>
        </w:rPr>
        <w:t xml:space="preserve">also </w:t>
      </w:r>
      <w:r w:rsidRPr="00515274">
        <w:rPr>
          <w:rFonts w:asciiTheme="minorHAnsi" w:hAnsiTheme="minorHAnsi"/>
          <w:sz w:val="24"/>
          <w:szCs w:val="24"/>
        </w:rPr>
        <w:t>maintain appropriate records and provide administrative student sup</w:t>
      </w:r>
      <w:r w:rsidR="007629DC">
        <w:rPr>
          <w:rFonts w:asciiTheme="minorHAnsi" w:hAnsiTheme="minorHAnsi"/>
          <w:sz w:val="24"/>
          <w:szCs w:val="24"/>
        </w:rPr>
        <w:t xml:space="preserve">port. </w:t>
      </w:r>
      <w:r w:rsidR="0045108E">
        <w:rPr>
          <w:rFonts w:asciiTheme="minorHAnsi" w:hAnsiTheme="minorHAnsi"/>
          <w:sz w:val="24"/>
          <w:szCs w:val="24"/>
        </w:rPr>
        <w:t xml:space="preserve"> Your SST will </w:t>
      </w:r>
      <w:r w:rsidR="003B6E35">
        <w:rPr>
          <w:rFonts w:asciiTheme="minorHAnsi" w:hAnsiTheme="minorHAnsi"/>
          <w:sz w:val="24"/>
          <w:szCs w:val="24"/>
        </w:rPr>
        <w:t xml:space="preserve">usually </w:t>
      </w:r>
      <w:r w:rsidR="0045108E">
        <w:rPr>
          <w:rFonts w:asciiTheme="minorHAnsi" w:hAnsiTheme="minorHAnsi"/>
          <w:sz w:val="24"/>
          <w:szCs w:val="24"/>
        </w:rPr>
        <w:t>respond to any query within 3 working days</w:t>
      </w:r>
      <w:r w:rsidR="003B6E35">
        <w:rPr>
          <w:rFonts w:asciiTheme="minorHAnsi" w:hAnsiTheme="minorHAnsi"/>
          <w:sz w:val="24"/>
          <w:szCs w:val="24"/>
        </w:rPr>
        <w:t xml:space="preserve"> (often</w:t>
      </w:r>
      <w:r w:rsidR="0045108E">
        <w:rPr>
          <w:rFonts w:asciiTheme="minorHAnsi" w:hAnsiTheme="minorHAnsi"/>
          <w:sz w:val="24"/>
          <w:szCs w:val="24"/>
        </w:rPr>
        <w:t xml:space="preserve"> sooner!)</w:t>
      </w:r>
    </w:p>
    <w:p w:rsidR="00753DE5" w:rsidRPr="0071232A" w:rsidRDefault="007629DC" w:rsidP="00287232">
      <w:pPr>
        <w:tabs>
          <w:tab w:val="left" w:pos="8789"/>
        </w:tabs>
        <w:spacing w:after="200" w:line="276" w:lineRule="auto"/>
        <w:jc w:val="both"/>
        <w:rPr>
          <w:rFonts w:asciiTheme="minorHAnsi" w:hAnsiTheme="minorHAnsi"/>
          <w:sz w:val="24"/>
          <w:szCs w:val="24"/>
        </w:rPr>
      </w:pPr>
      <w:r>
        <w:rPr>
          <w:rFonts w:asciiTheme="minorHAnsi" w:hAnsiTheme="minorHAnsi"/>
          <w:sz w:val="24"/>
          <w:szCs w:val="24"/>
        </w:rPr>
        <w:t>The BMTO office is open 9am to 5</w:t>
      </w:r>
      <w:r w:rsidR="00ED5EF6" w:rsidRPr="00515274">
        <w:rPr>
          <w:rFonts w:asciiTheme="minorHAnsi" w:hAnsiTheme="minorHAnsi"/>
          <w:sz w:val="24"/>
          <w:szCs w:val="24"/>
        </w:rPr>
        <w:t>pm each weekday. Alternatively, the Student Support Team can be conta</w:t>
      </w:r>
      <w:r>
        <w:rPr>
          <w:rFonts w:asciiTheme="minorHAnsi" w:hAnsiTheme="minorHAnsi"/>
          <w:sz w:val="24"/>
          <w:szCs w:val="24"/>
        </w:rPr>
        <w:t xml:space="preserve">cted at </w:t>
      </w:r>
      <w:hyperlink r:id="rId13" w:history="1">
        <w:r w:rsidR="00ED5EF6" w:rsidRPr="00515274">
          <w:rPr>
            <w:rStyle w:val="Hyperlink"/>
            <w:rFonts w:asciiTheme="minorHAnsi" w:hAnsiTheme="minorHAnsi"/>
            <w:sz w:val="24"/>
            <w:szCs w:val="24"/>
          </w:rPr>
          <w:t>BMTOstudentsupport@ed.ac.uk</w:t>
        </w:r>
      </w:hyperlink>
      <w:r w:rsidR="00614202">
        <w:t xml:space="preserve"> </w:t>
      </w:r>
      <w:r w:rsidR="00614202" w:rsidRPr="00E84413">
        <w:rPr>
          <w:sz w:val="24"/>
          <w:szCs w:val="24"/>
        </w:rPr>
        <w:t>Further details of the team</w:t>
      </w:r>
      <w:r w:rsidR="003B6E35">
        <w:rPr>
          <w:sz w:val="24"/>
          <w:szCs w:val="24"/>
        </w:rPr>
        <w:t>, which is headed by Karen Harris, Academic Administrator,</w:t>
      </w:r>
      <w:r w:rsidR="00614202" w:rsidRPr="00E84413">
        <w:rPr>
          <w:sz w:val="24"/>
          <w:szCs w:val="24"/>
        </w:rPr>
        <w:t xml:space="preserve"> are provided within </w:t>
      </w:r>
      <w:r w:rsidR="0010372B">
        <w:rPr>
          <w:sz w:val="24"/>
          <w:szCs w:val="24"/>
        </w:rPr>
        <w:t xml:space="preserve">the EUCLID </w:t>
      </w:r>
      <w:r w:rsidR="003D58EE">
        <w:rPr>
          <w:sz w:val="24"/>
          <w:szCs w:val="24"/>
        </w:rPr>
        <w:t>Meetings and Notes page</w:t>
      </w:r>
      <w:r w:rsidR="0010372B">
        <w:rPr>
          <w:sz w:val="24"/>
          <w:szCs w:val="24"/>
        </w:rPr>
        <w:t xml:space="preserve"> in MyEd (see section 4.1).</w:t>
      </w:r>
    </w:p>
    <w:p w:rsidR="00880A82" w:rsidRPr="00880A82" w:rsidRDefault="00880A82" w:rsidP="00880A82">
      <w:pPr>
        <w:pStyle w:val="ListParagraph"/>
        <w:shd w:val="pct25" w:color="auto" w:fill="auto"/>
        <w:spacing w:after="0"/>
        <w:ind w:left="142" w:hanging="142"/>
        <w:rPr>
          <w:rFonts w:ascii="Arial" w:hAnsi="Arial" w:cs="Arial"/>
          <w:b/>
          <w:sz w:val="24"/>
          <w:szCs w:val="24"/>
        </w:rPr>
      </w:pPr>
      <w:r>
        <w:rPr>
          <w:rFonts w:ascii="Arial" w:hAnsi="Arial" w:cs="Arial"/>
          <w:b/>
          <w:sz w:val="24"/>
          <w:szCs w:val="24"/>
        </w:rPr>
        <w:t>2.4 Changing Personal Tutor</w:t>
      </w:r>
    </w:p>
    <w:p w:rsidR="00D012AB" w:rsidRPr="00515274" w:rsidRDefault="00880A82" w:rsidP="00880A82">
      <w:pPr>
        <w:tabs>
          <w:tab w:val="left" w:pos="8789"/>
        </w:tabs>
        <w:spacing w:after="200" w:line="276" w:lineRule="auto"/>
        <w:jc w:val="both"/>
        <w:rPr>
          <w:rFonts w:asciiTheme="minorHAnsi" w:hAnsiTheme="minorHAnsi"/>
          <w:sz w:val="24"/>
          <w:szCs w:val="24"/>
        </w:rPr>
      </w:pPr>
      <w:r>
        <w:rPr>
          <w:rFonts w:asciiTheme="minorHAnsi" w:hAnsiTheme="minorHAnsi"/>
          <w:sz w:val="24"/>
          <w:szCs w:val="24"/>
        </w:rPr>
        <w:t>Any requests to change Personal Tutor should be directed to your</w:t>
      </w:r>
      <w:r w:rsidRPr="00515274">
        <w:rPr>
          <w:rFonts w:asciiTheme="minorHAnsi" w:hAnsiTheme="minorHAnsi"/>
          <w:sz w:val="24"/>
          <w:szCs w:val="24"/>
        </w:rPr>
        <w:t xml:space="preserve"> Senior </w:t>
      </w:r>
      <w:r w:rsidR="008E4278">
        <w:rPr>
          <w:rFonts w:asciiTheme="minorHAnsi" w:hAnsiTheme="minorHAnsi"/>
          <w:sz w:val="24"/>
          <w:szCs w:val="24"/>
        </w:rPr>
        <w:t xml:space="preserve">Personal </w:t>
      </w:r>
      <w:r w:rsidRPr="00515274">
        <w:rPr>
          <w:rFonts w:asciiTheme="minorHAnsi" w:hAnsiTheme="minorHAnsi"/>
          <w:sz w:val="24"/>
          <w:szCs w:val="24"/>
        </w:rPr>
        <w:t>Tutor</w:t>
      </w:r>
      <w:r>
        <w:rPr>
          <w:rFonts w:asciiTheme="minorHAnsi" w:hAnsiTheme="minorHAnsi"/>
          <w:sz w:val="24"/>
          <w:szCs w:val="24"/>
        </w:rPr>
        <w:t xml:space="preserve"> and </w:t>
      </w:r>
      <w:r w:rsidRPr="00515274">
        <w:rPr>
          <w:rFonts w:asciiTheme="minorHAnsi" w:hAnsiTheme="minorHAnsi"/>
          <w:sz w:val="24"/>
          <w:szCs w:val="24"/>
        </w:rPr>
        <w:t>will be handled in strict confidence. Rea</w:t>
      </w:r>
      <w:r>
        <w:rPr>
          <w:rFonts w:asciiTheme="minorHAnsi" w:hAnsiTheme="minorHAnsi"/>
          <w:sz w:val="24"/>
          <w:szCs w:val="24"/>
        </w:rPr>
        <w:t>sons for the request to change Personal T</w:t>
      </w:r>
      <w:r w:rsidRPr="00515274">
        <w:rPr>
          <w:rFonts w:asciiTheme="minorHAnsi" w:hAnsiTheme="minorHAnsi"/>
          <w:sz w:val="24"/>
          <w:szCs w:val="24"/>
        </w:rPr>
        <w:t>utor will not be conveyed to the previous Personal Tutor without your consent. Students cannot request to be assigned to a specific Personal Tutor</w:t>
      </w:r>
    </w:p>
    <w:p w:rsidR="00B43B09" w:rsidRDefault="00B43B09" w:rsidP="000948F9">
      <w:pPr>
        <w:tabs>
          <w:tab w:val="left" w:pos="8789"/>
        </w:tabs>
        <w:ind w:right="-2"/>
        <w:jc w:val="both"/>
        <w:rPr>
          <w:rFonts w:asciiTheme="minorHAnsi" w:hAnsiTheme="minorHAnsi"/>
          <w:sz w:val="24"/>
          <w:szCs w:val="24"/>
        </w:rPr>
      </w:pPr>
    </w:p>
    <w:p w:rsidR="00E048D1" w:rsidRPr="00E048D1" w:rsidRDefault="00602E20" w:rsidP="00E048D1">
      <w:pPr>
        <w:pStyle w:val="ListParagraph"/>
        <w:shd w:val="clear" w:color="auto" w:fill="000000" w:themeFill="text1"/>
        <w:spacing w:after="0"/>
        <w:ind w:left="142" w:hanging="142"/>
        <w:rPr>
          <w:rFonts w:ascii="Arial" w:hAnsi="Arial" w:cs="Arial"/>
          <w:b/>
          <w:color w:val="FFFFFF" w:themeColor="background1"/>
          <w:sz w:val="24"/>
          <w:szCs w:val="24"/>
        </w:rPr>
      </w:pPr>
      <w:r>
        <w:rPr>
          <w:rFonts w:ascii="Arial" w:hAnsi="Arial" w:cs="Arial"/>
          <w:b/>
          <w:color w:val="FFFFFF" w:themeColor="background1"/>
          <w:sz w:val="24"/>
          <w:szCs w:val="24"/>
        </w:rPr>
        <w:t>3. How</w:t>
      </w:r>
      <w:r w:rsidR="00E048D1">
        <w:rPr>
          <w:rFonts w:ascii="Arial" w:hAnsi="Arial" w:cs="Arial"/>
          <w:b/>
          <w:color w:val="FFFFFF" w:themeColor="background1"/>
          <w:sz w:val="24"/>
          <w:szCs w:val="24"/>
        </w:rPr>
        <w:t xml:space="preserve"> </w:t>
      </w:r>
      <w:r w:rsidR="00E170B2">
        <w:rPr>
          <w:rFonts w:ascii="Arial" w:hAnsi="Arial" w:cs="Arial"/>
          <w:b/>
          <w:color w:val="FFFFFF" w:themeColor="background1"/>
          <w:sz w:val="24"/>
          <w:szCs w:val="24"/>
        </w:rPr>
        <w:t>the Personal Tutor system</w:t>
      </w:r>
      <w:r w:rsidR="0017476D">
        <w:rPr>
          <w:rFonts w:ascii="Arial" w:hAnsi="Arial" w:cs="Arial"/>
          <w:b/>
          <w:color w:val="FFFFFF" w:themeColor="background1"/>
          <w:sz w:val="24"/>
          <w:szCs w:val="24"/>
        </w:rPr>
        <w:t xml:space="preserve"> works</w:t>
      </w:r>
    </w:p>
    <w:p w:rsidR="00602E20" w:rsidRPr="00515274" w:rsidRDefault="00A77CF5" w:rsidP="00B0323E">
      <w:pPr>
        <w:tabs>
          <w:tab w:val="left" w:pos="8789"/>
        </w:tabs>
        <w:spacing w:after="200" w:line="276" w:lineRule="auto"/>
        <w:jc w:val="both"/>
        <w:rPr>
          <w:rFonts w:asciiTheme="minorHAnsi" w:hAnsiTheme="minorHAnsi"/>
          <w:sz w:val="24"/>
          <w:szCs w:val="24"/>
        </w:rPr>
      </w:pPr>
      <w:r w:rsidRPr="00515274">
        <w:rPr>
          <w:rFonts w:asciiTheme="minorHAnsi" w:hAnsiTheme="minorHAnsi"/>
          <w:sz w:val="24"/>
          <w:szCs w:val="24"/>
        </w:rPr>
        <w:t xml:space="preserve">To enable </w:t>
      </w:r>
      <w:r w:rsidR="00CD1820">
        <w:rPr>
          <w:rFonts w:asciiTheme="minorHAnsi" w:hAnsiTheme="minorHAnsi"/>
          <w:sz w:val="24"/>
          <w:szCs w:val="24"/>
        </w:rPr>
        <w:t>EMS:</w:t>
      </w:r>
      <w:r w:rsidR="00D74293">
        <w:rPr>
          <w:rFonts w:asciiTheme="minorHAnsi" w:hAnsiTheme="minorHAnsi"/>
          <w:sz w:val="24"/>
          <w:szCs w:val="24"/>
        </w:rPr>
        <w:t xml:space="preserve"> Biomedical Sciences </w:t>
      </w:r>
      <w:r w:rsidR="00602E20">
        <w:rPr>
          <w:rFonts w:asciiTheme="minorHAnsi" w:hAnsiTheme="minorHAnsi"/>
          <w:sz w:val="24"/>
          <w:szCs w:val="24"/>
        </w:rPr>
        <w:t>to deliver the</w:t>
      </w:r>
      <w:r w:rsidRPr="00515274">
        <w:rPr>
          <w:rFonts w:asciiTheme="minorHAnsi" w:hAnsiTheme="minorHAnsi"/>
          <w:sz w:val="24"/>
          <w:szCs w:val="24"/>
        </w:rPr>
        <w:t xml:space="preserve"> beneficial outcomes </w:t>
      </w:r>
      <w:r w:rsidR="00602E20">
        <w:rPr>
          <w:rFonts w:asciiTheme="minorHAnsi" w:hAnsiTheme="minorHAnsi"/>
          <w:sz w:val="24"/>
          <w:szCs w:val="24"/>
        </w:rPr>
        <w:t xml:space="preserve">of the Personal Tutor system </w:t>
      </w:r>
      <w:r w:rsidRPr="00515274">
        <w:rPr>
          <w:rFonts w:asciiTheme="minorHAnsi" w:hAnsiTheme="minorHAnsi"/>
          <w:sz w:val="24"/>
          <w:szCs w:val="24"/>
        </w:rPr>
        <w:t xml:space="preserve">you will attend individual meetings with your Personal Tutor and other staff. Group meetings will be embedded in core courses or arranged for specific groups of students. </w:t>
      </w:r>
    </w:p>
    <w:p w:rsidR="00D67B3C" w:rsidRPr="00D67B3C" w:rsidRDefault="00602E20" w:rsidP="00D67B3C">
      <w:pPr>
        <w:pStyle w:val="ListParagraph"/>
        <w:shd w:val="pct25" w:color="auto" w:fill="auto"/>
        <w:spacing w:after="0"/>
        <w:ind w:left="567" w:hanging="567"/>
        <w:rPr>
          <w:rFonts w:ascii="Arial" w:hAnsi="Arial" w:cs="Arial"/>
          <w:b/>
          <w:sz w:val="24"/>
          <w:szCs w:val="24"/>
        </w:rPr>
      </w:pPr>
      <w:r>
        <w:rPr>
          <w:rFonts w:ascii="Arial" w:hAnsi="Arial" w:cs="Arial"/>
          <w:b/>
          <w:sz w:val="24"/>
          <w:szCs w:val="24"/>
        </w:rPr>
        <w:t xml:space="preserve">3.1 </w:t>
      </w:r>
      <w:r w:rsidR="00D67B3C" w:rsidRPr="00D67B3C">
        <w:rPr>
          <w:rFonts w:ascii="Arial" w:hAnsi="Arial" w:cs="Arial"/>
          <w:b/>
          <w:sz w:val="24"/>
          <w:szCs w:val="24"/>
        </w:rPr>
        <w:t xml:space="preserve">Undergraduate Students </w:t>
      </w:r>
    </w:p>
    <w:p w:rsidR="003725AA" w:rsidRDefault="009829F8" w:rsidP="00A96B60">
      <w:pPr>
        <w:tabs>
          <w:tab w:val="left" w:pos="8789"/>
        </w:tabs>
        <w:spacing w:after="200" w:line="276" w:lineRule="auto"/>
        <w:jc w:val="both"/>
        <w:rPr>
          <w:rFonts w:asciiTheme="minorHAnsi" w:hAnsiTheme="minorHAnsi" w:cs="Arial"/>
          <w:sz w:val="24"/>
          <w:szCs w:val="24"/>
        </w:rPr>
      </w:pPr>
      <w:r w:rsidRPr="009829F8">
        <w:rPr>
          <w:rFonts w:asciiTheme="minorHAnsi" w:hAnsiTheme="minorHAnsi" w:cs="Arial"/>
          <w:sz w:val="24"/>
          <w:szCs w:val="24"/>
        </w:rPr>
        <w:t xml:space="preserve">During your early years at the University your </w:t>
      </w:r>
      <w:r>
        <w:rPr>
          <w:rFonts w:asciiTheme="minorHAnsi" w:hAnsiTheme="minorHAnsi" w:cs="Arial"/>
          <w:sz w:val="24"/>
          <w:szCs w:val="24"/>
        </w:rPr>
        <w:t xml:space="preserve">Personal Tutor </w:t>
      </w:r>
      <w:r w:rsidRPr="009829F8">
        <w:rPr>
          <w:rFonts w:asciiTheme="minorHAnsi" w:hAnsiTheme="minorHAnsi" w:cs="Arial"/>
          <w:sz w:val="24"/>
          <w:szCs w:val="24"/>
        </w:rPr>
        <w:t>will schedule meetings to enable you to settle in and build a relationship.  Contact will gradually become less formal in the latter years of study, however you are actively encouraged to request meetings with your Personal Tutor as required</w:t>
      </w:r>
      <w:r w:rsidRPr="009829F8">
        <w:rPr>
          <w:rFonts w:asciiTheme="minorHAnsi" w:hAnsiTheme="minorHAnsi"/>
          <w:sz w:val="24"/>
          <w:szCs w:val="24"/>
        </w:rPr>
        <w:t xml:space="preserve"> </w:t>
      </w:r>
      <w:r w:rsidRPr="009829F8">
        <w:rPr>
          <w:rFonts w:asciiTheme="minorHAnsi" w:hAnsiTheme="minorHAnsi" w:cs="Arial"/>
          <w:sz w:val="24"/>
          <w:szCs w:val="24"/>
        </w:rPr>
        <w:t>throughout your time at the University</w:t>
      </w:r>
      <w:r>
        <w:rPr>
          <w:rFonts w:asciiTheme="minorHAnsi" w:hAnsiTheme="minorHAnsi" w:cs="Arial"/>
          <w:sz w:val="24"/>
          <w:szCs w:val="24"/>
        </w:rPr>
        <w:t xml:space="preserve"> (see section 4). </w:t>
      </w:r>
      <w:r w:rsidR="00062C1F">
        <w:rPr>
          <w:rFonts w:asciiTheme="minorHAnsi" w:hAnsiTheme="minorHAnsi" w:cs="Arial"/>
          <w:sz w:val="24"/>
          <w:szCs w:val="24"/>
        </w:rPr>
        <w:t xml:space="preserve">In particular you must arrange to meet with your Personal Tutor if you have experienced </w:t>
      </w:r>
      <w:r w:rsidR="00E84413">
        <w:rPr>
          <w:rFonts w:asciiTheme="minorHAnsi" w:hAnsiTheme="minorHAnsi" w:cs="Arial"/>
          <w:sz w:val="24"/>
          <w:szCs w:val="24"/>
        </w:rPr>
        <w:t>any special</w:t>
      </w:r>
      <w:r w:rsidR="00062C1F">
        <w:rPr>
          <w:rFonts w:asciiTheme="minorHAnsi" w:hAnsiTheme="minorHAnsi" w:cs="Arial"/>
          <w:sz w:val="24"/>
          <w:szCs w:val="24"/>
        </w:rPr>
        <w:t xml:space="preserve"> circumstances that have had a negative impact </w:t>
      </w:r>
      <w:r w:rsidR="00A96B60">
        <w:rPr>
          <w:rFonts w:asciiTheme="minorHAnsi" w:hAnsiTheme="minorHAnsi" w:cs="Arial"/>
          <w:sz w:val="24"/>
          <w:szCs w:val="24"/>
        </w:rPr>
        <w:t xml:space="preserve">on </w:t>
      </w:r>
      <w:r w:rsidR="00062C1F">
        <w:rPr>
          <w:rFonts w:asciiTheme="minorHAnsi" w:hAnsiTheme="minorHAnsi" w:cs="Arial"/>
          <w:sz w:val="24"/>
          <w:szCs w:val="24"/>
        </w:rPr>
        <w:t>your studies.</w:t>
      </w:r>
      <w:r w:rsidR="00D67B3C" w:rsidRPr="00D67B3C">
        <w:rPr>
          <w:rFonts w:asciiTheme="minorHAnsi" w:hAnsiTheme="minorHAnsi" w:cs="Arial"/>
          <w:sz w:val="24"/>
          <w:szCs w:val="24"/>
        </w:rPr>
        <w:t xml:space="preserve"> </w:t>
      </w:r>
      <w:r w:rsidR="00E84413">
        <w:rPr>
          <w:rFonts w:asciiTheme="minorHAnsi" w:hAnsiTheme="minorHAnsi" w:cs="Arial"/>
          <w:sz w:val="24"/>
          <w:szCs w:val="24"/>
        </w:rPr>
        <w:t xml:space="preserve">Further information and guidance on </w:t>
      </w:r>
      <w:r w:rsidR="003725AA">
        <w:rPr>
          <w:rFonts w:asciiTheme="minorHAnsi" w:hAnsiTheme="minorHAnsi" w:cs="Arial"/>
          <w:sz w:val="24"/>
          <w:szCs w:val="24"/>
        </w:rPr>
        <w:t>what you should do if you have special circumstances can be found on the BMTO web</w:t>
      </w:r>
      <w:r w:rsidR="0017476D">
        <w:rPr>
          <w:rFonts w:asciiTheme="minorHAnsi" w:hAnsiTheme="minorHAnsi" w:cs="Arial"/>
          <w:sz w:val="24"/>
          <w:szCs w:val="24"/>
        </w:rPr>
        <w:t>site.</w:t>
      </w:r>
      <w:r w:rsidR="003725AA">
        <w:rPr>
          <w:rFonts w:asciiTheme="minorHAnsi" w:hAnsiTheme="minorHAnsi" w:cs="Arial"/>
          <w:sz w:val="24"/>
          <w:szCs w:val="24"/>
        </w:rPr>
        <w:t xml:space="preserve"> </w:t>
      </w:r>
    </w:p>
    <w:p w:rsidR="00D62BD2" w:rsidRDefault="00EE12E6" w:rsidP="00A96B60">
      <w:pPr>
        <w:tabs>
          <w:tab w:val="left" w:pos="8789"/>
        </w:tabs>
        <w:spacing w:after="200" w:line="276" w:lineRule="auto"/>
        <w:jc w:val="both"/>
        <w:rPr>
          <w:rFonts w:asciiTheme="minorHAnsi" w:hAnsiTheme="minorHAnsi" w:cs="Arial"/>
          <w:sz w:val="24"/>
          <w:szCs w:val="24"/>
        </w:rPr>
      </w:pPr>
      <w:hyperlink r:id="rId14" w:history="1">
        <w:r w:rsidR="00D62BD2" w:rsidRPr="001C10C7">
          <w:rPr>
            <w:rStyle w:val="Hyperlink"/>
            <w:rFonts w:asciiTheme="minorHAnsi" w:hAnsiTheme="minorHAnsi" w:cs="Arial"/>
            <w:sz w:val="24"/>
            <w:szCs w:val="24"/>
          </w:rPr>
          <w:t>https://www.ed.ac.uk/biomedical-sciences/bmto/wellbeing/special-circumstances</w:t>
        </w:r>
      </w:hyperlink>
      <w:r w:rsidR="00D62BD2">
        <w:rPr>
          <w:rFonts w:asciiTheme="minorHAnsi" w:hAnsiTheme="minorHAnsi" w:cs="Arial"/>
          <w:sz w:val="24"/>
          <w:szCs w:val="24"/>
        </w:rPr>
        <w:t xml:space="preserve"> </w:t>
      </w:r>
    </w:p>
    <w:p w:rsidR="00602E20" w:rsidRDefault="0006245D" w:rsidP="00602E20">
      <w:pPr>
        <w:tabs>
          <w:tab w:val="left" w:pos="8789"/>
        </w:tabs>
        <w:spacing w:after="200" w:line="276" w:lineRule="auto"/>
        <w:jc w:val="both"/>
        <w:rPr>
          <w:rFonts w:asciiTheme="minorHAnsi" w:hAnsiTheme="minorHAnsi"/>
          <w:sz w:val="24"/>
          <w:szCs w:val="24"/>
        </w:rPr>
      </w:pPr>
      <w:r>
        <w:rPr>
          <w:rFonts w:asciiTheme="minorHAnsi" w:hAnsiTheme="minorHAnsi"/>
          <w:sz w:val="24"/>
          <w:szCs w:val="24"/>
        </w:rPr>
        <w:t>EMS:</w:t>
      </w:r>
      <w:r w:rsidR="005C2CA3">
        <w:rPr>
          <w:rFonts w:asciiTheme="minorHAnsi" w:hAnsiTheme="minorHAnsi"/>
          <w:sz w:val="24"/>
          <w:szCs w:val="24"/>
        </w:rPr>
        <w:t xml:space="preserve"> Biomedical Sciences </w:t>
      </w:r>
      <w:r w:rsidR="00602E20">
        <w:rPr>
          <w:rFonts w:asciiTheme="minorHAnsi" w:hAnsiTheme="minorHAnsi"/>
          <w:sz w:val="24"/>
          <w:szCs w:val="24"/>
        </w:rPr>
        <w:t xml:space="preserve">has </w:t>
      </w:r>
      <w:r w:rsidR="005C2CA3">
        <w:rPr>
          <w:rFonts w:asciiTheme="minorHAnsi" w:hAnsiTheme="minorHAnsi"/>
          <w:sz w:val="24"/>
          <w:szCs w:val="24"/>
        </w:rPr>
        <w:t>responsibility for</w:t>
      </w:r>
      <w:r w:rsidR="00476F1A">
        <w:rPr>
          <w:rFonts w:asciiTheme="minorHAnsi" w:hAnsiTheme="minorHAnsi"/>
          <w:sz w:val="24"/>
          <w:szCs w:val="24"/>
        </w:rPr>
        <w:t xml:space="preserve"> students enrolled</w:t>
      </w:r>
      <w:r w:rsidR="00602E20">
        <w:rPr>
          <w:rFonts w:asciiTheme="minorHAnsi" w:hAnsiTheme="minorHAnsi"/>
          <w:sz w:val="24"/>
          <w:szCs w:val="24"/>
        </w:rPr>
        <w:t xml:space="preserve"> in y</w:t>
      </w:r>
      <w:r w:rsidR="00DB6D6A" w:rsidRPr="005C2CA3">
        <w:rPr>
          <w:rFonts w:asciiTheme="minorHAnsi" w:hAnsiTheme="minorHAnsi"/>
          <w:sz w:val="24"/>
          <w:szCs w:val="24"/>
        </w:rPr>
        <w:t>ear</w:t>
      </w:r>
      <w:r w:rsidR="003C0416" w:rsidRPr="005C2CA3">
        <w:rPr>
          <w:rFonts w:asciiTheme="minorHAnsi" w:hAnsiTheme="minorHAnsi"/>
          <w:sz w:val="24"/>
          <w:szCs w:val="24"/>
        </w:rPr>
        <w:t>s</w:t>
      </w:r>
      <w:r w:rsidR="00DB6D6A" w:rsidRPr="005C2CA3">
        <w:rPr>
          <w:rFonts w:asciiTheme="minorHAnsi" w:hAnsiTheme="minorHAnsi"/>
          <w:sz w:val="24"/>
          <w:szCs w:val="24"/>
        </w:rPr>
        <w:t xml:space="preserve"> </w:t>
      </w:r>
      <w:r w:rsidR="005C2CA3">
        <w:rPr>
          <w:rFonts w:asciiTheme="minorHAnsi" w:hAnsiTheme="minorHAnsi"/>
          <w:sz w:val="24"/>
          <w:szCs w:val="24"/>
        </w:rPr>
        <w:t xml:space="preserve">1-4 </w:t>
      </w:r>
      <w:r w:rsidR="003C0416" w:rsidRPr="005C2CA3">
        <w:rPr>
          <w:rFonts w:asciiTheme="minorHAnsi" w:hAnsiTheme="minorHAnsi"/>
          <w:sz w:val="24"/>
          <w:szCs w:val="24"/>
        </w:rPr>
        <w:t>of</w:t>
      </w:r>
      <w:r w:rsidR="00602E20">
        <w:rPr>
          <w:rFonts w:asciiTheme="minorHAnsi" w:hAnsiTheme="minorHAnsi"/>
          <w:sz w:val="24"/>
          <w:szCs w:val="24"/>
        </w:rPr>
        <w:t>:</w:t>
      </w:r>
    </w:p>
    <w:p w:rsidR="00B64923" w:rsidRDefault="00B64923" w:rsidP="00602E20">
      <w:pPr>
        <w:pStyle w:val="ListParagraph"/>
        <w:numPr>
          <w:ilvl w:val="0"/>
          <w:numId w:val="13"/>
        </w:numPr>
        <w:tabs>
          <w:tab w:val="left" w:pos="8789"/>
        </w:tabs>
        <w:jc w:val="both"/>
        <w:rPr>
          <w:rFonts w:asciiTheme="minorHAnsi" w:hAnsiTheme="minorHAnsi"/>
          <w:sz w:val="24"/>
          <w:szCs w:val="24"/>
        </w:rPr>
      </w:pPr>
      <w:r>
        <w:rPr>
          <w:rFonts w:asciiTheme="minorHAnsi" w:hAnsiTheme="minorHAnsi"/>
          <w:sz w:val="24"/>
          <w:szCs w:val="24"/>
        </w:rPr>
        <w:t>BSc Anatomy and Development</w:t>
      </w:r>
    </w:p>
    <w:p w:rsidR="006170D1" w:rsidRDefault="008E4278" w:rsidP="00602E20">
      <w:pPr>
        <w:pStyle w:val="ListParagraph"/>
        <w:numPr>
          <w:ilvl w:val="0"/>
          <w:numId w:val="13"/>
        </w:numPr>
        <w:tabs>
          <w:tab w:val="left" w:pos="8789"/>
        </w:tabs>
        <w:jc w:val="both"/>
        <w:rPr>
          <w:rFonts w:asciiTheme="minorHAnsi" w:hAnsiTheme="minorHAnsi"/>
          <w:sz w:val="24"/>
          <w:szCs w:val="24"/>
        </w:rPr>
      </w:pPr>
      <w:r>
        <w:rPr>
          <w:rFonts w:asciiTheme="minorHAnsi" w:hAnsiTheme="minorHAnsi"/>
          <w:sz w:val="24"/>
          <w:szCs w:val="24"/>
        </w:rPr>
        <w:t>BSc Biomedical</w:t>
      </w:r>
      <w:r w:rsidR="007439F3">
        <w:rPr>
          <w:rFonts w:asciiTheme="minorHAnsi" w:hAnsiTheme="minorHAnsi"/>
          <w:sz w:val="24"/>
          <w:szCs w:val="24"/>
        </w:rPr>
        <w:t xml:space="preserve"> Laboratory Science</w:t>
      </w:r>
    </w:p>
    <w:p w:rsidR="008E4278" w:rsidRDefault="008E4278" w:rsidP="00602E20">
      <w:pPr>
        <w:pStyle w:val="ListParagraph"/>
        <w:numPr>
          <w:ilvl w:val="0"/>
          <w:numId w:val="13"/>
        </w:numPr>
        <w:tabs>
          <w:tab w:val="left" w:pos="8789"/>
        </w:tabs>
        <w:jc w:val="both"/>
        <w:rPr>
          <w:rFonts w:asciiTheme="minorHAnsi" w:hAnsiTheme="minorHAnsi"/>
          <w:sz w:val="24"/>
          <w:szCs w:val="24"/>
        </w:rPr>
      </w:pPr>
      <w:r>
        <w:rPr>
          <w:rFonts w:asciiTheme="minorHAnsi" w:hAnsiTheme="minorHAnsi"/>
          <w:sz w:val="24"/>
          <w:szCs w:val="24"/>
        </w:rPr>
        <w:t>BS</w:t>
      </w:r>
      <w:r w:rsidR="007439F3">
        <w:rPr>
          <w:rFonts w:asciiTheme="minorHAnsi" w:hAnsiTheme="minorHAnsi"/>
          <w:sz w:val="24"/>
          <w:szCs w:val="24"/>
        </w:rPr>
        <w:t>c Biomedical Laboratory Science</w:t>
      </w:r>
      <w:r>
        <w:rPr>
          <w:rFonts w:asciiTheme="minorHAnsi" w:hAnsiTheme="minorHAnsi"/>
          <w:sz w:val="24"/>
          <w:szCs w:val="24"/>
        </w:rPr>
        <w:t xml:space="preserve"> (Professional Practice)</w:t>
      </w:r>
    </w:p>
    <w:p w:rsidR="00602E20" w:rsidRPr="00602E20" w:rsidRDefault="00602E20" w:rsidP="00602E20">
      <w:pPr>
        <w:pStyle w:val="ListParagraph"/>
        <w:numPr>
          <w:ilvl w:val="0"/>
          <w:numId w:val="13"/>
        </w:numPr>
        <w:tabs>
          <w:tab w:val="left" w:pos="8789"/>
        </w:tabs>
        <w:jc w:val="both"/>
        <w:rPr>
          <w:rFonts w:asciiTheme="minorHAnsi" w:hAnsiTheme="minorHAnsi"/>
          <w:sz w:val="24"/>
          <w:szCs w:val="24"/>
        </w:rPr>
      </w:pPr>
      <w:r w:rsidRPr="00602E20">
        <w:rPr>
          <w:rFonts w:asciiTheme="minorHAnsi" w:hAnsiTheme="minorHAnsi"/>
          <w:sz w:val="24"/>
          <w:szCs w:val="24"/>
        </w:rPr>
        <w:t>BSc Biomedical Sciences</w:t>
      </w:r>
    </w:p>
    <w:p w:rsidR="00602E20" w:rsidRPr="00602E20" w:rsidRDefault="00602E20" w:rsidP="00602E20">
      <w:pPr>
        <w:pStyle w:val="ListParagraph"/>
        <w:numPr>
          <w:ilvl w:val="0"/>
          <w:numId w:val="13"/>
        </w:numPr>
        <w:tabs>
          <w:tab w:val="left" w:pos="8789"/>
        </w:tabs>
        <w:jc w:val="both"/>
        <w:rPr>
          <w:rFonts w:asciiTheme="minorHAnsi" w:hAnsiTheme="minorHAnsi"/>
          <w:sz w:val="24"/>
          <w:szCs w:val="24"/>
        </w:rPr>
      </w:pPr>
      <w:r w:rsidRPr="00602E20">
        <w:rPr>
          <w:rFonts w:asciiTheme="minorHAnsi" w:hAnsiTheme="minorHAnsi"/>
          <w:sz w:val="24"/>
          <w:szCs w:val="24"/>
        </w:rPr>
        <w:t>BSc Infectious Diseases</w:t>
      </w:r>
    </w:p>
    <w:p w:rsidR="00602E20" w:rsidRPr="00602E20" w:rsidRDefault="00602E20" w:rsidP="00602E20">
      <w:pPr>
        <w:pStyle w:val="ListParagraph"/>
        <w:numPr>
          <w:ilvl w:val="0"/>
          <w:numId w:val="13"/>
        </w:numPr>
        <w:tabs>
          <w:tab w:val="left" w:pos="8789"/>
        </w:tabs>
        <w:jc w:val="both"/>
        <w:rPr>
          <w:rFonts w:asciiTheme="minorHAnsi" w:hAnsiTheme="minorHAnsi"/>
          <w:sz w:val="24"/>
          <w:szCs w:val="24"/>
        </w:rPr>
      </w:pPr>
      <w:r w:rsidRPr="00602E20">
        <w:rPr>
          <w:rFonts w:asciiTheme="minorHAnsi" w:hAnsiTheme="minorHAnsi"/>
          <w:sz w:val="24"/>
          <w:szCs w:val="24"/>
        </w:rPr>
        <w:t>BSc Medical Sciences</w:t>
      </w:r>
    </w:p>
    <w:p w:rsidR="00602E20" w:rsidRPr="00602E20" w:rsidRDefault="00602E20" w:rsidP="00602E20">
      <w:pPr>
        <w:pStyle w:val="ListParagraph"/>
        <w:numPr>
          <w:ilvl w:val="0"/>
          <w:numId w:val="13"/>
        </w:numPr>
        <w:tabs>
          <w:tab w:val="left" w:pos="8789"/>
        </w:tabs>
        <w:jc w:val="both"/>
        <w:rPr>
          <w:rFonts w:asciiTheme="minorHAnsi" w:hAnsiTheme="minorHAnsi"/>
          <w:sz w:val="24"/>
          <w:szCs w:val="24"/>
        </w:rPr>
      </w:pPr>
      <w:r w:rsidRPr="00602E20">
        <w:rPr>
          <w:rFonts w:asciiTheme="minorHAnsi" w:hAnsiTheme="minorHAnsi"/>
          <w:sz w:val="24"/>
          <w:szCs w:val="24"/>
        </w:rPr>
        <w:t>BSc Neuroscience</w:t>
      </w:r>
    </w:p>
    <w:p w:rsidR="00602E20" w:rsidRPr="00602E20" w:rsidRDefault="00602E20" w:rsidP="00602E20">
      <w:pPr>
        <w:pStyle w:val="ListParagraph"/>
        <w:numPr>
          <w:ilvl w:val="0"/>
          <w:numId w:val="13"/>
        </w:numPr>
        <w:tabs>
          <w:tab w:val="left" w:pos="8789"/>
        </w:tabs>
        <w:jc w:val="both"/>
        <w:rPr>
          <w:rFonts w:asciiTheme="minorHAnsi" w:hAnsiTheme="minorHAnsi"/>
          <w:sz w:val="24"/>
          <w:szCs w:val="24"/>
        </w:rPr>
      </w:pPr>
      <w:r w:rsidRPr="00602E20">
        <w:rPr>
          <w:rFonts w:asciiTheme="minorHAnsi" w:hAnsiTheme="minorHAnsi"/>
          <w:sz w:val="24"/>
          <w:szCs w:val="24"/>
        </w:rPr>
        <w:t xml:space="preserve">BSc </w:t>
      </w:r>
      <w:r w:rsidR="005C2CA3" w:rsidRPr="00602E20">
        <w:rPr>
          <w:rFonts w:asciiTheme="minorHAnsi" w:hAnsiTheme="minorHAnsi"/>
          <w:sz w:val="24"/>
          <w:szCs w:val="24"/>
        </w:rPr>
        <w:t>Pharmacology</w:t>
      </w:r>
    </w:p>
    <w:p w:rsidR="00602E20" w:rsidRPr="00602E20" w:rsidRDefault="00602E20" w:rsidP="00602E20">
      <w:pPr>
        <w:pStyle w:val="ListParagraph"/>
        <w:numPr>
          <w:ilvl w:val="0"/>
          <w:numId w:val="13"/>
        </w:numPr>
        <w:tabs>
          <w:tab w:val="left" w:pos="8789"/>
        </w:tabs>
        <w:jc w:val="both"/>
        <w:rPr>
          <w:rFonts w:asciiTheme="minorHAnsi" w:hAnsiTheme="minorHAnsi"/>
          <w:sz w:val="24"/>
          <w:szCs w:val="24"/>
        </w:rPr>
      </w:pPr>
      <w:r w:rsidRPr="00602E20">
        <w:rPr>
          <w:rFonts w:asciiTheme="minorHAnsi" w:hAnsiTheme="minorHAnsi"/>
          <w:sz w:val="24"/>
          <w:szCs w:val="24"/>
        </w:rPr>
        <w:t>BSc</w:t>
      </w:r>
      <w:r w:rsidR="005C2CA3" w:rsidRPr="00602E20">
        <w:rPr>
          <w:rFonts w:asciiTheme="minorHAnsi" w:hAnsiTheme="minorHAnsi"/>
          <w:sz w:val="24"/>
          <w:szCs w:val="24"/>
        </w:rPr>
        <w:t xml:space="preserve"> Physiolo</w:t>
      </w:r>
      <w:r w:rsidR="003C388D" w:rsidRPr="00602E20">
        <w:rPr>
          <w:rFonts w:asciiTheme="minorHAnsi" w:hAnsiTheme="minorHAnsi"/>
          <w:sz w:val="24"/>
          <w:szCs w:val="24"/>
        </w:rPr>
        <w:t xml:space="preserve">gy </w:t>
      </w:r>
    </w:p>
    <w:p w:rsidR="00602E20" w:rsidRPr="00602E20" w:rsidRDefault="00602E20" w:rsidP="00602E20">
      <w:pPr>
        <w:pStyle w:val="ListParagraph"/>
        <w:numPr>
          <w:ilvl w:val="0"/>
          <w:numId w:val="13"/>
        </w:numPr>
        <w:tabs>
          <w:tab w:val="left" w:pos="8789"/>
        </w:tabs>
        <w:jc w:val="both"/>
        <w:rPr>
          <w:rFonts w:asciiTheme="minorHAnsi" w:hAnsiTheme="minorHAnsi"/>
          <w:sz w:val="24"/>
          <w:szCs w:val="24"/>
        </w:rPr>
      </w:pPr>
      <w:r w:rsidRPr="00602E20">
        <w:rPr>
          <w:rFonts w:asciiTheme="minorHAnsi" w:hAnsiTheme="minorHAnsi"/>
          <w:sz w:val="24"/>
          <w:szCs w:val="24"/>
        </w:rPr>
        <w:t xml:space="preserve">BSc </w:t>
      </w:r>
      <w:r w:rsidR="003C388D" w:rsidRPr="00602E20">
        <w:rPr>
          <w:rFonts w:asciiTheme="minorHAnsi" w:hAnsiTheme="minorHAnsi"/>
          <w:sz w:val="24"/>
          <w:szCs w:val="24"/>
        </w:rPr>
        <w:t xml:space="preserve">Reproductive </w:t>
      </w:r>
      <w:r>
        <w:rPr>
          <w:rFonts w:asciiTheme="minorHAnsi" w:hAnsiTheme="minorHAnsi"/>
          <w:sz w:val="24"/>
          <w:szCs w:val="24"/>
        </w:rPr>
        <w:t>Biology</w:t>
      </w:r>
    </w:p>
    <w:p w:rsidR="00A555C2" w:rsidRPr="00A555C2" w:rsidRDefault="00062C1F" w:rsidP="00A555C2">
      <w:pPr>
        <w:tabs>
          <w:tab w:val="left" w:pos="8789"/>
        </w:tabs>
        <w:spacing w:after="200" w:line="276" w:lineRule="auto"/>
        <w:jc w:val="both"/>
        <w:rPr>
          <w:rFonts w:asciiTheme="minorHAnsi" w:hAnsiTheme="minorHAnsi"/>
          <w:b/>
          <w:sz w:val="24"/>
          <w:szCs w:val="24"/>
        </w:rPr>
      </w:pPr>
      <w:r w:rsidRPr="00A555C2">
        <w:rPr>
          <w:rFonts w:asciiTheme="minorHAnsi" w:hAnsiTheme="minorHAnsi"/>
          <w:b/>
          <w:sz w:val="24"/>
          <w:szCs w:val="24"/>
        </w:rPr>
        <w:t xml:space="preserve">All </w:t>
      </w:r>
      <w:r w:rsidR="00A555C2" w:rsidRPr="00A555C2">
        <w:rPr>
          <w:rFonts w:asciiTheme="minorHAnsi" w:hAnsiTheme="minorHAnsi"/>
          <w:b/>
          <w:sz w:val="24"/>
          <w:szCs w:val="24"/>
        </w:rPr>
        <w:t xml:space="preserve">undergraduate </w:t>
      </w:r>
      <w:r w:rsidRPr="00A555C2">
        <w:rPr>
          <w:rFonts w:asciiTheme="minorHAnsi" w:hAnsiTheme="minorHAnsi"/>
          <w:b/>
          <w:sz w:val="24"/>
          <w:szCs w:val="24"/>
        </w:rPr>
        <w:t xml:space="preserve">students who fall into the above categories can expect the </w:t>
      </w:r>
      <w:r w:rsidR="00A555C2" w:rsidRPr="00A555C2">
        <w:rPr>
          <w:rFonts w:asciiTheme="minorHAnsi" w:hAnsiTheme="minorHAnsi"/>
          <w:b/>
          <w:sz w:val="24"/>
          <w:szCs w:val="24"/>
        </w:rPr>
        <w:t xml:space="preserve">following </w:t>
      </w:r>
      <w:r w:rsidRPr="00A555C2">
        <w:rPr>
          <w:rFonts w:asciiTheme="minorHAnsi" w:hAnsiTheme="minorHAnsi"/>
          <w:b/>
          <w:sz w:val="24"/>
          <w:szCs w:val="24"/>
        </w:rPr>
        <w:t>P</w:t>
      </w:r>
      <w:r w:rsidR="00A555C2" w:rsidRPr="00A555C2">
        <w:rPr>
          <w:rFonts w:asciiTheme="minorHAnsi" w:hAnsiTheme="minorHAnsi"/>
          <w:b/>
          <w:sz w:val="24"/>
          <w:szCs w:val="24"/>
        </w:rPr>
        <w:t xml:space="preserve">ersonal </w:t>
      </w:r>
      <w:r w:rsidRPr="00A555C2">
        <w:rPr>
          <w:rFonts w:asciiTheme="minorHAnsi" w:hAnsiTheme="minorHAnsi"/>
          <w:b/>
          <w:sz w:val="24"/>
          <w:szCs w:val="24"/>
        </w:rPr>
        <w:t>T</w:t>
      </w:r>
      <w:r w:rsidR="00A555C2" w:rsidRPr="00A555C2">
        <w:rPr>
          <w:rFonts w:asciiTheme="minorHAnsi" w:hAnsiTheme="minorHAnsi"/>
          <w:b/>
          <w:sz w:val="24"/>
          <w:szCs w:val="24"/>
        </w:rPr>
        <w:t>utor</w:t>
      </w:r>
      <w:r w:rsidRPr="00A555C2">
        <w:rPr>
          <w:rFonts w:asciiTheme="minorHAnsi" w:hAnsiTheme="minorHAnsi"/>
          <w:b/>
          <w:sz w:val="24"/>
          <w:szCs w:val="24"/>
        </w:rPr>
        <w:t xml:space="preserve"> provision</w:t>
      </w:r>
      <w:r w:rsidR="00BB1644">
        <w:rPr>
          <w:rFonts w:asciiTheme="minorHAnsi" w:hAnsiTheme="minorHAnsi"/>
          <w:b/>
          <w:sz w:val="24"/>
          <w:szCs w:val="24"/>
        </w:rPr>
        <w:t>:</w:t>
      </w:r>
    </w:p>
    <w:p w:rsidR="00062C1F" w:rsidRPr="00A555C2" w:rsidRDefault="00416ABD" w:rsidP="002B1F92">
      <w:pPr>
        <w:pStyle w:val="ListParagraph"/>
        <w:numPr>
          <w:ilvl w:val="0"/>
          <w:numId w:val="10"/>
        </w:numPr>
        <w:tabs>
          <w:tab w:val="left" w:pos="8789"/>
        </w:tabs>
        <w:jc w:val="both"/>
        <w:rPr>
          <w:rFonts w:asciiTheme="minorHAnsi" w:hAnsiTheme="minorHAnsi"/>
          <w:b/>
          <w:sz w:val="24"/>
          <w:szCs w:val="24"/>
        </w:rPr>
      </w:pPr>
      <w:r w:rsidRPr="00A555C2">
        <w:rPr>
          <w:rFonts w:asciiTheme="minorHAnsi" w:hAnsiTheme="minorHAnsi"/>
          <w:b/>
          <w:sz w:val="24"/>
          <w:szCs w:val="24"/>
        </w:rPr>
        <w:t>A</w:t>
      </w:r>
      <w:r w:rsidR="00062C1F" w:rsidRPr="00A555C2">
        <w:rPr>
          <w:rFonts w:asciiTheme="minorHAnsi" w:hAnsiTheme="minorHAnsi"/>
          <w:b/>
          <w:sz w:val="24"/>
          <w:szCs w:val="24"/>
        </w:rPr>
        <w:t xml:space="preserve"> minimum of three</w:t>
      </w:r>
      <w:r w:rsidR="009F0596" w:rsidRPr="00A555C2">
        <w:rPr>
          <w:rFonts w:asciiTheme="minorHAnsi" w:hAnsiTheme="minorHAnsi"/>
          <w:b/>
          <w:sz w:val="24"/>
          <w:szCs w:val="24"/>
        </w:rPr>
        <w:t xml:space="preserve"> individual meetings with your Personal Tutor</w:t>
      </w:r>
      <w:r w:rsidR="00062C1F" w:rsidRPr="00A555C2">
        <w:rPr>
          <w:rFonts w:asciiTheme="minorHAnsi" w:hAnsiTheme="minorHAnsi"/>
          <w:b/>
          <w:sz w:val="24"/>
          <w:szCs w:val="24"/>
        </w:rPr>
        <w:t xml:space="preserve"> (two in semester 1 and one in semester 2)</w:t>
      </w:r>
      <w:r w:rsidR="009F0596" w:rsidRPr="00A555C2">
        <w:rPr>
          <w:rFonts w:asciiTheme="minorHAnsi" w:hAnsiTheme="minorHAnsi"/>
          <w:b/>
          <w:sz w:val="24"/>
          <w:szCs w:val="24"/>
        </w:rPr>
        <w:t xml:space="preserve">. Individual meetings with Personal Tutors will be expected to last </w:t>
      </w:r>
      <w:r w:rsidR="00DF66E4" w:rsidRPr="00A555C2">
        <w:rPr>
          <w:rFonts w:asciiTheme="minorHAnsi" w:hAnsiTheme="minorHAnsi"/>
          <w:b/>
          <w:sz w:val="24"/>
          <w:szCs w:val="24"/>
        </w:rPr>
        <w:t>around</w:t>
      </w:r>
      <w:r w:rsidR="009F0596" w:rsidRPr="00A555C2">
        <w:rPr>
          <w:rFonts w:asciiTheme="minorHAnsi" w:hAnsiTheme="minorHAnsi"/>
          <w:b/>
          <w:sz w:val="24"/>
          <w:szCs w:val="24"/>
        </w:rPr>
        <w:t xml:space="preserve"> 20 minutes. </w:t>
      </w:r>
    </w:p>
    <w:p w:rsidR="009F0596" w:rsidRPr="003C388D" w:rsidRDefault="0017476D" w:rsidP="002B1F92">
      <w:pPr>
        <w:pStyle w:val="ListParagraph"/>
        <w:numPr>
          <w:ilvl w:val="0"/>
          <w:numId w:val="5"/>
        </w:numPr>
        <w:tabs>
          <w:tab w:val="left" w:pos="8789"/>
        </w:tabs>
        <w:jc w:val="both"/>
        <w:rPr>
          <w:rFonts w:asciiTheme="minorHAnsi" w:hAnsiTheme="minorHAnsi"/>
          <w:b/>
          <w:sz w:val="24"/>
          <w:szCs w:val="24"/>
        </w:rPr>
      </w:pPr>
      <w:r>
        <w:rPr>
          <w:rFonts w:asciiTheme="minorHAnsi" w:hAnsiTheme="minorHAnsi"/>
          <w:b/>
          <w:sz w:val="24"/>
          <w:szCs w:val="24"/>
        </w:rPr>
        <w:t>O</w:t>
      </w:r>
      <w:r w:rsidR="00062C1F" w:rsidRPr="003C388D">
        <w:rPr>
          <w:rFonts w:asciiTheme="minorHAnsi" w:hAnsiTheme="minorHAnsi"/>
          <w:b/>
          <w:sz w:val="24"/>
          <w:szCs w:val="24"/>
        </w:rPr>
        <w:t xml:space="preserve">ne group meeting </w:t>
      </w:r>
      <w:r w:rsidR="00824C14">
        <w:rPr>
          <w:rFonts w:asciiTheme="minorHAnsi" w:hAnsiTheme="minorHAnsi"/>
          <w:b/>
          <w:sz w:val="24"/>
          <w:szCs w:val="24"/>
        </w:rPr>
        <w:t>for year</w:t>
      </w:r>
      <w:r>
        <w:rPr>
          <w:rFonts w:asciiTheme="minorHAnsi" w:hAnsiTheme="minorHAnsi"/>
          <w:b/>
          <w:sz w:val="24"/>
          <w:szCs w:val="24"/>
        </w:rPr>
        <w:t xml:space="preserve"> 1 and 2 students which takes the form of a workshop and aims to develop graduate </w:t>
      </w:r>
      <w:r w:rsidR="00824C14">
        <w:rPr>
          <w:rFonts w:asciiTheme="minorHAnsi" w:hAnsiTheme="minorHAnsi"/>
          <w:b/>
          <w:sz w:val="24"/>
          <w:szCs w:val="24"/>
        </w:rPr>
        <w:t>attributes</w:t>
      </w:r>
      <w:r w:rsidR="009F0596" w:rsidRPr="003C388D">
        <w:rPr>
          <w:rFonts w:asciiTheme="minorHAnsi" w:hAnsiTheme="minorHAnsi"/>
          <w:b/>
          <w:sz w:val="24"/>
          <w:szCs w:val="24"/>
        </w:rPr>
        <w:t xml:space="preserve">. </w:t>
      </w:r>
      <w:r w:rsidR="00824C14">
        <w:rPr>
          <w:rFonts w:asciiTheme="minorHAnsi" w:hAnsiTheme="minorHAnsi"/>
          <w:b/>
          <w:sz w:val="24"/>
          <w:szCs w:val="24"/>
        </w:rPr>
        <w:t>The workshops are run in semester 2 and last around an hour. The workshops may be run by staff other than your Personal Tutor.</w:t>
      </w:r>
      <w:r w:rsidR="009829F8" w:rsidRPr="009829F8">
        <w:rPr>
          <w:rFonts w:asciiTheme="minorHAnsi" w:hAnsiTheme="minorHAnsi"/>
          <w:sz w:val="24"/>
          <w:szCs w:val="24"/>
        </w:rPr>
        <w:t xml:space="preserve"> </w:t>
      </w:r>
      <w:r w:rsidR="009829F8">
        <w:rPr>
          <w:rFonts w:asciiTheme="minorHAnsi" w:hAnsiTheme="minorHAnsi"/>
          <w:sz w:val="24"/>
          <w:szCs w:val="24"/>
        </w:rPr>
        <w:t>BMTO staff will inform you of the group workshop options.</w:t>
      </w:r>
    </w:p>
    <w:p w:rsidR="005257D2" w:rsidRDefault="003C388D" w:rsidP="009F0596">
      <w:pPr>
        <w:tabs>
          <w:tab w:val="left" w:pos="8789"/>
        </w:tabs>
        <w:spacing w:after="200" w:line="276" w:lineRule="auto"/>
        <w:ind w:right="-2"/>
        <w:contextualSpacing/>
        <w:jc w:val="both"/>
        <w:rPr>
          <w:rFonts w:asciiTheme="minorHAnsi" w:hAnsiTheme="minorHAnsi"/>
          <w:sz w:val="24"/>
          <w:szCs w:val="24"/>
        </w:rPr>
      </w:pPr>
      <w:r>
        <w:rPr>
          <w:rFonts w:asciiTheme="minorHAnsi" w:hAnsiTheme="minorHAnsi"/>
          <w:sz w:val="24"/>
          <w:szCs w:val="24"/>
        </w:rPr>
        <w:t>The above s</w:t>
      </w:r>
      <w:r w:rsidR="00191C26" w:rsidRPr="00515274">
        <w:rPr>
          <w:rFonts w:asciiTheme="minorHAnsi" w:hAnsiTheme="minorHAnsi"/>
          <w:sz w:val="24"/>
          <w:szCs w:val="24"/>
        </w:rPr>
        <w:t xml:space="preserve">cheduled meetings aim to provide opportunities </w:t>
      </w:r>
      <w:r w:rsidR="00114942" w:rsidRPr="00515274">
        <w:rPr>
          <w:rFonts w:asciiTheme="minorHAnsi" w:hAnsiTheme="minorHAnsi"/>
          <w:sz w:val="24"/>
          <w:szCs w:val="24"/>
        </w:rPr>
        <w:t xml:space="preserve">for you </w:t>
      </w:r>
      <w:r w:rsidR="00191C26" w:rsidRPr="00515274">
        <w:rPr>
          <w:rFonts w:asciiTheme="minorHAnsi" w:hAnsiTheme="minorHAnsi"/>
          <w:sz w:val="24"/>
          <w:szCs w:val="24"/>
        </w:rPr>
        <w:t xml:space="preserve">to reflect on and review progress, </w:t>
      </w:r>
      <w:r w:rsidR="004D1D30" w:rsidRPr="00515274">
        <w:rPr>
          <w:rFonts w:asciiTheme="minorHAnsi" w:hAnsiTheme="minorHAnsi"/>
          <w:sz w:val="24"/>
          <w:szCs w:val="24"/>
        </w:rPr>
        <w:t xml:space="preserve">plan your curriculum, </w:t>
      </w:r>
      <w:r w:rsidR="00191C26" w:rsidRPr="00515274">
        <w:rPr>
          <w:rFonts w:asciiTheme="minorHAnsi" w:hAnsiTheme="minorHAnsi"/>
          <w:sz w:val="24"/>
          <w:szCs w:val="24"/>
        </w:rPr>
        <w:t xml:space="preserve">manage new objectives and </w:t>
      </w:r>
      <w:r w:rsidR="004D1D30" w:rsidRPr="00515274">
        <w:rPr>
          <w:rFonts w:asciiTheme="minorHAnsi" w:hAnsiTheme="minorHAnsi"/>
          <w:sz w:val="24"/>
          <w:szCs w:val="24"/>
        </w:rPr>
        <w:t xml:space="preserve">discuss your future </w:t>
      </w:r>
      <w:r w:rsidR="00471DFD">
        <w:rPr>
          <w:rFonts w:asciiTheme="minorHAnsi" w:hAnsiTheme="minorHAnsi"/>
          <w:sz w:val="24"/>
          <w:szCs w:val="24"/>
        </w:rPr>
        <w:t>career plans.</w:t>
      </w:r>
    </w:p>
    <w:p w:rsidR="00975B00" w:rsidRPr="00D67B3C" w:rsidRDefault="00471DFD" w:rsidP="00975B00">
      <w:pPr>
        <w:pStyle w:val="ListParagraph"/>
        <w:shd w:val="pct25" w:color="auto" w:fill="auto"/>
        <w:spacing w:after="0"/>
        <w:ind w:left="567" w:hanging="567"/>
        <w:rPr>
          <w:rFonts w:ascii="Arial" w:hAnsi="Arial" w:cs="Arial"/>
          <w:b/>
          <w:sz w:val="24"/>
          <w:szCs w:val="24"/>
        </w:rPr>
      </w:pPr>
      <w:r>
        <w:rPr>
          <w:rFonts w:ascii="Arial" w:hAnsi="Arial" w:cs="Arial"/>
          <w:b/>
          <w:sz w:val="24"/>
          <w:szCs w:val="24"/>
        </w:rPr>
        <w:t xml:space="preserve">3.2 </w:t>
      </w:r>
      <w:r w:rsidR="00975B00">
        <w:rPr>
          <w:rFonts w:ascii="Arial" w:hAnsi="Arial" w:cs="Arial"/>
          <w:b/>
          <w:sz w:val="24"/>
          <w:szCs w:val="24"/>
        </w:rPr>
        <w:t xml:space="preserve">Summary of the </w:t>
      </w:r>
      <w:r w:rsidR="00753DE5">
        <w:rPr>
          <w:rFonts w:ascii="Arial" w:hAnsi="Arial" w:cs="Arial"/>
          <w:b/>
          <w:sz w:val="24"/>
          <w:szCs w:val="24"/>
        </w:rPr>
        <w:t xml:space="preserve">Undergraduate </w:t>
      </w:r>
      <w:r w:rsidR="00975B00">
        <w:rPr>
          <w:rFonts w:ascii="Arial" w:hAnsi="Arial" w:cs="Arial"/>
          <w:b/>
          <w:sz w:val="24"/>
          <w:szCs w:val="24"/>
        </w:rPr>
        <w:t>Personal Tut</w:t>
      </w:r>
      <w:r w:rsidR="00576F22">
        <w:rPr>
          <w:rFonts w:ascii="Arial" w:hAnsi="Arial" w:cs="Arial"/>
          <w:b/>
          <w:sz w:val="24"/>
          <w:szCs w:val="24"/>
        </w:rPr>
        <w:t>or Meeting Framework</w:t>
      </w:r>
    </w:p>
    <w:p w:rsidR="00975B00" w:rsidRDefault="00975B00" w:rsidP="003C388D">
      <w:pPr>
        <w:tabs>
          <w:tab w:val="left" w:pos="8789"/>
        </w:tabs>
        <w:rPr>
          <w:rFonts w:asciiTheme="minorHAnsi" w:hAnsiTheme="minorHAnsi"/>
          <w:b/>
          <w:sz w:val="28"/>
          <w:szCs w:val="28"/>
        </w:rPr>
      </w:pPr>
    </w:p>
    <w:p w:rsidR="00DF4A71" w:rsidRDefault="006B64C8" w:rsidP="00B64923">
      <w:pPr>
        <w:shd w:val="clear" w:color="auto" w:fill="D9D9D9" w:themeFill="background1" w:themeFillShade="D9"/>
        <w:tabs>
          <w:tab w:val="left" w:pos="8789"/>
        </w:tabs>
        <w:rPr>
          <w:rFonts w:asciiTheme="minorHAnsi" w:hAnsiTheme="minorHAnsi"/>
          <w:b/>
          <w:sz w:val="28"/>
          <w:szCs w:val="28"/>
        </w:rPr>
      </w:pPr>
      <w:r w:rsidRPr="003C388D">
        <w:rPr>
          <w:rFonts w:asciiTheme="minorHAnsi" w:hAnsiTheme="minorHAnsi"/>
          <w:b/>
          <w:sz w:val="28"/>
          <w:szCs w:val="28"/>
        </w:rPr>
        <w:t>Individual Meetings</w:t>
      </w:r>
      <w:r w:rsidR="00DF4A71">
        <w:rPr>
          <w:rFonts w:asciiTheme="minorHAnsi" w:hAnsiTheme="minorHAnsi"/>
          <w:b/>
          <w:sz w:val="28"/>
          <w:szCs w:val="28"/>
        </w:rPr>
        <w:t xml:space="preserve"> – Semester 1</w:t>
      </w:r>
    </w:p>
    <w:p w:rsidR="006212DA" w:rsidRPr="003C388D" w:rsidRDefault="00DF4A71" w:rsidP="006E2DDC">
      <w:pPr>
        <w:shd w:val="clear" w:color="auto" w:fill="D9D9D9" w:themeFill="background1" w:themeFillShade="D9"/>
        <w:tabs>
          <w:tab w:val="left" w:pos="8789"/>
        </w:tabs>
        <w:rPr>
          <w:rFonts w:asciiTheme="minorHAnsi" w:hAnsiTheme="minorHAnsi"/>
          <w:b/>
          <w:sz w:val="28"/>
          <w:szCs w:val="28"/>
        </w:rPr>
      </w:pPr>
      <w:r>
        <w:rPr>
          <w:rFonts w:asciiTheme="minorHAnsi" w:hAnsiTheme="minorHAnsi"/>
          <w:b/>
          <w:sz w:val="28"/>
          <w:szCs w:val="28"/>
        </w:rPr>
        <w:t xml:space="preserve">New students </w:t>
      </w:r>
      <w:r w:rsidR="00471DFD">
        <w:rPr>
          <w:rFonts w:asciiTheme="minorHAnsi" w:hAnsiTheme="minorHAnsi"/>
          <w:b/>
          <w:sz w:val="28"/>
          <w:szCs w:val="28"/>
        </w:rPr>
        <w:t xml:space="preserve">Year </w:t>
      </w:r>
      <w:r>
        <w:rPr>
          <w:rFonts w:asciiTheme="minorHAnsi" w:hAnsiTheme="minorHAnsi"/>
          <w:b/>
          <w:sz w:val="28"/>
          <w:szCs w:val="28"/>
        </w:rPr>
        <w:t>1 and Year 2 (direct entry)</w:t>
      </w:r>
      <w:r w:rsidR="00471DFD">
        <w:rPr>
          <w:rFonts w:asciiTheme="minorHAnsi" w:hAnsiTheme="minorHAnsi"/>
          <w:b/>
          <w:sz w:val="28"/>
          <w:szCs w:val="28"/>
        </w:rPr>
        <w:t xml:space="preserve"> </w:t>
      </w:r>
    </w:p>
    <w:p w:rsidR="001E46C3" w:rsidRDefault="006B4D9F" w:rsidP="00925313">
      <w:pPr>
        <w:tabs>
          <w:tab w:val="left" w:pos="8789"/>
        </w:tabs>
        <w:spacing w:after="200" w:line="276" w:lineRule="auto"/>
        <w:jc w:val="both"/>
        <w:rPr>
          <w:rFonts w:asciiTheme="minorHAnsi" w:hAnsiTheme="minorHAnsi"/>
          <w:sz w:val="24"/>
          <w:szCs w:val="24"/>
        </w:rPr>
      </w:pPr>
      <w:r w:rsidRPr="00515274">
        <w:rPr>
          <w:rFonts w:asciiTheme="minorHAnsi" w:hAnsiTheme="minorHAnsi"/>
          <w:sz w:val="24"/>
          <w:szCs w:val="24"/>
        </w:rPr>
        <w:t>You</w:t>
      </w:r>
      <w:r w:rsidR="006B64C8" w:rsidRPr="00515274">
        <w:rPr>
          <w:rFonts w:asciiTheme="minorHAnsi" w:hAnsiTheme="minorHAnsi"/>
          <w:sz w:val="24"/>
          <w:szCs w:val="24"/>
        </w:rPr>
        <w:t xml:space="preserve"> will be introduced to </w:t>
      </w:r>
      <w:r w:rsidRPr="00515274">
        <w:rPr>
          <w:rFonts w:asciiTheme="minorHAnsi" w:hAnsiTheme="minorHAnsi"/>
          <w:sz w:val="24"/>
          <w:szCs w:val="24"/>
        </w:rPr>
        <w:t>you</w:t>
      </w:r>
      <w:r w:rsidR="006B64C8" w:rsidRPr="00515274">
        <w:rPr>
          <w:rFonts w:asciiTheme="minorHAnsi" w:hAnsiTheme="minorHAnsi"/>
          <w:sz w:val="24"/>
          <w:szCs w:val="24"/>
        </w:rPr>
        <w:t>r Personal Tutor during th</w:t>
      </w:r>
      <w:r w:rsidR="007046A8">
        <w:rPr>
          <w:rFonts w:asciiTheme="minorHAnsi" w:hAnsiTheme="minorHAnsi"/>
          <w:sz w:val="24"/>
          <w:szCs w:val="24"/>
        </w:rPr>
        <w:t>e Induction session</w:t>
      </w:r>
      <w:r w:rsidR="00416ABD">
        <w:rPr>
          <w:rFonts w:asciiTheme="minorHAnsi" w:hAnsiTheme="minorHAnsi"/>
          <w:sz w:val="24"/>
          <w:szCs w:val="24"/>
        </w:rPr>
        <w:t xml:space="preserve"> in Welcome</w:t>
      </w:r>
      <w:r w:rsidR="00BB1644">
        <w:rPr>
          <w:rFonts w:asciiTheme="minorHAnsi" w:hAnsiTheme="minorHAnsi"/>
          <w:sz w:val="24"/>
          <w:szCs w:val="24"/>
        </w:rPr>
        <w:t xml:space="preserve"> W</w:t>
      </w:r>
      <w:r w:rsidR="006B64C8" w:rsidRPr="00515274">
        <w:rPr>
          <w:rFonts w:asciiTheme="minorHAnsi" w:hAnsiTheme="minorHAnsi"/>
          <w:sz w:val="24"/>
          <w:szCs w:val="24"/>
        </w:rPr>
        <w:t xml:space="preserve">eek. The first individual meetings will be arranged at this point. This </w:t>
      </w:r>
      <w:r w:rsidRPr="00515274">
        <w:rPr>
          <w:rFonts w:asciiTheme="minorHAnsi" w:hAnsiTheme="minorHAnsi"/>
          <w:sz w:val="24"/>
          <w:szCs w:val="24"/>
        </w:rPr>
        <w:t xml:space="preserve">first </w:t>
      </w:r>
      <w:r w:rsidR="006B64C8" w:rsidRPr="00515274">
        <w:rPr>
          <w:rFonts w:asciiTheme="minorHAnsi" w:hAnsiTheme="minorHAnsi"/>
          <w:sz w:val="24"/>
          <w:szCs w:val="24"/>
        </w:rPr>
        <w:t xml:space="preserve">meeting will principally be a welcome meeting that </w:t>
      </w:r>
      <w:r w:rsidR="009B0633" w:rsidRPr="00515274">
        <w:rPr>
          <w:rFonts w:asciiTheme="minorHAnsi" w:hAnsiTheme="minorHAnsi"/>
          <w:sz w:val="24"/>
          <w:szCs w:val="24"/>
        </w:rPr>
        <w:t>defin</w:t>
      </w:r>
      <w:r w:rsidR="006B64C8" w:rsidRPr="00515274">
        <w:rPr>
          <w:rFonts w:asciiTheme="minorHAnsi" w:hAnsiTheme="minorHAnsi"/>
          <w:sz w:val="24"/>
          <w:szCs w:val="24"/>
        </w:rPr>
        <w:t xml:space="preserve">es the </w:t>
      </w:r>
      <w:r w:rsidR="00FF01DF" w:rsidRPr="00515274">
        <w:rPr>
          <w:rFonts w:asciiTheme="minorHAnsi" w:hAnsiTheme="minorHAnsi"/>
          <w:sz w:val="24"/>
          <w:szCs w:val="24"/>
        </w:rPr>
        <w:t>P</w:t>
      </w:r>
      <w:r w:rsidR="006B64C8" w:rsidRPr="00515274">
        <w:rPr>
          <w:rFonts w:asciiTheme="minorHAnsi" w:hAnsiTheme="minorHAnsi"/>
          <w:sz w:val="24"/>
          <w:szCs w:val="24"/>
        </w:rPr>
        <w:t xml:space="preserve">ersonal </w:t>
      </w:r>
      <w:r w:rsidR="00FF01DF" w:rsidRPr="00515274">
        <w:rPr>
          <w:rFonts w:asciiTheme="minorHAnsi" w:hAnsiTheme="minorHAnsi"/>
          <w:sz w:val="24"/>
          <w:szCs w:val="24"/>
        </w:rPr>
        <w:t>T</w:t>
      </w:r>
      <w:r w:rsidR="006B64C8" w:rsidRPr="00515274">
        <w:rPr>
          <w:rFonts w:asciiTheme="minorHAnsi" w:hAnsiTheme="minorHAnsi"/>
          <w:sz w:val="24"/>
          <w:szCs w:val="24"/>
        </w:rPr>
        <w:t>utor/tutee</w:t>
      </w:r>
      <w:r w:rsidR="009B0633" w:rsidRPr="00515274">
        <w:rPr>
          <w:rFonts w:asciiTheme="minorHAnsi" w:hAnsiTheme="minorHAnsi"/>
          <w:sz w:val="24"/>
          <w:szCs w:val="24"/>
        </w:rPr>
        <w:t xml:space="preserve"> relationship and provid</w:t>
      </w:r>
      <w:r w:rsidR="006B64C8" w:rsidRPr="00515274">
        <w:rPr>
          <w:rFonts w:asciiTheme="minorHAnsi" w:hAnsiTheme="minorHAnsi"/>
          <w:sz w:val="24"/>
          <w:szCs w:val="24"/>
        </w:rPr>
        <w:t>es</w:t>
      </w:r>
      <w:r w:rsidR="009B0633" w:rsidRPr="00515274">
        <w:rPr>
          <w:rFonts w:asciiTheme="minorHAnsi" w:hAnsiTheme="minorHAnsi"/>
          <w:sz w:val="24"/>
          <w:szCs w:val="24"/>
        </w:rPr>
        <w:t xml:space="preserve"> </w:t>
      </w:r>
      <w:r w:rsidR="00B713C5" w:rsidRPr="00515274">
        <w:rPr>
          <w:rFonts w:asciiTheme="minorHAnsi" w:hAnsiTheme="minorHAnsi"/>
          <w:sz w:val="24"/>
          <w:szCs w:val="24"/>
        </w:rPr>
        <w:t xml:space="preserve">supplementary </w:t>
      </w:r>
      <w:r w:rsidR="009B0633" w:rsidRPr="00515274">
        <w:rPr>
          <w:rFonts w:asciiTheme="minorHAnsi" w:hAnsiTheme="minorHAnsi"/>
          <w:sz w:val="24"/>
          <w:szCs w:val="24"/>
        </w:rPr>
        <w:t>academic guidance on c</w:t>
      </w:r>
      <w:r w:rsidR="006B64C8" w:rsidRPr="00515274">
        <w:rPr>
          <w:rFonts w:asciiTheme="minorHAnsi" w:hAnsiTheme="minorHAnsi"/>
          <w:sz w:val="24"/>
          <w:szCs w:val="24"/>
        </w:rPr>
        <w:t>urricular</w:t>
      </w:r>
      <w:r w:rsidR="009B0633" w:rsidRPr="00515274">
        <w:rPr>
          <w:rFonts w:asciiTheme="minorHAnsi" w:hAnsiTheme="minorHAnsi"/>
          <w:sz w:val="24"/>
          <w:szCs w:val="24"/>
        </w:rPr>
        <w:t xml:space="preserve"> choices to back up </w:t>
      </w:r>
      <w:r w:rsidR="00416ABD">
        <w:rPr>
          <w:rFonts w:asciiTheme="minorHAnsi" w:hAnsiTheme="minorHAnsi"/>
          <w:sz w:val="24"/>
          <w:szCs w:val="24"/>
        </w:rPr>
        <w:t>information provided in your induction session</w:t>
      </w:r>
      <w:r w:rsidR="009B0633" w:rsidRPr="00515274">
        <w:rPr>
          <w:rFonts w:asciiTheme="minorHAnsi" w:hAnsiTheme="minorHAnsi"/>
          <w:sz w:val="24"/>
          <w:szCs w:val="24"/>
        </w:rPr>
        <w:t>.</w:t>
      </w:r>
      <w:r w:rsidR="0042297A" w:rsidRPr="00515274">
        <w:rPr>
          <w:rFonts w:asciiTheme="minorHAnsi" w:hAnsiTheme="minorHAnsi"/>
          <w:sz w:val="24"/>
          <w:szCs w:val="24"/>
        </w:rPr>
        <w:t xml:space="preserve"> </w:t>
      </w:r>
      <w:r w:rsidR="006B64C8" w:rsidRPr="00515274">
        <w:rPr>
          <w:rFonts w:asciiTheme="minorHAnsi" w:hAnsiTheme="minorHAnsi"/>
          <w:sz w:val="24"/>
          <w:szCs w:val="24"/>
        </w:rPr>
        <w:t xml:space="preserve">The meeting will also </w:t>
      </w:r>
      <w:r w:rsidR="00D37624" w:rsidRPr="00515274">
        <w:rPr>
          <w:rFonts w:asciiTheme="minorHAnsi" w:hAnsiTheme="minorHAnsi"/>
          <w:sz w:val="24"/>
          <w:szCs w:val="24"/>
        </w:rPr>
        <w:t xml:space="preserve">allow a review of </w:t>
      </w:r>
      <w:r w:rsidRPr="00515274">
        <w:rPr>
          <w:rFonts w:asciiTheme="minorHAnsi" w:hAnsiTheme="minorHAnsi"/>
          <w:sz w:val="24"/>
          <w:szCs w:val="24"/>
        </w:rPr>
        <w:t>your</w:t>
      </w:r>
      <w:r w:rsidR="00D37624" w:rsidRPr="00515274">
        <w:rPr>
          <w:rFonts w:asciiTheme="minorHAnsi" w:hAnsiTheme="minorHAnsi"/>
          <w:sz w:val="24"/>
          <w:szCs w:val="24"/>
        </w:rPr>
        <w:t xml:space="preserve"> individual needs and any other general information that </w:t>
      </w:r>
      <w:r w:rsidR="006B64C8" w:rsidRPr="00515274">
        <w:rPr>
          <w:rFonts w:asciiTheme="minorHAnsi" w:hAnsiTheme="minorHAnsi"/>
          <w:sz w:val="24"/>
          <w:szCs w:val="24"/>
        </w:rPr>
        <w:t xml:space="preserve">it </w:t>
      </w:r>
      <w:r w:rsidR="00D37624" w:rsidRPr="00515274">
        <w:rPr>
          <w:rFonts w:asciiTheme="minorHAnsi" w:hAnsiTheme="minorHAnsi"/>
          <w:sz w:val="24"/>
          <w:szCs w:val="24"/>
        </w:rPr>
        <w:t>might be necessary</w:t>
      </w:r>
      <w:r w:rsidR="006B64C8" w:rsidRPr="00515274">
        <w:rPr>
          <w:rFonts w:asciiTheme="minorHAnsi" w:hAnsiTheme="minorHAnsi"/>
          <w:sz w:val="24"/>
          <w:szCs w:val="24"/>
        </w:rPr>
        <w:t xml:space="preserve"> to discuss</w:t>
      </w:r>
      <w:r w:rsidR="00D37624" w:rsidRPr="00515274">
        <w:rPr>
          <w:rFonts w:asciiTheme="minorHAnsi" w:hAnsiTheme="minorHAnsi"/>
          <w:sz w:val="24"/>
          <w:szCs w:val="24"/>
        </w:rPr>
        <w:t xml:space="preserve">. This initial meeting may be followed up quickly by a second meeting if there are outstanding </w:t>
      </w:r>
      <w:r w:rsidR="006B64C8" w:rsidRPr="00515274">
        <w:rPr>
          <w:rFonts w:asciiTheme="minorHAnsi" w:hAnsiTheme="minorHAnsi"/>
          <w:sz w:val="24"/>
          <w:szCs w:val="24"/>
        </w:rPr>
        <w:t xml:space="preserve">curricular </w:t>
      </w:r>
      <w:r w:rsidR="001E46C3">
        <w:rPr>
          <w:rFonts w:asciiTheme="minorHAnsi" w:hAnsiTheme="minorHAnsi"/>
          <w:sz w:val="24"/>
          <w:szCs w:val="24"/>
        </w:rPr>
        <w:t>issues.</w:t>
      </w:r>
    </w:p>
    <w:p w:rsidR="00AC26A4" w:rsidRDefault="00B713C5" w:rsidP="00925313">
      <w:pPr>
        <w:tabs>
          <w:tab w:val="left" w:pos="8789"/>
        </w:tabs>
        <w:spacing w:after="200" w:line="276" w:lineRule="auto"/>
        <w:jc w:val="both"/>
        <w:rPr>
          <w:rFonts w:asciiTheme="minorHAnsi" w:hAnsiTheme="minorHAnsi"/>
          <w:sz w:val="24"/>
          <w:szCs w:val="24"/>
        </w:rPr>
      </w:pPr>
      <w:r w:rsidRPr="00515274">
        <w:rPr>
          <w:rFonts w:asciiTheme="minorHAnsi" w:hAnsiTheme="minorHAnsi"/>
          <w:sz w:val="24"/>
          <w:szCs w:val="24"/>
        </w:rPr>
        <w:t>In semester 1 a</w:t>
      </w:r>
      <w:r w:rsidR="003C388D">
        <w:rPr>
          <w:rFonts w:asciiTheme="minorHAnsi" w:hAnsiTheme="minorHAnsi"/>
          <w:sz w:val="24"/>
          <w:szCs w:val="24"/>
        </w:rPr>
        <w:t>nother</w:t>
      </w:r>
      <w:r w:rsidR="00416ABD">
        <w:rPr>
          <w:rFonts w:asciiTheme="minorHAnsi" w:hAnsiTheme="minorHAnsi"/>
          <w:sz w:val="24"/>
          <w:szCs w:val="24"/>
        </w:rPr>
        <w:t xml:space="preserve"> individual</w:t>
      </w:r>
      <w:r w:rsidRPr="00515274">
        <w:rPr>
          <w:rFonts w:asciiTheme="minorHAnsi" w:hAnsiTheme="minorHAnsi"/>
          <w:sz w:val="24"/>
          <w:szCs w:val="24"/>
        </w:rPr>
        <w:t xml:space="preserve"> meeting around week 9/10 provides an opportunity to discuss progress in adapting to University life and review preparations</w:t>
      </w:r>
      <w:r w:rsidR="00925313" w:rsidRPr="00515274">
        <w:rPr>
          <w:rFonts w:asciiTheme="minorHAnsi" w:hAnsiTheme="minorHAnsi"/>
          <w:sz w:val="24"/>
          <w:szCs w:val="24"/>
        </w:rPr>
        <w:t>/</w:t>
      </w:r>
      <w:r w:rsidRPr="00515274">
        <w:rPr>
          <w:rFonts w:asciiTheme="minorHAnsi" w:hAnsiTheme="minorHAnsi"/>
          <w:sz w:val="24"/>
          <w:szCs w:val="24"/>
        </w:rPr>
        <w:t xml:space="preserve">plans for the forthcoming examination diet. </w:t>
      </w:r>
    </w:p>
    <w:p w:rsidR="00DF4A71" w:rsidRDefault="006212DA" w:rsidP="006E2DDC">
      <w:pPr>
        <w:shd w:val="clear" w:color="auto" w:fill="D9D9D9" w:themeFill="background1" w:themeFillShade="D9"/>
        <w:tabs>
          <w:tab w:val="left" w:pos="8789"/>
        </w:tabs>
        <w:spacing w:after="200" w:line="276" w:lineRule="auto"/>
        <w:jc w:val="both"/>
        <w:rPr>
          <w:rFonts w:asciiTheme="minorHAnsi" w:hAnsiTheme="minorHAnsi"/>
          <w:b/>
          <w:sz w:val="28"/>
          <w:szCs w:val="28"/>
        </w:rPr>
      </w:pPr>
      <w:r w:rsidRPr="00515274">
        <w:rPr>
          <w:rFonts w:asciiTheme="minorHAnsi" w:hAnsiTheme="minorHAnsi"/>
          <w:b/>
          <w:sz w:val="28"/>
          <w:szCs w:val="28"/>
        </w:rPr>
        <w:t>Returning students</w:t>
      </w:r>
      <w:r w:rsidR="00DF4A71">
        <w:rPr>
          <w:rFonts w:asciiTheme="minorHAnsi" w:hAnsiTheme="minorHAnsi"/>
          <w:b/>
          <w:sz w:val="28"/>
          <w:szCs w:val="28"/>
        </w:rPr>
        <w:t xml:space="preserve"> – Year 2, </w:t>
      </w:r>
      <w:r w:rsidR="004437E9" w:rsidRPr="00515274">
        <w:rPr>
          <w:rFonts w:asciiTheme="minorHAnsi" w:hAnsiTheme="minorHAnsi"/>
          <w:b/>
          <w:sz w:val="28"/>
          <w:szCs w:val="28"/>
        </w:rPr>
        <w:t>Year 3, Year 4</w:t>
      </w:r>
      <w:r w:rsidRPr="00515274">
        <w:rPr>
          <w:rFonts w:asciiTheme="minorHAnsi" w:hAnsiTheme="minorHAnsi"/>
          <w:b/>
          <w:sz w:val="28"/>
          <w:szCs w:val="28"/>
        </w:rPr>
        <w:t xml:space="preserve"> </w:t>
      </w:r>
    </w:p>
    <w:p w:rsidR="006C706B" w:rsidRDefault="006212DA" w:rsidP="006212DA">
      <w:pPr>
        <w:tabs>
          <w:tab w:val="left" w:pos="8789"/>
        </w:tabs>
        <w:spacing w:after="200" w:line="276" w:lineRule="auto"/>
        <w:jc w:val="both"/>
        <w:rPr>
          <w:rFonts w:asciiTheme="minorHAnsi" w:hAnsiTheme="minorHAnsi"/>
        </w:rPr>
      </w:pPr>
      <w:r w:rsidRPr="00515274">
        <w:rPr>
          <w:rFonts w:asciiTheme="minorHAnsi" w:hAnsiTheme="minorHAnsi"/>
          <w:sz w:val="24"/>
          <w:szCs w:val="24"/>
        </w:rPr>
        <w:t>You will meet your Personal T</w:t>
      </w:r>
      <w:r w:rsidR="006C706B">
        <w:rPr>
          <w:rFonts w:asciiTheme="minorHAnsi" w:hAnsiTheme="minorHAnsi"/>
          <w:sz w:val="24"/>
          <w:szCs w:val="24"/>
        </w:rPr>
        <w:t>utor in Welcome Week</w:t>
      </w:r>
      <w:r w:rsidRPr="00515274">
        <w:rPr>
          <w:rFonts w:asciiTheme="minorHAnsi" w:hAnsiTheme="minorHAnsi"/>
          <w:sz w:val="24"/>
          <w:szCs w:val="24"/>
        </w:rPr>
        <w:t xml:space="preserve"> for </w:t>
      </w:r>
      <w:r w:rsidR="006C706B">
        <w:rPr>
          <w:rFonts w:asciiTheme="minorHAnsi" w:hAnsiTheme="minorHAnsi"/>
          <w:sz w:val="24"/>
          <w:szCs w:val="24"/>
        </w:rPr>
        <w:t xml:space="preserve">an </w:t>
      </w:r>
      <w:r w:rsidRPr="00515274">
        <w:rPr>
          <w:rFonts w:asciiTheme="minorHAnsi" w:hAnsiTheme="minorHAnsi"/>
          <w:sz w:val="24"/>
          <w:szCs w:val="24"/>
        </w:rPr>
        <w:t>individual meeting.</w:t>
      </w:r>
      <w:r w:rsidR="000D5E8E" w:rsidRPr="000D5E8E">
        <w:rPr>
          <w:rFonts w:asciiTheme="minorHAnsi" w:hAnsiTheme="minorHAnsi"/>
          <w:sz w:val="24"/>
          <w:szCs w:val="24"/>
        </w:rPr>
        <w:t xml:space="preserve"> </w:t>
      </w:r>
      <w:r w:rsidRPr="00515274">
        <w:rPr>
          <w:rFonts w:asciiTheme="minorHAnsi" w:hAnsiTheme="minorHAnsi"/>
          <w:sz w:val="24"/>
          <w:szCs w:val="24"/>
        </w:rPr>
        <w:t xml:space="preserve">The theme of the </w:t>
      </w:r>
      <w:r w:rsidR="00B47242">
        <w:rPr>
          <w:rFonts w:asciiTheme="minorHAnsi" w:hAnsiTheme="minorHAnsi"/>
          <w:sz w:val="24"/>
          <w:szCs w:val="24"/>
        </w:rPr>
        <w:t xml:space="preserve">first </w:t>
      </w:r>
      <w:r w:rsidRPr="00515274">
        <w:rPr>
          <w:rFonts w:asciiTheme="minorHAnsi" w:hAnsiTheme="minorHAnsi"/>
          <w:sz w:val="24"/>
          <w:szCs w:val="24"/>
        </w:rPr>
        <w:t xml:space="preserve">meeting will be driven by reflection on your </w:t>
      </w:r>
      <w:r w:rsidR="004437E9" w:rsidRPr="00515274">
        <w:rPr>
          <w:rFonts w:asciiTheme="minorHAnsi" w:hAnsiTheme="minorHAnsi"/>
          <w:sz w:val="24"/>
          <w:szCs w:val="24"/>
        </w:rPr>
        <w:t xml:space="preserve">previous </w:t>
      </w:r>
      <w:r w:rsidR="00955874" w:rsidRPr="00515274">
        <w:rPr>
          <w:rFonts w:asciiTheme="minorHAnsi" w:hAnsiTheme="minorHAnsi"/>
          <w:sz w:val="24"/>
          <w:szCs w:val="24"/>
        </w:rPr>
        <w:t>years’ experience</w:t>
      </w:r>
      <w:r w:rsidRPr="00515274">
        <w:rPr>
          <w:rFonts w:asciiTheme="minorHAnsi" w:hAnsiTheme="minorHAnsi"/>
          <w:sz w:val="24"/>
          <w:szCs w:val="24"/>
        </w:rPr>
        <w:t xml:space="preserve"> and achievement. It will provide the opportunity to review your individual student needs with a view to forward planning</w:t>
      </w:r>
      <w:r w:rsidR="004437E9" w:rsidRPr="00515274">
        <w:rPr>
          <w:rFonts w:asciiTheme="minorHAnsi" w:hAnsiTheme="minorHAnsi"/>
          <w:sz w:val="24"/>
          <w:szCs w:val="24"/>
        </w:rPr>
        <w:t xml:space="preserve"> for the coming year</w:t>
      </w:r>
      <w:r w:rsidR="00BB1644">
        <w:rPr>
          <w:rFonts w:asciiTheme="minorHAnsi" w:hAnsiTheme="minorHAnsi"/>
          <w:sz w:val="24"/>
          <w:szCs w:val="24"/>
        </w:rPr>
        <w:t>. A principal</w:t>
      </w:r>
      <w:r w:rsidRPr="00515274">
        <w:rPr>
          <w:rFonts w:asciiTheme="minorHAnsi" w:hAnsiTheme="minorHAnsi"/>
          <w:sz w:val="24"/>
          <w:szCs w:val="24"/>
        </w:rPr>
        <w:t xml:space="preserve"> aim will be the provision of academic guidance on curricular choices to back up </w:t>
      </w:r>
      <w:r w:rsidR="006C706B">
        <w:rPr>
          <w:rFonts w:asciiTheme="minorHAnsi" w:hAnsiTheme="minorHAnsi"/>
          <w:sz w:val="24"/>
          <w:szCs w:val="24"/>
        </w:rPr>
        <w:t xml:space="preserve">information provided in </w:t>
      </w:r>
      <w:r w:rsidRPr="00515274">
        <w:rPr>
          <w:rFonts w:asciiTheme="minorHAnsi" w:hAnsiTheme="minorHAnsi"/>
          <w:sz w:val="24"/>
          <w:szCs w:val="24"/>
        </w:rPr>
        <w:t>induction sessions.</w:t>
      </w:r>
      <w:r w:rsidRPr="00515274">
        <w:rPr>
          <w:rFonts w:asciiTheme="minorHAnsi" w:hAnsiTheme="minorHAnsi"/>
        </w:rPr>
        <w:t xml:space="preserve"> </w:t>
      </w:r>
    </w:p>
    <w:p w:rsidR="000D5E8E" w:rsidRDefault="000D5E8E" w:rsidP="000D5E8E">
      <w:pPr>
        <w:tabs>
          <w:tab w:val="left" w:pos="8789"/>
        </w:tabs>
        <w:spacing w:after="200" w:line="276" w:lineRule="auto"/>
        <w:jc w:val="both"/>
        <w:rPr>
          <w:rFonts w:asciiTheme="minorHAnsi" w:hAnsiTheme="minorHAnsi"/>
          <w:sz w:val="24"/>
          <w:szCs w:val="24"/>
        </w:rPr>
      </w:pPr>
      <w:r w:rsidRPr="00515274">
        <w:rPr>
          <w:rFonts w:asciiTheme="minorHAnsi" w:hAnsiTheme="minorHAnsi"/>
          <w:sz w:val="24"/>
          <w:szCs w:val="24"/>
        </w:rPr>
        <w:t>In semester 1 a</w:t>
      </w:r>
      <w:r w:rsidR="00B47242">
        <w:rPr>
          <w:rFonts w:asciiTheme="minorHAnsi" w:hAnsiTheme="minorHAnsi"/>
          <w:sz w:val="24"/>
          <w:szCs w:val="24"/>
        </w:rPr>
        <w:t>nother individual</w:t>
      </w:r>
      <w:r w:rsidRPr="00515274">
        <w:rPr>
          <w:rFonts w:asciiTheme="minorHAnsi" w:hAnsiTheme="minorHAnsi"/>
          <w:sz w:val="24"/>
          <w:szCs w:val="24"/>
        </w:rPr>
        <w:t xml:space="preserve"> meeting around week 9/10 provides an opportunity to discuss academic progress and review preparations/plans for the forthcoming examination diet.</w:t>
      </w:r>
    </w:p>
    <w:p w:rsidR="00B47242" w:rsidRPr="003C388D" w:rsidRDefault="00B47242" w:rsidP="006E2DDC">
      <w:pPr>
        <w:shd w:val="clear" w:color="auto" w:fill="D9D9D9" w:themeFill="background1" w:themeFillShade="D9"/>
        <w:tabs>
          <w:tab w:val="left" w:pos="8789"/>
        </w:tabs>
        <w:rPr>
          <w:rFonts w:asciiTheme="minorHAnsi" w:hAnsiTheme="minorHAnsi"/>
          <w:b/>
          <w:sz w:val="28"/>
          <w:szCs w:val="28"/>
        </w:rPr>
      </w:pPr>
      <w:r w:rsidRPr="003C388D">
        <w:rPr>
          <w:rFonts w:asciiTheme="minorHAnsi" w:hAnsiTheme="minorHAnsi"/>
          <w:b/>
          <w:sz w:val="28"/>
          <w:szCs w:val="28"/>
        </w:rPr>
        <w:t>Individual Meetings</w:t>
      </w:r>
      <w:r>
        <w:rPr>
          <w:rFonts w:asciiTheme="minorHAnsi" w:hAnsiTheme="minorHAnsi"/>
          <w:b/>
          <w:sz w:val="28"/>
          <w:szCs w:val="28"/>
        </w:rPr>
        <w:t xml:space="preserve"> – Semester 2</w:t>
      </w:r>
      <w:r w:rsidR="00E82C82">
        <w:rPr>
          <w:rFonts w:asciiTheme="minorHAnsi" w:hAnsiTheme="minorHAnsi"/>
          <w:b/>
          <w:sz w:val="28"/>
          <w:szCs w:val="28"/>
        </w:rPr>
        <w:t>, All years</w:t>
      </w:r>
      <w:r w:rsidRPr="003C388D">
        <w:rPr>
          <w:rFonts w:asciiTheme="minorHAnsi" w:hAnsiTheme="minorHAnsi"/>
          <w:b/>
          <w:sz w:val="28"/>
          <w:szCs w:val="28"/>
        </w:rPr>
        <w:t xml:space="preserve"> </w:t>
      </w:r>
    </w:p>
    <w:p w:rsidR="006C706B" w:rsidRDefault="00DD0828" w:rsidP="00E541B2">
      <w:pPr>
        <w:tabs>
          <w:tab w:val="left" w:pos="8789"/>
        </w:tabs>
        <w:spacing w:after="200" w:line="276" w:lineRule="auto"/>
        <w:jc w:val="both"/>
        <w:rPr>
          <w:rFonts w:asciiTheme="minorHAnsi" w:hAnsiTheme="minorHAnsi"/>
          <w:sz w:val="24"/>
          <w:szCs w:val="24"/>
        </w:rPr>
      </w:pPr>
      <w:r w:rsidRPr="00515274">
        <w:rPr>
          <w:rFonts w:asciiTheme="minorHAnsi" w:hAnsiTheme="minorHAnsi"/>
          <w:sz w:val="24"/>
          <w:szCs w:val="24"/>
        </w:rPr>
        <w:t>In se</w:t>
      </w:r>
      <w:r w:rsidR="006C706B">
        <w:rPr>
          <w:rFonts w:asciiTheme="minorHAnsi" w:hAnsiTheme="minorHAnsi"/>
          <w:sz w:val="24"/>
          <w:szCs w:val="24"/>
        </w:rPr>
        <w:t xml:space="preserve">mester 2 a meeting around week </w:t>
      </w:r>
      <w:r w:rsidRPr="00515274">
        <w:rPr>
          <w:rFonts w:asciiTheme="minorHAnsi" w:hAnsiTheme="minorHAnsi"/>
          <w:sz w:val="24"/>
          <w:szCs w:val="24"/>
        </w:rPr>
        <w:t>4</w:t>
      </w:r>
      <w:r w:rsidR="006C706B">
        <w:rPr>
          <w:rFonts w:asciiTheme="minorHAnsi" w:hAnsiTheme="minorHAnsi"/>
          <w:sz w:val="24"/>
          <w:szCs w:val="24"/>
        </w:rPr>
        <w:t>/5</w:t>
      </w:r>
      <w:r w:rsidRPr="00515274">
        <w:rPr>
          <w:rFonts w:asciiTheme="minorHAnsi" w:hAnsiTheme="minorHAnsi"/>
          <w:sz w:val="24"/>
          <w:szCs w:val="24"/>
        </w:rPr>
        <w:t xml:space="preserve"> will allow review and reflection of </w:t>
      </w:r>
      <w:r w:rsidR="00B47242">
        <w:rPr>
          <w:rFonts w:asciiTheme="minorHAnsi" w:hAnsiTheme="minorHAnsi"/>
          <w:sz w:val="24"/>
          <w:szCs w:val="24"/>
        </w:rPr>
        <w:t xml:space="preserve">your </w:t>
      </w:r>
      <w:r w:rsidRPr="00515274">
        <w:rPr>
          <w:rFonts w:asciiTheme="minorHAnsi" w:hAnsiTheme="minorHAnsi"/>
          <w:sz w:val="24"/>
          <w:szCs w:val="24"/>
        </w:rPr>
        <w:t>academic performance in light of semester 1 assessment results</w:t>
      </w:r>
      <w:r w:rsidR="006C706B">
        <w:rPr>
          <w:rFonts w:asciiTheme="minorHAnsi" w:hAnsiTheme="minorHAnsi"/>
          <w:sz w:val="24"/>
          <w:szCs w:val="24"/>
        </w:rPr>
        <w:t xml:space="preserve"> as well as </w:t>
      </w:r>
      <w:r w:rsidR="00B47242">
        <w:rPr>
          <w:rFonts w:asciiTheme="minorHAnsi" w:hAnsiTheme="minorHAnsi"/>
          <w:sz w:val="24"/>
          <w:szCs w:val="24"/>
        </w:rPr>
        <w:t xml:space="preserve">a chance to </w:t>
      </w:r>
      <w:r w:rsidR="006C706B">
        <w:rPr>
          <w:rFonts w:asciiTheme="minorHAnsi" w:hAnsiTheme="minorHAnsi"/>
          <w:sz w:val="24"/>
          <w:szCs w:val="24"/>
        </w:rPr>
        <w:t>look forward to the next academic year</w:t>
      </w:r>
      <w:r w:rsidR="00B47242">
        <w:rPr>
          <w:rFonts w:asciiTheme="minorHAnsi" w:hAnsiTheme="minorHAnsi"/>
          <w:sz w:val="24"/>
          <w:szCs w:val="24"/>
        </w:rPr>
        <w:t xml:space="preserve"> (for students in years 1-3) and beyond</w:t>
      </w:r>
      <w:r w:rsidRPr="00515274">
        <w:rPr>
          <w:rFonts w:asciiTheme="minorHAnsi" w:hAnsiTheme="minorHAnsi"/>
          <w:sz w:val="24"/>
          <w:szCs w:val="24"/>
        </w:rPr>
        <w:t>.</w:t>
      </w:r>
      <w:r w:rsidR="00274837" w:rsidRPr="00515274">
        <w:rPr>
          <w:rFonts w:asciiTheme="minorHAnsi" w:hAnsiTheme="minorHAnsi"/>
          <w:sz w:val="24"/>
          <w:szCs w:val="24"/>
        </w:rPr>
        <w:t xml:space="preserve"> </w:t>
      </w:r>
      <w:r w:rsidR="006C706B">
        <w:rPr>
          <w:rFonts w:asciiTheme="minorHAnsi" w:hAnsiTheme="minorHAnsi"/>
          <w:sz w:val="24"/>
          <w:szCs w:val="24"/>
        </w:rPr>
        <w:t xml:space="preserve">This meeting might be </w:t>
      </w:r>
      <w:r w:rsidR="006C706B" w:rsidRPr="00515274">
        <w:rPr>
          <w:rFonts w:asciiTheme="minorHAnsi" w:hAnsiTheme="minorHAnsi"/>
          <w:sz w:val="24"/>
          <w:szCs w:val="24"/>
        </w:rPr>
        <w:t>an appropriate time to discuss career plans, work experience opportunities and CV development.</w:t>
      </w:r>
    </w:p>
    <w:p w:rsidR="002B1F92" w:rsidRPr="00ED636B" w:rsidRDefault="004F13FC" w:rsidP="00ED636B">
      <w:pPr>
        <w:tabs>
          <w:tab w:val="left" w:pos="8789"/>
        </w:tabs>
        <w:spacing w:after="200" w:line="276" w:lineRule="auto"/>
        <w:jc w:val="both"/>
        <w:rPr>
          <w:rFonts w:asciiTheme="minorHAnsi" w:hAnsiTheme="minorHAnsi"/>
          <w:sz w:val="24"/>
          <w:szCs w:val="24"/>
        </w:rPr>
      </w:pPr>
      <w:r w:rsidRPr="00515274">
        <w:rPr>
          <w:rFonts w:asciiTheme="minorHAnsi" w:hAnsiTheme="minorHAnsi"/>
          <w:sz w:val="24"/>
          <w:szCs w:val="24"/>
        </w:rPr>
        <w:t xml:space="preserve">Towards the end of semester 2 </w:t>
      </w:r>
      <w:r w:rsidR="004437E9" w:rsidRPr="00515274">
        <w:rPr>
          <w:rFonts w:asciiTheme="minorHAnsi" w:hAnsiTheme="minorHAnsi"/>
          <w:sz w:val="24"/>
          <w:szCs w:val="24"/>
        </w:rPr>
        <w:t>non-final year students</w:t>
      </w:r>
      <w:r w:rsidRPr="00515274">
        <w:rPr>
          <w:rFonts w:asciiTheme="minorHAnsi" w:hAnsiTheme="minorHAnsi"/>
          <w:sz w:val="24"/>
          <w:szCs w:val="24"/>
        </w:rPr>
        <w:t xml:space="preserve"> will be </w:t>
      </w:r>
      <w:r w:rsidR="00EB4B9F" w:rsidRPr="00515274">
        <w:rPr>
          <w:rFonts w:asciiTheme="minorHAnsi" w:hAnsiTheme="minorHAnsi"/>
          <w:sz w:val="24"/>
          <w:szCs w:val="24"/>
        </w:rPr>
        <w:t>expec</w:t>
      </w:r>
      <w:r w:rsidRPr="00515274">
        <w:rPr>
          <w:rFonts w:asciiTheme="minorHAnsi" w:hAnsiTheme="minorHAnsi"/>
          <w:sz w:val="24"/>
          <w:szCs w:val="24"/>
        </w:rPr>
        <w:t>ted to attend meeting</w:t>
      </w:r>
      <w:r w:rsidR="004437E9" w:rsidRPr="00515274">
        <w:rPr>
          <w:rFonts w:asciiTheme="minorHAnsi" w:hAnsiTheme="minorHAnsi"/>
          <w:sz w:val="24"/>
          <w:szCs w:val="24"/>
        </w:rPr>
        <w:t>s</w:t>
      </w:r>
      <w:r w:rsidRPr="00515274">
        <w:rPr>
          <w:rFonts w:asciiTheme="minorHAnsi" w:hAnsiTheme="minorHAnsi"/>
          <w:sz w:val="24"/>
          <w:szCs w:val="24"/>
        </w:rPr>
        <w:t xml:space="preserve"> </w:t>
      </w:r>
      <w:r w:rsidR="00EB4B9F" w:rsidRPr="00515274">
        <w:rPr>
          <w:rFonts w:asciiTheme="minorHAnsi" w:hAnsiTheme="minorHAnsi"/>
          <w:sz w:val="24"/>
          <w:szCs w:val="24"/>
        </w:rPr>
        <w:t>with</w:t>
      </w:r>
      <w:r w:rsidRPr="00515274">
        <w:rPr>
          <w:rFonts w:asciiTheme="minorHAnsi" w:hAnsiTheme="minorHAnsi"/>
          <w:sz w:val="24"/>
          <w:szCs w:val="24"/>
        </w:rPr>
        <w:t xml:space="preserve"> the Degree Programme management team at which course choices for the next academic year are introduced and discussed. </w:t>
      </w:r>
      <w:r w:rsidR="006C706B">
        <w:rPr>
          <w:rFonts w:asciiTheme="minorHAnsi" w:hAnsiTheme="minorHAnsi"/>
          <w:sz w:val="24"/>
          <w:szCs w:val="24"/>
        </w:rPr>
        <w:t xml:space="preserve">If you require help to choose your courses for the next academic year you should request a </w:t>
      </w:r>
      <w:r w:rsidRPr="00515274">
        <w:rPr>
          <w:rFonts w:asciiTheme="minorHAnsi" w:hAnsiTheme="minorHAnsi"/>
          <w:sz w:val="24"/>
          <w:szCs w:val="24"/>
        </w:rPr>
        <w:t>meeting with your Personal Tutor</w:t>
      </w:r>
      <w:r w:rsidR="006C706B">
        <w:rPr>
          <w:rFonts w:asciiTheme="minorHAnsi" w:hAnsiTheme="minorHAnsi"/>
          <w:sz w:val="24"/>
          <w:szCs w:val="24"/>
        </w:rPr>
        <w:t>.</w:t>
      </w:r>
      <w:r w:rsidRPr="00515274">
        <w:rPr>
          <w:rFonts w:asciiTheme="minorHAnsi" w:hAnsiTheme="minorHAnsi"/>
          <w:sz w:val="24"/>
          <w:szCs w:val="24"/>
        </w:rPr>
        <w:t xml:space="preserve"> </w:t>
      </w:r>
    </w:p>
    <w:p w:rsidR="006E2DDC" w:rsidRPr="00B1002E" w:rsidRDefault="00BB1644" w:rsidP="00B1002E">
      <w:pPr>
        <w:shd w:val="clear" w:color="auto" w:fill="D9D9D9" w:themeFill="background1" w:themeFillShade="D9"/>
        <w:tabs>
          <w:tab w:val="left" w:pos="8789"/>
        </w:tabs>
        <w:spacing w:after="200" w:line="276" w:lineRule="auto"/>
        <w:ind w:right="-2"/>
        <w:contextualSpacing/>
        <w:jc w:val="both"/>
        <w:rPr>
          <w:rFonts w:asciiTheme="minorHAnsi" w:hAnsiTheme="minorHAnsi"/>
          <w:b/>
          <w:sz w:val="28"/>
          <w:szCs w:val="28"/>
        </w:rPr>
      </w:pPr>
      <w:r w:rsidRPr="00BB1644">
        <w:rPr>
          <w:rFonts w:asciiTheme="minorHAnsi" w:hAnsiTheme="minorHAnsi"/>
          <w:b/>
          <w:sz w:val="28"/>
          <w:szCs w:val="28"/>
        </w:rPr>
        <w:t>Group Meetings</w:t>
      </w:r>
    </w:p>
    <w:p w:rsidR="007177EB" w:rsidRDefault="00A96B60" w:rsidP="007177EB">
      <w:pPr>
        <w:tabs>
          <w:tab w:val="left" w:pos="426"/>
        </w:tabs>
        <w:spacing w:after="120"/>
        <w:jc w:val="both"/>
        <w:rPr>
          <w:rFonts w:asciiTheme="minorHAnsi" w:hAnsiTheme="minorHAnsi"/>
          <w:sz w:val="24"/>
          <w:szCs w:val="24"/>
        </w:rPr>
      </w:pPr>
      <w:r w:rsidRPr="007177EB">
        <w:rPr>
          <w:rFonts w:asciiTheme="minorHAnsi" w:hAnsiTheme="minorHAnsi"/>
          <w:sz w:val="24"/>
          <w:szCs w:val="24"/>
        </w:rPr>
        <w:t xml:space="preserve">Workshops </w:t>
      </w:r>
      <w:r w:rsidR="007177EB">
        <w:rPr>
          <w:rFonts w:asciiTheme="minorHAnsi" w:hAnsiTheme="minorHAnsi"/>
          <w:sz w:val="24"/>
          <w:szCs w:val="24"/>
        </w:rPr>
        <w:t xml:space="preserve">for </w:t>
      </w:r>
      <w:r w:rsidRPr="007177EB">
        <w:rPr>
          <w:rFonts w:asciiTheme="minorHAnsi" w:hAnsiTheme="minorHAnsi"/>
          <w:sz w:val="24"/>
          <w:szCs w:val="24"/>
        </w:rPr>
        <w:t xml:space="preserve">all </w:t>
      </w:r>
      <w:r w:rsidR="001516F5" w:rsidRPr="007177EB">
        <w:rPr>
          <w:rFonts w:asciiTheme="minorHAnsi" w:hAnsiTheme="minorHAnsi"/>
          <w:sz w:val="24"/>
          <w:szCs w:val="24"/>
        </w:rPr>
        <w:t xml:space="preserve">Year 1 </w:t>
      </w:r>
      <w:r w:rsidR="007177EB">
        <w:rPr>
          <w:rFonts w:asciiTheme="minorHAnsi" w:hAnsiTheme="minorHAnsi"/>
          <w:sz w:val="24"/>
          <w:szCs w:val="24"/>
        </w:rPr>
        <w:t xml:space="preserve">and 2 </w:t>
      </w:r>
      <w:r w:rsidRPr="007177EB">
        <w:rPr>
          <w:rFonts w:asciiTheme="minorHAnsi" w:hAnsiTheme="minorHAnsi"/>
          <w:sz w:val="24"/>
          <w:szCs w:val="24"/>
        </w:rPr>
        <w:t xml:space="preserve">students aimed at enhancing the student learning experience and the development of graduate attributes </w:t>
      </w:r>
      <w:r w:rsidR="007177EB">
        <w:rPr>
          <w:rFonts w:asciiTheme="minorHAnsi" w:hAnsiTheme="minorHAnsi"/>
          <w:sz w:val="24"/>
          <w:szCs w:val="24"/>
        </w:rPr>
        <w:t>will be run in semester 2</w:t>
      </w:r>
      <w:r w:rsidRPr="007177EB">
        <w:rPr>
          <w:rFonts w:asciiTheme="minorHAnsi" w:hAnsiTheme="minorHAnsi"/>
          <w:sz w:val="24"/>
          <w:szCs w:val="24"/>
        </w:rPr>
        <w:t xml:space="preserve">. </w:t>
      </w:r>
      <w:r w:rsidR="001516F5" w:rsidRPr="007177EB">
        <w:rPr>
          <w:rFonts w:asciiTheme="minorHAnsi" w:hAnsiTheme="minorHAnsi"/>
          <w:sz w:val="24"/>
          <w:szCs w:val="24"/>
        </w:rPr>
        <w:t xml:space="preserve"> </w:t>
      </w:r>
    </w:p>
    <w:p w:rsidR="001516F5" w:rsidRPr="00544036" w:rsidRDefault="001516F5" w:rsidP="007177EB">
      <w:pPr>
        <w:tabs>
          <w:tab w:val="left" w:pos="426"/>
        </w:tabs>
        <w:spacing w:after="120"/>
        <w:jc w:val="both"/>
        <w:rPr>
          <w:rFonts w:asciiTheme="minorHAnsi" w:hAnsiTheme="minorHAnsi"/>
          <w:sz w:val="24"/>
          <w:szCs w:val="24"/>
        </w:rPr>
      </w:pPr>
      <w:r w:rsidRPr="007177EB">
        <w:rPr>
          <w:rFonts w:asciiTheme="minorHAnsi" w:hAnsiTheme="minorHAnsi"/>
          <w:sz w:val="24"/>
          <w:szCs w:val="24"/>
        </w:rPr>
        <w:t xml:space="preserve">In previous years </w:t>
      </w:r>
      <w:r w:rsidR="00B1002E">
        <w:rPr>
          <w:rFonts w:asciiTheme="minorHAnsi" w:hAnsiTheme="minorHAnsi"/>
          <w:sz w:val="24"/>
          <w:szCs w:val="24"/>
        </w:rPr>
        <w:t xml:space="preserve">workshop </w:t>
      </w:r>
      <w:r w:rsidRPr="007177EB">
        <w:rPr>
          <w:rFonts w:asciiTheme="minorHAnsi" w:hAnsiTheme="minorHAnsi"/>
          <w:sz w:val="24"/>
          <w:szCs w:val="24"/>
        </w:rPr>
        <w:t>the</w:t>
      </w:r>
      <w:r w:rsidR="00B1002E">
        <w:rPr>
          <w:rFonts w:asciiTheme="minorHAnsi" w:hAnsiTheme="minorHAnsi"/>
          <w:sz w:val="24"/>
          <w:szCs w:val="24"/>
        </w:rPr>
        <w:t>mes,</w:t>
      </w:r>
      <w:r w:rsidRPr="00544036">
        <w:rPr>
          <w:rFonts w:asciiTheme="minorHAnsi" w:hAnsiTheme="minorHAnsi"/>
          <w:sz w:val="24"/>
          <w:szCs w:val="24"/>
        </w:rPr>
        <w:t xml:space="preserve"> decided after input from both students and staff have </w:t>
      </w:r>
      <w:r w:rsidR="00B1002E">
        <w:rPr>
          <w:rFonts w:asciiTheme="minorHAnsi" w:hAnsiTheme="minorHAnsi"/>
          <w:sz w:val="24"/>
          <w:szCs w:val="24"/>
        </w:rPr>
        <w:t>included</w:t>
      </w:r>
      <w:r w:rsidR="009A317A" w:rsidRPr="00544036">
        <w:rPr>
          <w:rFonts w:asciiTheme="minorHAnsi" w:hAnsiTheme="minorHAnsi"/>
          <w:sz w:val="24"/>
          <w:szCs w:val="24"/>
        </w:rPr>
        <w:t>:</w:t>
      </w:r>
      <w:r w:rsidR="00D953BC" w:rsidRPr="00544036">
        <w:rPr>
          <w:rFonts w:asciiTheme="minorHAnsi" w:hAnsiTheme="minorHAnsi"/>
          <w:sz w:val="24"/>
          <w:szCs w:val="24"/>
        </w:rPr>
        <w:t xml:space="preserve"> </w:t>
      </w:r>
      <w:r w:rsidRPr="00544036">
        <w:rPr>
          <w:rFonts w:asciiTheme="minorHAnsi" w:hAnsiTheme="minorHAnsi"/>
          <w:sz w:val="24"/>
          <w:szCs w:val="24"/>
        </w:rPr>
        <w:t>"Making the Most of Feedback", "Making the Most of your Time at University - thinking about your future"</w:t>
      </w:r>
      <w:r w:rsidR="00D953BC" w:rsidRPr="00544036">
        <w:rPr>
          <w:rFonts w:asciiTheme="minorHAnsi" w:hAnsiTheme="minorHAnsi"/>
          <w:sz w:val="24"/>
          <w:szCs w:val="24"/>
        </w:rPr>
        <w:t xml:space="preserve">, </w:t>
      </w:r>
      <w:r w:rsidRPr="00544036">
        <w:rPr>
          <w:rFonts w:asciiTheme="minorHAnsi" w:hAnsiTheme="minorHAnsi"/>
          <w:sz w:val="24"/>
          <w:szCs w:val="24"/>
        </w:rPr>
        <w:t>"Making the Most of your Graduate Attributes - how to make yourself more employable"</w:t>
      </w:r>
      <w:r w:rsidR="00D953BC" w:rsidRPr="00544036">
        <w:rPr>
          <w:rFonts w:asciiTheme="minorHAnsi" w:hAnsiTheme="minorHAnsi"/>
          <w:sz w:val="24"/>
          <w:szCs w:val="24"/>
        </w:rPr>
        <w:t xml:space="preserve">, </w:t>
      </w:r>
      <w:r w:rsidRPr="00544036">
        <w:rPr>
          <w:rFonts w:asciiTheme="minorHAnsi" w:hAnsiTheme="minorHAnsi"/>
          <w:sz w:val="24"/>
          <w:szCs w:val="24"/>
        </w:rPr>
        <w:t>“Handling Stress”</w:t>
      </w:r>
      <w:r w:rsidR="00D953BC" w:rsidRPr="00544036">
        <w:rPr>
          <w:rFonts w:asciiTheme="minorHAnsi" w:hAnsiTheme="minorHAnsi"/>
          <w:sz w:val="24"/>
          <w:szCs w:val="24"/>
        </w:rPr>
        <w:t xml:space="preserve">, </w:t>
      </w:r>
      <w:r w:rsidRPr="00544036">
        <w:rPr>
          <w:rFonts w:asciiTheme="minorHAnsi" w:hAnsiTheme="minorHAnsi"/>
          <w:sz w:val="24"/>
          <w:szCs w:val="24"/>
        </w:rPr>
        <w:t>“Handling Interviews”</w:t>
      </w:r>
      <w:r w:rsidR="00D953BC" w:rsidRPr="00544036">
        <w:rPr>
          <w:rFonts w:asciiTheme="minorHAnsi" w:hAnsiTheme="minorHAnsi"/>
          <w:sz w:val="24"/>
          <w:szCs w:val="24"/>
        </w:rPr>
        <w:t xml:space="preserve"> and </w:t>
      </w:r>
      <w:r w:rsidRPr="00544036">
        <w:rPr>
          <w:rFonts w:asciiTheme="minorHAnsi" w:hAnsiTheme="minorHAnsi"/>
          <w:sz w:val="24"/>
          <w:szCs w:val="24"/>
        </w:rPr>
        <w:t>“Handling Presentations”</w:t>
      </w:r>
      <w:r w:rsidR="00D953BC" w:rsidRPr="00544036">
        <w:rPr>
          <w:rFonts w:asciiTheme="minorHAnsi" w:hAnsiTheme="minorHAnsi"/>
          <w:sz w:val="24"/>
          <w:szCs w:val="24"/>
        </w:rPr>
        <w:t>.</w:t>
      </w:r>
    </w:p>
    <w:p w:rsidR="00013BFD" w:rsidRPr="000D5E8E" w:rsidRDefault="001516F5" w:rsidP="000D5E8E">
      <w:pPr>
        <w:tabs>
          <w:tab w:val="left" w:pos="8789"/>
        </w:tabs>
        <w:spacing w:after="200" w:line="276" w:lineRule="auto"/>
        <w:jc w:val="both"/>
        <w:rPr>
          <w:rFonts w:asciiTheme="minorHAnsi" w:hAnsiTheme="minorHAnsi"/>
          <w:sz w:val="24"/>
          <w:szCs w:val="24"/>
        </w:rPr>
      </w:pPr>
      <w:r>
        <w:rPr>
          <w:rFonts w:asciiTheme="minorHAnsi" w:hAnsiTheme="minorHAnsi"/>
          <w:sz w:val="24"/>
          <w:szCs w:val="24"/>
        </w:rPr>
        <w:t>You will be able to choose which workshop to attend bas</w:t>
      </w:r>
      <w:r w:rsidR="009A317A">
        <w:rPr>
          <w:rFonts w:asciiTheme="minorHAnsi" w:hAnsiTheme="minorHAnsi"/>
          <w:sz w:val="24"/>
          <w:szCs w:val="24"/>
        </w:rPr>
        <w:t>ed on individual preference or</w:t>
      </w:r>
      <w:r>
        <w:rPr>
          <w:rFonts w:asciiTheme="minorHAnsi" w:hAnsiTheme="minorHAnsi"/>
          <w:sz w:val="24"/>
          <w:szCs w:val="24"/>
        </w:rPr>
        <w:t xml:space="preserve"> need.</w:t>
      </w:r>
      <w:r w:rsidR="007177EB">
        <w:rPr>
          <w:rFonts w:asciiTheme="minorHAnsi" w:hAnsiTheme="minorHAnsi"/>
          <w:sz w:val="24"/>
          <w:szCs w:val="24"/>
        </w:rPr>
        <w:t xml:space="preserve"> Further information will be provided during the year.</w:t>
      </w:r>
    </w:p>
    <w:p w:rsidR="006F2E4A" w:rsidRPr="00E60DDC" w:rsidRDefault="006F2E4A" w:rsidP="00E60DDC">
      <w:pPr>
        <w:shd w:val="clear" w:color="auto" w:fill="D9D9D9" w:themeFill="background1" w:themeFillShade="D9"/>
        <w:tabs>
          <w:tab w:val="left" w:pos="8789"/>
        </w:tabs>
        <w:ind w:right="-2"/>
        <w:jc w:val="both"/>
        <w:rPr>
          <w:rFonts w:asciiTheme="minorHAnsi" w:hAnsiTheme="minorHAnsi"/>
          <w:b/>
          <w:sz w:val="28"/>
          <w:szCs w:val="28"/>
        </w:rPr>
      </w:pPr>
      <w:r w:rsidRPr="00E60DDC">
        <w:rPr>
          <w:rFonts w:asciiTheme="minorHAnsi" w:hAnsiTheme="minorHAnsi"/>
          <w:b/>
          <w:sz w:val="28"/>
          <w:szCs w:val="28"/>
        </w:rPr>
        <w:t>Intercalated Degrees</w:t>
      </w:r>
    </w:p>
    <w:p w:rsidR="006F2E4A" w:rsidRPr="00D953BC" w:rsidRDefault="0006245D" w:rsidP="0052626F">
      <w:pPr>
        <w:tabs>
          <w:tab w:val="left" w:pos="8789"/>
        </w:tabs>
        <w:spacing w:after="200" w:line="276" w:lineRule="auto"/>
        <w:contextualSpacing/>
        <w:jc w:val="both"/>
        <w:rPr>
          <w:rFonts w:asciiTheme="minorHAnsi" w:hAnsiTheme="minorHAnsi"/>
          <w:sz w:val="24"/>
          <w:szCs w:val="24"/>
        </w:rPr>
      </w:pPr>
      <w:r>
        <w:rPr>
          <w:rFonts w:asciiTheme="minorHAnsi" w:hAnsiTheme="minorHAnsi"/>
          <w:sz w:val="24"/>
          <w:szCs w:val="24"/>
        </w:rPr>
        <w:t>EMS:</w:t>
      </w:r>
      <w:r w:rsidR="006F2E4A" w:rsidRPr="00515274">
        <w:rPr>
          <w:rFonts w:asciiTheme="minorHAnsi" w:hAnsiTheme="minorHAnsi"/>
          <w:sz w:val="24"/>
          <w:szCs w:val="24"/>
        </w:rPr>
        <w:t xml:space="preserve"> Biomedical Sciences is </w:t>
      </w:r>
      <w:r w:rsidR="00C83A9E">
        <w:rPr>
          <w:rFonts w:asciiTheme="minorHAnsi" w:hAnsiTheme="minorHAnsi"/>
          <w:sz w:val="24"/>
          <w:szCs w:val="24"/>
        </w:rPr>
        <w:t xml:space="preserve">also </w:t>
      </w:r>
      <w:r w:rsidR="006F2E4A" w:rsidRPr="00515274">
        <w:rPr>
          <w:rFonts w:asciiTheme="minorHAnsi" w:hAnsiTheme="minorHAnsi"/>
          <w:sz w:val="24"/>
          <w:szCs w:val="24"/>
        </w:rPr>
        <w:t>responsible for the final year of the Bachelor of Medical Sciences programmes in</w:t>
      </w:r>
      <w:r w:rsidR="00606B85">
        <w:rPr>
          <w:rFonts w:asciiTheme="minorHAnsi" w:hAnsiTheme="minorHAnsi"/>
          <w:sz w:val="24"/>
          <w:szCs w:val="24"/>
        </w:rPr>
        <w:t xml:space="preserve"> </w:t>
      </w:r>
      <w:r w:rsidR="00FD5728">
        <w:rPr>
          <w:rFonts w:asciiTheme="minorHAnsi" w:hAnsiTheme="minorHAnsi"/>
          <w:sz w:val="24"/>
          <w:szCs w:val="24"/>
        </w:rPr>
        <w:t>Anatomy and Development</w:t>
      </w:r>
      <w:r w:rsidR="001E46C3">
        <w:rPr>
          <w:rFonts w:asciiTheme="minorHAnsi" w:hAnsiTheme="minorHAnsi"/>
          <w:sz w:val="24"/>
          <w:szCs w:val="24"/>
        </w:rPr>
        <w:t>;</w:t>
      </w:r>
      <w:r w:rsidR="00FD5728">
        <w:rPr>
          <w:rFonts w:asciiTheme="minorHAnsi" w:hAnsiTheme="minorHAnsi"/>
          <w:sz w:val="24"/>
          <w:szCs w:val="24"/>
        </w:rPr>
        <w:t xml:space="preserve"> </w:t>
      </w:r>
      <w:r w:rsidR="004B73FC">
        <w:rPr>
          <w:rFonts w:asciiTheme="minorHAnsi" w:hAnsiTheme="minorHAnsi"/>
          <w:sz w:val="24"/>
          <w:szCs w:val="24"/>
        </w:rPr>
        <w:t>Anaesthesia, Critical Care and Pain</w:t>
      </w:r>
      <w:r w:rsidR="001E46C3">
        <w:rPr>
          <w:rFonts w:asciiTheme="minorHAnsi" w:hAnsiTheme="minorHAnsi"/>
          <w:sz w:val="24"/>
          <w:szCs w:val="24"/>
        </w:rPr>
        <w:t xml:space="preserve"> Medicine;</w:t>
      </w:r>
      <w:r w:rsidR="004B73FC">
        <w:rPr>
          <w:rFonts w:asciiTheme="minorHAnsi" w:hAnsiTheme="minorHAnsi"/>
          <w:sz w:val="24"/>
          <w:szCs w:val="24"/>
        </w:rPr>
        <w:t xml:space="preserve"> </w:t>
      </w:r>
      <w:r w:rsidR="001E46C3">
        <w:rPr>
          <w:rFonts w:asciiTheme="minorHAnsi" w:hAnsiTheme="minorHAnsi"/>
          <w:sz w:val="24"/>
          <w:szCs w:val="24"/>
        </w:rPr>
        <w:t>Bioethics, Law and Society; Biomedical Sciences;</w:t>
      </w:r>
      <w:r w:rsidR="006E2DDC">
        <w:rPr>
          <w:rFonts w:asciiTheme="minorHAnsi" w:hAnsiTheme="minorHAnsi"/>
          <w:sz w:val="24"/>
          <w:szCs w:val="24"/>
        </w:rPr>
        <w:t xml:space="preserve"> </w:t>
      </w:r>
      <w:r w:rsidR="006F2E4A" w:rsidRPr="00515274">
        <w:rPr>
          <w:rFonts w:asciiTheme="minorHAnsi" w:hAnsiTheme="minorHAnsi"/>
          <w:sz w:val="24"/>
          <w:szCs w:val="24"/>
        </w:rPr>
        <w:t>Epi</w:t>
      </w:r>
      <w:r w:rsidR="00084A61">
        <w:rPr>
          <w:rFonts w:asciiTheme="minorHAnsi" w:hAnsiTheme="minorHAnsi"/>
          <w:sz w:val="24"/>
          <w:szCs w:val="24"/>
        </w:rPr>
        <w:t xml:space="preserve">demiology, </w:t>
      </w:r>
      <w:r w:rsidR="001E46C3">
        <w:rPr>
          <w:rFonts w:asciiTheme="minorHAnsi" w:hAnsiTheme="minorHAnsi"/>
          <w:sz w:val="24"/>
          <w:szCs w:val="24"/>
        </w:rPr>
        <w:t>Health Sciences;</w:t>
      </w:r>
      <w:r w:rsidR="00FD5728">
        <w:rPr>
          <w:rFonts w:asciiTheme="minorHAnsi" w:hAnsiTheme="minorHAnsi"/>
          <w:sz w:val="24"/>
          <w:szCs w:val="24"/>
        </w:rPr>
        <w:t xml:space="preserve"> </w:t>
      </w:r>
      <w:r w:rsidR="001E46C3">
        <w:rPr>
          <w:rFonts w:asciiTheme="minorHAnsi" w:hAnsiTheme="minorHAnsi"/>
          <w:sz w:val="24"/>
          <w:szCs w:val="24"/>
        </w:rPr>
        <w:t>Infectious Diseases;</w:t>
      </w:r>
      <w:r w:rsidR="00084A61">
        <w:rPr>
          <w:rFonts w:asciiTheme="minorHAnsi" w:hAnsiTheme="minorHAnsi"/>
          <w:sz w:val="24"/>
          <w:szCs w:val="24"/>
        </w:rPr>
        <w:t xml:space="preserve"> </w:t>
      </w:r>
      <w:r w:rsidR="001E46C3">
        <w:rPr>
          <w:rFonts w:asciiTheme="minorHAnsi" w:hAnsiTheme="minorHAnsi"/>
          <w:sz w:val="24"/>
          <w:szCs w:val="24"/>
        </w:rPr>
        <w:t>Neuroscience; Pharmacology;</w:t>
      </w:r>
      <w:r w:rsidR="006F2E4A" w:rsidRPr="00515274">
        <w:rPr>
          <w:rFonts w:asciiTheme="minorHAnsi" w:hAnsiTheme="minorHAnsi"/>
          <w:sz w:val="24"/>
          <w:szCs w:val="24"/>
        </w:rPr>
        <w:t xml:space="preserve"> Physiology and</w:t>
      </w:r>
      <w:r w:rsidR="001E46C3">
        <w:rPr>
          <w:rFonts w:asciiTheme="minorHAnsi" w:hAnsiTheme="minorHAnsi"/>
          <w:sz w:val="24"/>
          <w:szCs w:val="24"/>
        </w:rPr>
        <w:t>;</w:t>
      </w:r>
      <w:r w:rsidR="006F2E4A" w:rsidRPr="00515274">
        <w:rPr>
          <w:rFonts w:asciiTheme="minorHAnsi" w:hAnsiTheme="minorHAnsi"/>
          <w:sz w:val="24"/>
          <w:szCs w:val="24"/>
        </w:rPr>
        <w:t xml:space="preserve"> Reproductive Biology</w:t>
      </w:r>
      <w:r w:rsidR="001E46C3">
        <w:rPr>
          <w:rFonts w:asciiTheme="minorHAnsi" w:hAnsiTheme="minorHAnsi"/>
          <w:sz w:val="24"/>
          <w:szCs w:val="24"/>
        </w:rPr>
        <w:t>;</w:t>
      </w:r>
      <w:r w:rsidR="006F2E4A" w:rsidRPr="00515274">
        <w:rPr>
          <w:rFonts w:asciiTheme="minorHAnsi" w:hAnsiTheme="minorHAnsi"/>
          <w:sz w:val="24"/>
          <w:szCs w:val="24"/>
        </w:rPr>
        <w:t xml:space="preserve"> and the BSc Veterinary Sciences programmes</w:t>
      </w:r>
      <w:r w:rsidR="001E46C3">
        <w:rPr>
          <w:rFonts w:asciiTheme="minorHAnsi" w:hAnsiTheme="minorHAnsi"/>
          <w:sz w:val="24"/>
          <w:szCs w:val="24"/>
        </w:rPr>
        <w:t xml:space="preserve"> in Infectious Diseases; Neuroscience; Pharmacology;</w:t>
      </w:r>
      <w:r w:rsidR="006F2E4A" w:rsidRPr="00515274">
        <w:rPr>
          <w:rFonts w:asciiTheme="minorHAnsi" w:hAnsiTheme="minorHAnsi"/>
          <w:sz w:val="24"/>
          <w:szCs w:val="24"/>
        </w:rPr>
        <w:t xml:space="preserve"> Physiology and</w:t>
      </w:r>
      <w:r w:rsidR="001E46C3">
        <w:rPr>
          <w:rFonts w:asciiTheme="minorHAnsi" w:hAnsiTheme="minorHAnsi"/>
          <w:sz w:val="24"/>
          <w:szCs w:val="24"/>
        </w:rPr>
        <w:t>;</w:t>
      </w:r>
      <w:r w:rsidR="006F2E4A" w:rsidRPr="00515274">
        <w:rPr>
          <w:rFonts w:asciiTheme="minorHAnsi" w:hAnsiTheme="minorHAnsi"/>
          <w:sz w:val="24"/>
          <w:szCs w:val="24"/>
        </w:rPr>
        <w:t xml:space="preserve"> Reproductive Biology. </w:t>
      </w:r>
    </w:p>
    <w:p w:rsidR="000E6486" w:rsidRDefault="00D953BC" w:rsidP="006F2E4A">
      <w:pPr>
        <w:tabs>
          <w:tab w:val="left" w:pos="8789"/>
        </w:tabs>
        <w:spacing w:after="200" w:line="276" w:lineRule="auto"/>
        <w:ind w:right="-2"/>
        <w:contextualSpacing/>
        <w:jc w:val="both"/>
        <w:rPr>
          <w:rFonts w:asciiTheme="minorHAnsi" w:hAnsiTheme="minorHAnsi"/>
          <w:sz w:val="24"/>
          <w:szCs w:val="24"/>
        </w:rPr>
      </w:pPr>
      <w:r>
        <w:rPr>
          <w:rFonts w:asciiTheme="minorHAnsi" w:hAnsiTheme="minorHAnsi"/>
          <w:sz w:val="24"/>
          <w:szCs w:val="24"/>
        </w:rPr>
        <w:t>As an i</w:t>
      </w:r>
      <w:r w:rsidR="006F2E4A" w:rsidRPr="00515274">
        <w:rPr>
          <w:rFonts w:asciiTheme="minorHAnsi" w:hAnsiTheme="minorHAnsi"/>
          <w:sz w:val="24"/>
          <w:szCs w:val="24"/>
        </w:rPr>
        <w:t>ntercalating student</w:t>
      </w:r>
      <w:r>
        <w:rPr>
          <w:rFonts w:asciiTheme="minorHAnsi" w:hAnsiTheme="minorHAnsi"/>
          <w:sz w:val="24"/>
          <w:szCs w:val="24"/>
        </w:rPr>
        <w:t xml:space="preserve"> you</w:t>
      </w:r>
      <w:r w:rsidR="006F2E4A" w:rsidRPr="00515274">
        <w:rPr>
          <w:rFonts w:asciiTheme="minorHAnsi" w:hAnsiTheme="minorHAnsi"/>
          <w:sz w:val="24"/>
          <w:szCs w:val="24"/>
        </w:rPr>
        <w:t xml:space="preserve"> will retain the same </w:t>
      </w:r>
      <w:r w:rsidR="00D25D24" w:rsidRPr="00515274">
        <w:rPr>
          <w:rFonts w:asciiTheme="minorHAnsi" w:hAnsiTheme="minorHAnsi"/>
          <w:sz w:val="24"/>
          <w:szCs w:val="24"/>
        </w:rPr>
        <w:t>MBChB</w:t>
      </w:r>
      <w:r w:rsidR="00D25D24">
        <w:rPr>
          <w:rFonts w:asciiTheme="minorHAnsi" w:hAnsiTheme="minorHAnsi"/>
          <w:sz w:val="24"/>
          <w:szCs w:val="24"/>
        </w:rPr>
        <w:t xml:space="preserve">/ BVM&amp;S </w:t>
      </w:r>
      <w:r w:rsidR="006F2E4A" w:rsidRPr="00515274">
        <w:rPr>
          <w:rFonts w:asciiTheme="minorHAnsi" w:hAnsiTheme="minorHAnsi"/>
          <w:sz w:val="24"/>
          <w:szCs w:val="24"/>
        </w:rPr>
        <w:t>Personal Tutor</w:t>
      </w:r>
      <w:r w:rsidR="00F53518" w:rsidRPr="00515274">
        <w:rPr>
          <w:rFonts w:asciiTheme="minorHAnsi" w:hAnsiTheme="minorHAnsi"/>
          <w:sz w:val="24"/>
          <w:szCs w:val="24"/>
        </w:rPr>
        <w:t xml:space="preserve"> </w:t>
      </w:r>
      <w:r>
        <w:rPr>
          <w:rFonts w:asciiTheme="minorHAnsi" w:hAnsiTheme="minorHAnsi"/>
          <w:sz w:val="24"/>
          <w:szCs w:val="24"/>
        </w:rPr>
        <w:t>for your</w:t>
      </w:r>
      <w:r w:rsidR="006F2E4A" w:rsidRPr="00515274">
        <w:rPr>
          <w:rFonts w:asciiTheme="minorHAnsi" w:hAnsiTheme="minorHAnsi"/>
          <w:sz w:val="24"/>
          <w:szCs w:val="24"/>
        </w:rPr>
        <w:t xml:space="preserve"> </w:t>
      </w:r>
      <w:r w:rsidR="00F616A9">
        <w:rPr>
          <w:rFonts w:asciiTheme="minorHAnsi" w:hAnsiTheme="minorHAnsi"/>
          <w:sz w:val="24"/>
          <w:szCs w:val="24"/>
        </w:rPr>
        <w:t xml:space="preserve">Intercalated </w:t>
      </w:r>
      <w:r w:rsidR="006F2E4A" w:rsidRPr="00515274">
        <w:rPr>
          <w:rFonts w:asciiTheme="minorHAnsi" w:hAnsiTheme="minorHAnsi"/>
          <w:sz w:val="24"/>
          <w:szCs w:val="24"/>
        </w:rPr>
        <w:t xml:space="preserve">Honours year. </w:t>
      </w:r>
      <w:r>
        <w:rPr>
          <w:rFonts w:asciiTheme="minorHAnsi" w:hAnsiTheme="minorHAnsi"/>
          <w:sz w:val="24"/>
          <w:szCs w:val="24"/>
        </w:rPr>
        <w:t>Your Personal Tutor</w:t>
      </w:r>
      <w:r w:rsidR="006F2E4A" w:rsidRPr="00515274">
        <w:rPr>
          <w:rFonts w:asciiTheme="minorHAnsi" w:hAnsiTheme="minorHAnsi"/>
          <w:sz w:val="24"/>
          <w:szCs w:val="24"/>
        </w:rPr>
        <w:t xml:space="preserve"> will meet individually with </w:t>
      </w:r>
      <w:r>
        <w:rPr>
          <w:rFonts w:asciiTheme="minorHAnsi" w:hAnsiTheme="minorHAnsi"/>
          <w:sz w:val="24"/>
          <w:szCs w:val="24"/>
        </w:rPr>
        <w:t xml:space="preserve">you </w:t>
      </w:r>
      <w:r w:rsidR="006F2E4A" w:rsidRPr="00515274">
        <w:rPr>
          <w:rFonts w:asciiTheme="minorHAnsi" w:hAnsiTheme="minorHAnsi"/>
          <w:sz w:val="24"/>
          <w:szCs w:val="24"/>
        </w:rPr>
        <w:t xml:space="preserve">at </w:t>
      </w:r>
      <w:r w:rsidR="009A0710" w:rsidRPr="00515274">
        <w:rPr>
          <w:rFonts w:asciiTheme="minorHAnsi" w:hAnsiTheme="minorHAnsi"/>
          <w:sz w:val="24"/>
          <w:szCs w:val="24"/>
        </w:rPr>
        <w:t xml:space="preserve">the same frequency as </w:t>
      </w:r>
      <w:r w:rsidRPr="00515274">
        <w:rPr>
          <w:rFonts w:asciiTheme="minorHAnsi" w:hAnsiTheme="minorHAnsi"/>
          <w:sz w:val="24"/>
          <w:szCs w:val="24"/>
        </w:rPr>
        <w:t xml:space="preserve">in </w:t>
      </w:r>
      <w:r>
        <w:rPr>
          <w:rFonts w:asciiTheme="minorHAnsi" w:hAnsiTheme="minorHAnsi"/>
          <w:sz w:val="24"/>
          <w:szCs w:val="24"/>
        </w:rPr>
        <w:t xml:space="preserve">your </w:t>
      </w:r>
      <w:r w:rsidRPr="00515274">
        <w:rPr>
          <w:rFonts w:asciiTheme="minorHAnsi" w:hAnsiTheme="minorHAnsi"/>
          <w:sz w:val="24"/>
          <w:szCs w:val="24"/>
        </w:rPr>
        <w:t xml:space="preserve">previous years </w:t>
      </w:r>
      <w:r w:rsidR="006F2E4A" w:rsidRPr="00515274">
        <w:rPr>
          <w:rFonts w:asciiTheme="minorHAnsi" w:hAnsiTheme="minorHAnsi"/>
          <w:sz w:val="24"/>
          <w:szCs w:val="24"/>
        </w:rPr>
        <w:t xml:space="preserve">to reflect on and review progress and manage new objectives. </w:t>
      </w:r>
    </w:p>
    <w:p w:rsidR="00886631" w:rsidRPr="00515274" w:rsidRDefault="000E6486" w:rsidP="00880A82">
      <w:pPr>
        <w:tabs>
          <w:tab w:val="left" w:pos="8789"/>
        </w:tabs>
        <w:spacing w:after="200" w:line="276" w:lineRule="auto"/>
        <w:ind w:right="-2"/>
        <w:contextualSpacing/>
        <w:jc w:val="both"/>
        <w:rPr>
          <w:rFonts w:asciiTheme="minorHAnsi" w:hAnsiTheme="minorHAnsi"/>
          <w:sz w:val="24"/>
          <w:szCs w:val="24"/>
        </w:rPr>
      </w:pPr>
      <w:r>
        <w:rPr>
          <w:rFonts w:asciiTheme="minorHAnsi" w:hAnsiTheme="minorHAnsi"/>
          <w:sz w:val="24"/>
          <w:szCs w:val="24"/>
        </w:rPr>
        <w:t>Throughout your Intercalated Honours year, t</w:t>
      </w:r>
      <w:r w:rsidR="006F2E4A" w:rsidRPr="00515274">
        <w:rPr>
          <w:rFonts w:asciiTheme="minorHAnsi" w:hAnsiTheme="minorHAnsi"/>
          <w:sz w:val="24"/>
          <w:szCs w:val="24"/>
        </w:rPr>
        <w:t>he core courses for each discipline provide numerous small group activity opportunities for students to develop core graduate skills in presentation, communication and reflective practice. Detail will be provided in the progr</w:t>
      </w:r>
      <w:r>
        <w:rPr>
          <w:rFonts w:asciiTheme="minorHAnsi" w:hAnsiTheme="minorHAnsi"/>
          <w:sz w:val="24"/>
          <w:szCs w:val="24"/>
        </w:rPr>
        <w:t>amme handbooks but these activities</w:t>
      </w:r>
      <w:r w:rsidR="006F2E4A" w:rsidRPr="00515274">
        <w:rPr>
          <w:rFonts w:asciiTheme="minorHAnsi" w:hAnsiTheme="minorHAnsi"/>
          <w:sz w:val="24"/>
          <w:szCs w:val="24"/>
        </w:rPr>
        <w:t xml:space="preserve"> will be aimed at encouraging the use of learning and skills developed in specific areas of the programme for independent problem solving.</w:t>
      </w:r>
    </w:p>
    <w:p w:rsidR="00886631" w:rsidRPr="00515274" w:rsidRDefault="000D5E8E" w:rsidP="00544036">
      <w:pPr>
        <w:tabs>
          <w:tab w:val="left" w:pos="8789"/>
        </w:tabs>
        <w:spacing w:after="200" w:line="276" w:lineRule="auto"/>
        <w:contextualSpacing/>
        <w:jc w:val="both"/>
        <w:rPr>
          <w:rFonts w:asciiTheme="minorHAnsi" w:hAnsiTheme="minorHAnsi"/>
          <w:sz w:val="24"/>
          <w:szCs w:val="24"/>
        </w:rPr>
      </w:pPr>
      <w:r>
        <w:rPr>
          <w:rFonts w:asciiTheme="minorHAnsi" w:hAnsiTheme="minorHAnsi"/>
          <w:sz w:val="24"/>
          <w:szCs w:val="24"/>
        </w:rPr>
        <w:t xml:space="preserve">Although you will retain the same </w:t>
      </w:r>
      <w:r w:rsidR="00886631" w:rsidRPr="00515274">
        <w:rPr>
          <w:rFonts w:asciiTheme="minorHAnsi" w:hAnsiTheme="minorHAnsi"/>
          <w:sz w:val="24"/>
          <w:szCs w:val="24"/>
        </w:rPr>
        <w:t xml:space="preserve">Personal Tutor, the </w:t>
      </w:r>
      <w:r w:rsidR="00F37CD0">
        <w:rPr>
          <w:rFonts w:asciiTheme="minorHAnsi" w:hAnsiTheme="minorHAnsi"/>
          <w:sz w:val="24"/>
          <w:szCs w:val="24"/>
        </w:rPr>
        <w:t xml:space="preserve">BMTO </w:t>
      </w:r>
      <w:r w:rsidR="00886631" w:rsidRPr="00515274">
        <w:rPr>
          <w:rFonts w:asciiTheme="minorHAnsi" w:hAnsiTheme="minorHAnsi"/>
          <w:sz w:val="24"/>
          <w:szCs w:val="24"/>
        </w:rPr>
        <w:t xml:space="preserve">Student Support Team </w:t>
      </w:r>
      <w:r w:rsidR="002E66A1">
        <w:rPr>
          <w:rFonts w:asciiTheme="minorHAnsi" w:hAnsiTheme="minorHAnsi"/>
          <w:sz w:val="24"/>
          <w:szCs w:val="24"/>
        </w:rPr>
        <w:t xml:space="preserve">and the Senior </w:t>
      </w:r>
      <w:r w:rsidR="001E46C3">
        <w:rPr>
          <w:rFonts w:asciiTheme="minorHAnsi" w:hAnsiTheme="minorHAnsi"/>
          <w:sz w:val="24"/>
          <w:szCs w:val="24"/>
        </w:rPr>
        <w:t xml:space="preserve">Personal </w:t>
      </w:r>
      <w:r w:rsidR="002E66A1">
        <w:rPr>
          <w:rFonts w:asciiTheme="minorHAnsi" w:hAnsiTheme="minorHAnsi"/>
          <w:sz w:val="24"/>
          <w:szCs w:val="24"/>
        </w:rPr>
        <w:t xml:space="preserve">Tutor </w:t>
      </w:r>
      <w:r w:rsidR="00886631" w:rsidRPr="00515274">
        <w:rPr>
          <w:rFonts w:asciiTheme="minorHAnsi" w:hAnsiTheme="minorHAnsi"/>
          <w:sz w:val="24"/>
          <w:szCs w:val="24"/>
        </w:rPr>
        <w:t xml:space="preserve">in the </w:t>
      </w:r>
      <w:r w:rsidR="0006245D">
        <w:rPr>
          <w:rFonts w:asciiTheme="minorHAnsi" w:hAnsiTheme="minorHAnsi"/>
          <w:sz w:val="24"/>
          <w:szCs w:val="24"/>
        </w:rPr>
        <w:t>EMS:</w:t>
      </w:r>
      <w:r w:rsidR="00886631" w:rsidRPr="00515274">
        <w:rPr>
          <w:rFonts w:asciiTheme="minorHAnsi" w:hAnsiTheme="minorHAnsi"/>
          <w:sz w:val="24"/>
          <w:szCs w:val="24"/>
        </w:rPr>
        <w:t xml:space="preserve"> Biomedical Sciences are fully committed to providing you with the same support </w:t>
      </w:r>
      <w:r w:rsidR="000E6486">
        <w:rPr>
          <w:rFonts w:asciiTheme="minorHAnsi" w:hAnsiTheme="minorHAnsi"/>
          <w:sz w:val="24"/>
          <w:szCs w:val="24"/>
        </w:rPr>
        <w:t xml:space="preserve">as is </w:t>
      </w:r>
      <w:r w:rsidR="00886631" w:rsidRPr="00515274">
        <w:rPr>
          <w:rFonts w:asciiTheme="minorHAnsi" w:hAnsiTheme="minorHAnsi"/>
          <w:sz w:val="24"/>
          <w:szCs w:val="24"/>
        </w:rPr>
        <w:t xml:space="preserve">available </w:t>
      </w:r>
      <w:r w:rsidR="000E6486">
        <w:rPr>
          <w:rFonts w:asciiTheme="minorHAnsi" w:hAnsiTheme="minorHAnsi"/>
          <w:sz w:val="24"/>
          <w:szCs w:val="24"/>
        </w:rPr>
        <w:t>to</w:t>
      </w:r>
      <w:r w:rsidR="00886631" w:rsidRPr="00515274">
        <w:rPr>
          <w:rFonts w:asciiTheme="minorHAnsi" w:hAnsiTheme="minorHAnsi"/>
          <w:sz w:val="24"/>
          <w:szCs w:val="24"/>
        </w:rPr>
        <w:t xml:space="preserve"> any student enrolled on </w:t>
      </w:r>
      <w:r w:rsidR="002E66A1">
        <w:rPr>
          <w:rFonts w:asciiTheme="minorHAnsi" w:hAnsiTheme="minorHAnsi"/>
          <w:sz w:val="24"/>
          <w:szCs w:val="24"/>
        </w:rPr>
        <w:t>a degree programme within our</w:t>
      </w:r>
      <w:r>
        <w:rPr>
          <w:rFonts w:asciiTheme="minorHAnsi" w:hAnsiTheme="minorHAnsi"/>
          <w:sz w:val="24"/>
          <w:szCs w:val="24"/>
        </w:rPr>
        <w:t xml:space="preserve"> </w:t>
      </w:r>
      <w:r w:rsidR="00576F22">
        <w:rPr>
          <w:rFonts w:asciiTheme="minorHAnsi" w:hAnsiTheme="minorHAnsi"/>
          <w:sz w:val="24"/>
          <w:szCs w:val="24"/>
        </w:rPr>
        <w:t>Deanery</w:t>
      </w:r>
      <w:r w:rsidR="00886631" w:rsidRPr="00515274">
        <w:rPr>
          <w:rFonts w:asciiTheme="minorHAnsi" w:hAnsiTheme="minorHAnsi"/>
          <w:sz w:val="24"/>
          <w:szCs w:val="24"/>
        </w:rPr>
        <w:t xml:space="preserve">. </w:t>
      </w:r>
    </w:p>
    <w:p w:rsidR="006F2E4A" w:rsidRPr="00515274" w:rsidRDefault="006F2E4A" w:rsidP="002E2AE6">
      <w:pPr>
        <w:tabs>
          <w:tab w:val="left" w:pos="8789"/>
        </w:tabs>
        <w:spacing w:after="200" w:line="276" w:lineRule="auto"/>
        <w:contextualSpacing/>
        <w:jc w:val="both"/>
        <w:rPr>
          <w:rFonts w:asciiTheme="minorHAnsi" w:hAnsiTheme="minorHAnsi"/>
          <w:sz w:val="24"/>
          <w:szCs w:val="24"/>
        </w:rPr>
      </w:pPr>
    </w:p>
    <w:p w:rsidR="006F2E4A" w:rsidRDefault="006F2E4A" w:rsidP="002E2AE6">
      <w:pPr>
        <w:tabs>
          <w:tab w:val="left" w:pos="8789"/>
        </w:tabs>
        <w:spacing w:after="200" w:line="276" w:lineRule="auto"/>
        <w:contextualSpacing/>
        <w:jc w:val="both"/>
        <w:rPr>
          <w:rFonts w:asciiTheme="minorHAnsi" w:hAnsiTheme="minorHAnsi"/>
          <w:bCs/>
          <w:color w:val="000000"/>
          <w:sz w:val="24"/>
          <w:szCs w:val="24"/>
        </w:rPr>
      </w:pPr>
      <w:r w:rsidRPr="00515274">
        <w:rPr>
          <w:rFonts w:asciiTheme="minorHAnsi" w:hAnsiTheme="minorHAnsi"/>
          <w:bCs/>
          <w:color w:val="000000"/>
          <w:sz w:val="24"/>
          <w:szCs w:val="24"/>
        </w:rPr>
        <w:t>Stu</w:t>
      </w:r>
      <w:r w:rsidR="002E66A1">
        <w:rPr>
          <w:rFonts w:asciiTheme="minorHAnsi" w:hAnsiTheme="minorHAnsi"/>
          <w:bCs/>
          <w:color w:val="000000"/>
          <w:sz w:val="24"/>
          <w:szCs w:val="24"/>
        </w:rPr>
        <w:t>dents from</w:t>
      </w:r>
      <w:r w:rsidRPr="00515274">
        <w:rPr>
          <w:rFonts w:asciiTheme="minorHAnsi" w:hAnsiTheme="minorHAnsi"/>
          <w:bCs/>
          <w:color w:val="000000"/>
          <w:sz w:val="24"/>
          <w:szCs w:val="24"/>
        </w:rPr>
        <w:t xml:space="preserve"> other institutions who enrol on intercalating degree programmes within the </w:t>
      </w:r>
      <w:r w:rsidR="0006245D">
        <w:rPr>
          <w:rFonts w:asciiTheme="minorHAnsi" w:hAnsiTheme="minorHAnsi"/>
          <w:bCs/>
          <w:color w:val="000000"/>
          <w:sz w:val="24"/>
          <w:szCs w:val="24"/>
        </w:rPr>
        <w:t>EMS:</w:t>
      </w:r>
      <w:r w:rsidRPr="00515274">
        <w:rPr>
          <w:rFonts w:asciiTheme="minorHAnsi" w:hAnsiTheme="minorHAnsi"/>
          <w:bCs/>
          <w:color w:val="000000"/>
          <w:sz w:val="24"/>
          <w:szCs w:val="24"/>
        </w:rPr>
        <w:t xml:space="preserve"> Biomedical Sciences will be assigned a Personal Tutor by the BMTO.</w:t>
      </w:r>
    </w:p>
    <w:p w:rsidR="005808B1" w:rsidRDefault="005808B1" w:rsidP="002E2AE6">
      <w:pPr>
        <w:tabs>
          <w:tab w:val="left" w:pos="8789"/>
        </w:tabs>
        <w:spacing w:after="200" w:line="276" w:lineRule="auto"/>
        <w:contextualSpacing/>
        <w:jc w:val="both"/>
        <w:rPr>
          <w:rFonts w:asciiTheme="minorHAnsi" w:hAnsiTheme="minorHAnsi"/>
          <w:b/>
          <w:sz w:val="28"/>
          <w:szCs w:val="28"/>
        </w:rPr>
      </w:pPr>
    </w:p>
    <w:p w:rsidR="005808B1" w:rsidRPr="006E2DDC" w:rsidRDefault="002E2AE6" w:rsidP="006E2DDC">
      <w:pPr>
        <w:shd w:val="clear" w:color="auto" w:fill="D9D9D9" w:themeFill="background1" w:themeFillShade="D9"/>
        <w:tabs>
          <w:tab w:val="left" w:pos="8789"/>
        </w:tabs>
        <w:spacing w:after="200" w:line="276" w:lineRule="auto"/>
        <w:contextualSpacing/>
        <w:jc w:val="both"/>
        <w:rPr>
          <w:rFonts w:asciiTheme="minorHAnsi" w:hAnsiTheme="minorHAnsi"/>
          <w:b/>
          <w:sz w:val="28"/>
          <w:szCs w:val="28"/>
        </w:rPr>
      </w:pPr>
      <w:r w:rsidRPr="006E2DDC">
        <w:rPr>
          <w:rFonts w:asciiTheme="minorHAnsi" w:hAnsiTheme="minorHAnsi"/>
          <w:b/>
          <w:sz w:val="28"/>
          <w:szCs w:val="28"/>
        </w:rPr>
        <w:t>Undergraduate s</w:t>
      </w:r>
      <w:r w:rsidR="005808B1" w:rsidRPr="006E2DDC">
        <w:rPr>
          <w:rFonts w:asciiTheme="minorHAnsi" w:hAnsiTheme="minorHAnsi"/>
          <w:b/>
          <w:sz w:val="28"/>
          <w:szCs w:val="28"/>
        </w:rPr>
        <w:t>tudents who are not on campus</w:t>
      </w:r>
    </w:p>
    <w:p w:rsidR="000D5E8E" w:rsidRDefault="005808B1" w:rsidP="00A81905">
      <w:pPr>
        <w:tabs>
          <w:tab w:val="left" w:pos="8789"/>
        </w:tabs>
        <w:spacing w:after="200" w:line="276" w:lineRule="auto"/>
        <w:contextualSpacing/>
        <w:jc w:val="both"/>
        <w:rPr>
          <w:rFonts w:asciiTheme="minorHAnsi" w:hAnsiTheme="minorHAnsi"/>
          <w:bCs/>
          <w:color w:val="000000"/>
          <w:sz w:val="24"/>
          <w:szCs w:val="24"/>
        </w:rPr>
      </w:pPr>
      <w:r>
        <w:rPr>
          <w:rFonts w:asciiTheme="minorHAnsi" w:hAnsiTheme="minorHAnsi"/>
          <w:bCs/>
          <w:color w:val="000000"/>
          <w:sz w:val="24"/>
          <w:szCs w:val="24"/>
        </w:rPr>
        <w:t>If you are not on campus (e.g. studying abroad for a period, or on a placement, or studying an online degree) then your meetings may take place by telephone, live internet call, or a web conferencing application. Email exchanges are not considered to be meetings unless they take place within a pre-agreed timeframe to enabl</w:t>
      </w:r>
      <w:r w:rsidR="002E66A1">
        <w:rPr>
          <w:rFonts w:asciiTheme="minorHAnsi" w:hAnsiTheme="minorHAnsi"/>
          <w:bCs/>
          <w:color w:val="000000"/>
          <w:sz w:val="24"/>
          <w:szCs w:val="24"/>
        </w:rPr>
        <w:t>e you to have a “conversation” (</w:t>
      </w:r>
      <w:r>
        <w:rPr>
          <w:rFonts w:asciiTheme="minorHAnsi" w:hAnsiTheme="minorHAnsi"/>
          <w:bCs/>
          <w:color w:val="000000"/>
          <w:sz w:val="24"/>
          <w:szCs w:val="24"/>
        </w:rPr>
        <w:t xml:space="preserve">e.g. if you are overseas and emailing within a 24-36 hour period to take account of time differences). </w:t>
      </w:r>
    </w:p>
    <w:p w:rsidR="00B40C14" w:rsidRDefault="00B40C14" w:rsidP="00A81905">
      <w:pPr>
        <w:tabs>
          <w:tab w:val="left" w:pos="8789"/>
        </w:tabs>
        <w:spacing w:after="200" w:line="276" w:lineRule="auto"/>
        <w:contextualSpacing/>
        <w:jc w:val="both"/>
        <w:rPr>
          <w:rFonts w:asciiTheme="minorHAnsi" w:hAnsiTheme="minorHAnsi"/>
          <w:bCs/>
          <w:color w:val="000000"/>
          <w:sz w:val="24"/>
          <w:szCs w:val="24"/>
        </w:rPr>
      </w:pPr>
    </w:p>
    <w:p w:rsidR="00B40C14" w:rsidRPr="00B40C14" w:rsidRDefault="00B40C14" w:rsidP="00B40C14">
      <w:pPr>
        <w:spacing w:after="240"/>
        <w:rPr>
          <w:sz w:val="24"/>
          <w:szCs w:val="24"/>
        </w:rPr>
      </w:pPr>
      <w:r w:rsidRPr="00B40C14">
        <w:rPr>
          <w:sz w:val="24"/>
          <w:szCs w:val="24"/>
        </w:rPr>
        <w:t xml:space="preserve">If you require any further information on the student exchange process please contact the Exchange Co-ordinator – </w:t>
      </w:r>
      <w:r>
        <w:rPr>
          <w:sz w:val="24"/>
          <w:szCs w:val="24"/>
        </w:rPr>
        <w:t xml:space="preserve">Dr </w:t>
      </w:r>
      <w:r w:rsidRPr="00B40C14">
        <w:rPr>
          <w:sz w:val="24"/>
          <w:szCs w:val="24"/>
        </w:rPr>
        <w:t xml:space="preserve">Emma Wood on </w:t>
      </w:r>
      <w:hyperlink r:id="rId15" w:history="1">
        <w:r w:rsidRPr="00B40C14">
          <w:rPr>
            <w:rStyle w:val="Hyperlink"/>
            <w:color w:val="auto"/>
            <w:sz w:val="24"/>
            <w:szCs w:val="24"/>
          </w:rPr>
          <w:t>Emma.wood@ed.ac.uk</w:t>
        </w:r>
      </w:hyperlink>
    </w:p>
    <w:p w:rsidR="00606B85" w:rsidRDefault="00B40C14" w:rsidP="00606B85">
      <w:pPr>
        <w:tabs>
          <w:tab w:val="left" w:pos="8789"/>
        </w:tabs>
        <w:spacing w:after="200" w:line="276" w:lineRule="auto"/>
        <w:contextualSpacing/>
        <w:jc w:val="both"/>
        <w:rPr>
          <w:sz w:val="24"/>
          <w:szCs w:val="24"/>
        </w:rPr>
      </w:pPr>
      <w:r w:rsidRPr="00B40C14">
        <w:rPr>
          <w:sz w:val="24"/>
          <w:szCs w:val="24"/>
        </w:rPr>
        <w:t xml:space="preserve">In particular do note that </w:t>
      </w:r>
      <w:r>
        <w:rPr>
          <w:sz w:val="24"/>
          <w:szCs w:val="24"/>
        </w:rPr>
        <w:t xml:space="preserve">if you have </w:t>
      </w:r>
      <w:r w:rsidRPr="00B40C14">
        <w:rPr>
          <w:sz w:val="24"/>
          <w:szCs w:val="24"/>
        </w:rPr>
        <w:t>any special circumsta</w:t>
      </w:r>
      <w:r w:rsidR="00606B85">
        <w:rPr>
          <w:sz w:val="24"/>
          <w:szCs w:val="24"/>
        </w:rPr>
        <w:t xml:space="preserve">nces </w:t>
      </w:r>
      <w:r w:rsidRPr="00B40C14">
        <w:rPr>
          <w:sz w:val="24"/>
          <w:szCs w:val="24"/>
        </w:rPr>
        <w:t xml:space="preserve">while abroad, </w:t>
      </w:r>
      <w:r>
        <w:rPr>
          <w:sz w:val="24"/>
          <w:szCs w:val="24"/>
        </w:rPr>
        <w:t xml:space="preserve">your </w:t>
      </w:r>
      <w:r w:rsidRPr="00B40C14">
        <w:rPr>
          <w:sz w:val="24"/>
          <w:szCs w:val="24"/>
        </w:rPr>
        <w:t xml:space="preserve">first point of contact should remain </w:t>
      </w:r>
      <w:r>
        <w:rPr>
          <w:sz w:val="24"/>
          <w:szCs w:val="24"/>
        </w:rPr>
        <w:t xml:space="preserve">your </w:t>
      </w:r>
      <w:r w:rsidRPr="00B40C14">
        <w:rPr>
          <w:sz w:val="24"/>
          <w:szCs w:val="24"/>
        </w:rPr>
        <w:t xml:space="preserve">PT but it would be useful if </w:t>
      </w:r>
      <w:r>
        <w:rPr>
          <w:sz w:val="24"/>
          <w:szCs w:val="24"/>
        </w:rPr>
        <w:t>Dr Wood could be made aware</w:t>
      </w:r>
      <w:r w:rsidR="00606B85">
        <w:rPr>
          <w:sz w:val="24"/>
          <w:szCs w:val="24"/>
        </w:rPr>
        <w:t xml:space="preserve"> that there are issues impacting on your studies</w:t>
      </w:r>
      <w:r w:rsidRPr="00B40C14">
        <w:rPr>
          <w:sz w:val="24"/>
          <w:szCs w:val="24"/>
        </w:rPr>
        <w:t xml:space="preserve">. Also, it is important that any changes to the planned study abroad (ie courses taken) are approved by </w:t>
      </w:r>
      <w:r>
        <w:rPr>
          <w:sz w:val="24"/>
          <w:szCs w:val="24"/>
        </w:rPr>
        <w:t>Dr Wood. Your</w:t>
      </w:r>
      <w:r w:rsidR="00606B85">
        <w:rPr>
          <w:sz w:val="24"/>
          <w:szCs w:val="24"/>
        </w:rPr>
        <w:t xml:space="preserve"> PT can advise, but cann</w:t>
      </w:r>
      <w:r w:rsidR="00606B85" w:rsidRPr="00B40C14">
        <w:rPr>
          <w:sz w:val="24"/>
          <w:szCs w:val="24"/>
        </w:rPr>
        <w:t>ot</w:t>
      </w:r>
      <w:r w:rsidRPr="00B40C14">
        <w:rPr>
          <w:sz w:val="24"/>
          <w:szCs w:val="24"/>
        </w:rPr>
        <w:t xml:space="preserve"> authorise the course choices, as they may not be aware of </w:t>
      </w:r>
      <w:r w:rsidR="00606B85">
        <w:rPr>
          <w:sz w:val="24"/>
          <w:szCs w:val="24"/>
        </w:rPr>
        <w:t xml:space="preserve">all </w:t>
      </w:r>
      <w:r w:rsidRPr="00B40C14">
        <w:rPr>
          <w:sz w:val="24"/>
          <w:szCs w:val="24"/>
        </w:rPr>
        <w:t xml:space="preserve">the requirements.  To reiterate all course choices (learning agreements) need to be approved </w:t>
      </w:r>
    </w:p>
    <w:p w:rsidR="00A77CF5" w:rsidRPr="00606B85" w:rsidRDefault="00B40C14" w:rsidP="00606B85">
      <w:pPr>
        <w:tabs>
          <w:tab w:val="left" w:pos="8789"/>
        </w:tabs>
        <w:spacing w:after="200" w:line="276" w:lineRule="auto"/>
        <w:contextualSpacing/>
        <w:rPr>
          <w:rFonts w:asciiTheme="minorHAnsi" w:hAnsiTheme="minorHAnsi"/>
          <w:bCs/>
          <w:color w:val="000000"/>
          <w:sz w:val="24"/>
          <w:szCs w:val="24"/>
        </w:rPr>
      </w:pPr>
      <w:r w:rsidRPr="00B40C14">
        <w:rPr>
          <w:sz w:val="24"/>
          <w:szCs w:val="24"/>
        </w:rPr>
        <w:t>by</w:t>
      </w:r>
      <w:r w:rsidR="00606B85">
        <w:rPr>
          <w:sz w:val="24"/>
          <w:szCs w:val="24"/>
        </w:rPr>
        <w:t xml:space="preserve"> Dr Wood.</w:t>
      </w:r>
      <w:r w:rsidRPr="00B40C14">
        <w:t xml:space="preserve"> </w:t>
      </w:r>
    </w:p>
    <w:p w:rsidR="0052626F" w:rsidRPr="005577A1" w:rsidRDefault="00AC26A4" w:rsidP="002E2AE6">
      <w:pPr>
        <w:pStyle w:val="ListParagraph"/>
        <w:shd w:val="pct25" w:color="auto" w:fill="auto"/>
        <w:ind w:left="567" w:hanging="567"/>
        <w:jc w:val="both"/>
        <w:rPr>
          <w:rFonts w:ascii="Arial" w:hAnsi="Arial" w:cs="Arial"/>
          <w:b/>
          <w:sz w:val="24"/>
          <w:szCs w:val="24"/>
        </w:rPr>
      </w:pPr>
      <w:r>
        <w:rPr>
          <w:rFonts w:ascii="Arial" w:hAnsi="Arial" w:cs="Arial"/>
          <w:b/>
          <w:sz w:val="24"/>
          <w:szCs w:val="24"/>
        </w:rPr>
        <w:t xml:space="preserve">3.3 </w:t>
      </w:r>
      <w:r w:rsidR="0052626F" w:rsidRPr="005577A1">
        <w:rPr>
          <w:rFonts w:ascii="Arial" w:hAnsi="Arial" w:cs="Arial"/>
          <w:b/>
          <w:sz w:val="24"/>
          <w:szCs w:val="24"/>
        </w:rPr>
        <w:t xml:space="preserve">Postgraduate Students </w:t>
      </w:r>
    </w:p>
    <w:p w:rsidR="00A81905" w:rsidRDefault="0052626F" w:rsidP="00544036">
      <w:pPr>
        <w:pStyle w:val="NormalWeb"/>
        <w:spacing w:before="0" w:beforeAutospacing="0" w:after="200" w:afterAutospacing="0" w:line="276" w:lineRule="auto"/>
        <w:jc w:val="both"/>
        <w:rPr>
          <w:rFonts w:asciiTheme="minorHAnsi" w:hAnsiTheme="minorHAnsi"/>
        </w:rPr>
      </w:pPr>
      <w:r w:rsidRPr="003F300F">
        <w:rPr>
          <w:rFonts w:asciiTheme="minorHAnsi" w:hAnsiTheme="minorHAnsi"/>
        </w:rPr>
        <w:t xml:space="preserve">The </w:t>
      </w:r>
      <w:r w:rsidR="0006245D">
        <w:rPr>
          <w:rFonts w:asciiTheme="minorHAnsi" w:hAnsiTheme="minorHAnsi"/>
        </w:rPr>
        <w:t>EMS:</w:t>
      </w:r>
      <w:r w:rsidRPr="003F300F">
        <w:rPr>
          <w:rFonts w:asciiTheme="minorHAnsi" w:hAnsiTheme="minorHAnsi"/>
        </w:rPr>
        <w:t xml:space="preserve"> Biomedical Sciences provides Personal Tutor support for both on-campus and on-line distance learning (OLDL) students enrolled on its Taught MSc degree programmes.</w:t>
      </w:r>
      <w:r>
        <w:rPr>
          <w:rFonts w:asciiTheme="minorHAnsi" w:hAnsiTheme="minorHAnsi"/>
        </w:rPr>
        <w:t xml:space="preserve"> </w:t>
      </w:r>
      <w:r w:rsidRPr="00BF3CD7">
        <w:rPr>
          <w:rFonts w:asciiTheme="minorHAnsi" w:hAnsiTheme="minorHAnsi"/>
        </w:rPr>
        <w:t xml:space="preserve">As a postgraduate taught student you will be assigned to a Personal Tutor at the beginning of your degree programme. </w:t>
      </w:r>
    </w:p>
    <w:p w:rsidR="0052626F" w:rsidRPr="003F300F" w:rsidRDefault="0006245D" w:rsidP="00544036">
      <w:pPr>
        <w:pStyle w:val="NormalWeb"/>
        <w:spacing w:before="0" w:beforeAutospacing="0" w:after="200" w:afterAutospacing="0" w:line="276" w:lineRule="auto"/>
        <w:jc w:val="both"/>
        <w:rPr>
          <w:rFonts w:asciiTheme="minorHAnsi" w:hAnsiTheme="minorHAnsi"/>
        </w:rPr>
      </w:pPr>
      <w:r>
        <w:rPr>
          <w:rFonts w:asciiTheme="minorHAnsi" w:hAnsiTheme="minorHAnsi"/>
        </w:rPr>
        <w:t>EMS:</w:t>
      </w:r>
      <w:r w:rsidR="0052626F" w:rsidRPr="003F300F">
        <w:rPr>
          <w:rFonts w:asciiTheme="minorHAnsi" w:hAnsiTheme="minorHAnsi"/>
        </w:rPr>
        <w:t xml:space="preserve"> Biomedical Sciences </w:t>
      </w:r>
      <w:r w:rsidR="00606B85">
        <w:rPr>
          <w:rFonts w:asciiTheme="minorHAnsi" w:hAnsiTheme="minorHAnsi"/>
        </w:rPr>
        <w:t xml:space="preserve">has </w:t>
      </w:r>
      <w:r w:rsidR="0052626F" w:rsidRPr="003F300F">
        <w:rPr>
          <w:rFonts w:asciiTheme="minorHAnsi" w:hAnsiTheme="minorHAnsi"/>
        </w:rPr>
        <w:t>responsibility for</w:t>
      </w:r>
      <w:r w:rsidR="0052626F">
        <w:rPr>
          <w:rFonts w:asciiTheme="minorHAnsi" w:hAnsiTheme="minorHAnsi"/>
        </w:rPr>
        <w:t>:</w:t>
      </w:r>
    </w:p>
    <w:p w:rsidR="0052626F" w:rsidRDefault="0052626F" w:rsidP="002B1F92">
      <w:pPr>
        <w:pStyle w:val="ListParagraph"/>
        <w:numPr>
          <w:ilvl w:val="0"/>
          <w:numId w:val="11"/>
        </w:numPr>
        <w:jc w:val="both"/>
        <w:rPr>
          <w:sz w:val="24"/>
          <w:szCs w:val="24"/>
        </w:rPr>
      </w:pPr>
      <w:r w:rsidRPr="007728E6">
        <w:rPr>
          <w:sz w:val="24"/>
          <w:szCs w:val="24"/>
        </w:rPr>
        <w:t xml:space="preserve">MSc in Human Anatomy </w:t>
      </w:r>
    </w:p>
    <w:p w:rsidR="0052626F" w:rsidRPr="007728E6" w:rsidRDefault="0052626F" w:rsidP="002B1F92">
      <w:pPr>
        <w:pStyle w:val="ListParagraph"/>
        <w:numPr>
          <w:ilvl w:val="0"/>
          <w:numId w:val="11"/>
        </w:numPr>
        <w:jc w:val="both"/>
        <w:rPr>
          <w:sz w:val="24"/>
          <w:szCs w:val="24"/>
        </w:rPr>
      </w:pPr>
      <w:r>
        <w:rPr>
          <w:sz w:val="24"/>
          <w:szCs w:val="24"/>
        </w:rPr>
        <w:t>PgDip in Anatomical Sciences (OLDL)</w:t>
      </w:r>
    </w:p>
    <w:p w:rsidR="0052626F" w:rsidRPr="007728E6" w:rsidRDefault="0052626F" w:rsidP="002B1F92">
      <w:pPr>
        <w:pStyle w:val="ListParagraph"/>
        <w:numPr>
          <w:ilvl w:val="0"/>
          <w:numId w:val="11"/>
        </w:numPr>
        <w:jc w:val="both"/>
        <w:rPr>
          <w:sz w:val="24"/>
          <w:szCs w:val="24"/>
        </w:rPr>
      </w:pPr>
      <w:r w:rsidRPr="007728E6">
        <w:rPr>
          <w:sz w:val="24"/>
          <w:szCs w:val="24"/>
        </w:rPr>
        <w:t xml:space="preserve">MSc in Science Communication and Public Engagement </w:t>
      </w:r>
    </w:p>
    <w:p w:rsidR="0052626F" w:rsidRPr="007728E6" w:rsidRDefault="0052626F" w:rsidP="002B1F92">
      <w:pPr>
        <w:pStyle w:val="ListParagraph"/>
        <w:numPr>
          <w:ilvl w:val="0"/>
          <w:numId w:val="11"/>
        </w:numPr>
        <w:jc w:val="both"/>
        <w:rPr>
          <w:sz w:val="24"/>
          <w:szCs w:val="24"/>
        </w:rPr>
      </w:pPr>
      <w:r w:rsidRPr="007728E6">
        <w:rPr>
          <w:sz w:val="24"/>
          <w:szCs w:val="24"/>
        </w:rPr>
        <w:t xml:space="preserve">MSc in Science Communication and Public Engagement (OLDL) </w:t>
      </w:r>
    </w:p>
    <w:p w:rsidR="0052626F" w:rsidRPr="007728E6" w:rsidRDefault="0052626F" w:rsidP="002B1F92">
      <w:pPr>
        <w:pStyle w:val="ListParagraph"/>
        <w:numPr>
          <w:ilvl w:val="0"/>
          <w:numId w:val="11"/>
        </w:numPr>
        <w:jc w:val="both"/>
        <w:rPr>
          <w:sz w:val="24"/>
          <w:szCs w:val="24"/>
        </w:rPr>
      </w:pPr>
      <w:r w:rsidRPr="007728E6">
        <w:rPr>
          <w:sz w:val="24"/>
          <w:szCs w:val="24"/>
        </w:rPr>
        <w:t xml:space="preserve">MSc in Clinical Microbiology and Infectious Diseases (OLDL) </w:t>
      </w:r>
    </w:p>
    <w:p w:rsidR="0052626F" w:rsidRPr="007728E6" w:rsidRDefault="0052626F" w:rsidP="002B1F92">
      <w:pPr>
        <w:pStyle w:val="ListParagraph"/>
        <w:numPr>
          <w:ilvl w:val="0"/>
          <w:numId w:val="11"/>
        </w:numPr>
        <w:jc w:val="both"/>
        <w:rPr>
          <w:sz w:val="24"/>
          <w:szCs w:val="24"/>
        </w:rPr>
      </w:pPr>
      <w:r w:rsidRPr="007728E6">
        <w:rPr>
          <w:sz w:val="24"/>
          <w:szCs w:val="24"/>
        </w:rPr>
        <w:t xml:space="preserve">MSc in Biodiversity, Wildlife and Ecosystem Health (OLDL) </w:t>
      </w:r>
    </w:p>
    <w:p w:rsidR="0052626F" w:rsidRPr="007728E6" w:rsidRDefault="0052626F" w:rsidP="002B1F92">
      <w:pPr>
        <w:pStyle w:val="ListParagraph"/>
        <w:numPr>
          <w:ilvl w:val="0"/>
          <w:numId w:val="11"/>
        </w:numPr>
        <w:jc w:val="both"/>
        <w:rPr>
          <w:sz w:val="24"/>
          <w:szCs w:val="24"/>
        </w:rPr>
      </w:pPr>
      <w:r w:rsidRPr="007728E6">
        <w:rPr>
          <w:sz w:val="24"/>
          <w:szCs w:val="24"/>
        </w:rPr>
        <w:t xml:space="preserve">MSc in International Animal Health (OLDL) </w:t>
      </w:r>
    </w:p>
    <w:p w:rsidR="0052626F" w:rsidRDefault="0052626F" w:rsidP="002B1F92">
      <w:pPr>
        <w:pStyle w:val="ListParagraph"/>
        <w:numPr>
          <w:ilvl w:val="0"/>
          <w:numId w:val="11"/>
        </w:numPr>
        <w:jc w:val="both"/>
        <w:rPr>
          <w:sz w:val="24"/>
          <w:szCs w:val="24"/>
        </w:rPr>
      </w:pPr>
      <w:r w:rsidRPr="007728E6">
        <w:rPr>
          <w:sz w:val="24"/>
          <w:szCs w:val="24"/>
        </w:rPr>
        <w:t xml:space="preserve">MSc in Global Health and Infectious Diseases (OLDL) </w:t>
      </w:r>
    </w:p>
    <w:p w:rsidR="0052626F" w:rsidRDefault="0052626F" w:rsidP="002B1F92">
      <w:pPr>
        <w:pStyle w:val="ListParagraph"/>
        <w:numPr>
          <w:ilvl w:val="0"/>
          <w:numId w:val="11"/>
        </w:numPr>
        <w:jc w:val="both"/>
        <w:rPr>
          <w:sz w:val="24"/>
          <w:szCs w:val="24"/>
        </w:rPr>
      </w:pPr>
      <w:r>
        <w:rPr>
          <w:sz w:val="24"/>
          <w:szCs w:val="24"/>
        </w:rPr>
        <w:t>PGCert in Global Health Studies (OLDL)</w:t>
      </w:r>
    </w:p>
    <w:p w:rsidR="0052626F" w:rsidRPr="007728E6" w:rsidRDefault="0052626F" w:rsidP="002B1F92">
      <w:pPr>
        <w:pStyle w:val="ListParagraph"/>
        <w:numPr>
          <w:ilvl w:val="0"/>
          <w:numId w:val="11"/>
        </w:numPr>
        <w:jc w:val="both"/>
        <w:rPr>
          <w:sz w:val="24"/>
          <w:szCs w:val="24"/>
        </w:rPr>
      </w:pPr>
      <w:r>
        <w:rPr>
          <w:sz w:val="24"/>
          <w:szCs w:val="24"/>
        </w:rPr>
        <w:t>MSc in Translational Medicine (OLDL)</w:t>
      </w:r>
    </w:p>
    <w:p w:rsidR="00A759C8" w:rsidRDefault="00A759C8" w:rsidP="00A759C8">
      <w:pPr>
        <w:jc w:val="both"/>
        <w:rPr>
          <w:rFonts w:asciiTheme="minorHAnsi" w:hAnsiTheme="minorHAnsi" w:cs="Arial"/>
          <w:sz w:val="24"/>
          <w:szCs w:val="24"/>
        </w:rPr>
      </w:pPr>
      <w:r w:rsidRPr="00A759C8">
        <w:rPr>
          <w:rFonts w:asciiTheme="minorHAnsi" w:hAnsiTheme="minorHAnsi" w:cs="Arial"/>
          <w:sz w:val="24"/>
          <w:szCs w:val="24"/>
        </w:rPr>
        <w:t xml:space="preserve">During the taught part of your degree programme </w:t>
      </w:r>
      <w:r w:rsidR="00B26DAA">
        <w:rPr>
          <w:rFonts w:asciiTheme="minorHAnsi" w:hAnsiTheme="minorHAnsi" w:cs="Arial"/>
          <w:sz w:val="24"/>
          <w:szCs w:val="24"/>
        </w:rPr>
        <w:t xml:space="preserve">you will have the opportunity for </w:t>
      </w:r>
      <w:r w:rsidRPr="00A759C8">
        <w:rPr>
          <w:rFonts w:asciiTheme="minorHAnsi" w:hAnsiTheme="minorHAnsi" w:cs="Arial"/>
          <w:sz w:val="24"/>
          <w:szCs w:val="24"/>
        </w:rPr>
        <w:t xml:space="preserve">meetings with your Personal Tutor to enable you to settle in and support your development as a member of your subject area’s academic community.  You will also have one further scheduled individual meeting with your Personal Tutor during the research part of your degree programme (as appropriate).    </w:t>
      </w:r>
    </w:p>
    <w:p w:rsidR="00A759C8" w:rsidRPr="00A759C8" w:rsidRDefault="00A759C8" w:rsidP="00A759C8">
      <w:pPr>
        <w:jc w:val="both"/>
        <w:rPr>
          <w:rFonts w:asciiTheme="minorHAnsi" w:hAnsiTheme="minorHAnsi" w:cs="Arial"/>
          <w:sz w:val="24"/>
          <w:szCs w:val="24"/>
        </w:rPr>
      </w:pPr>
    </w:p>
    <w:p w:rsidR="0052626F" w:rsidRPr="003F300F" w:rsidRDefault="00A759C8" w:rsidP="00A81905">
      <w:pPr>
        <w:tabs>
          <w:tab w:val="left" w:pos="8789"/>
        </w:tabs>
        <w:spacing w:after="200" w:line="276" w:lineRule="auto"/>
        <w:jc w:val="both"/>
        <w:rPr>
          <w:rFonts w:asciiTheme="minorHAnsi" w:hAnsiTheme="minorHAnsi"/>
          <w:b/>
          <w:sz w:val="24"/>
          <w:szCs w:val="24"/>
        </w:rPr>
      </w:pPr>
      <w:r>
        <w:rPr>
          <w:rFonts w:asciiTheme="minorHAnsi" w:hAnsiTheme="minorHAnsi"/>
          <w:b/>
          <w:sz w:val="24"/>
          <w:szCs w:val="24"/>
        </w:rPr>
        <w:t>In summary, a</w:t>
      </w:r>
      <w:r w:rsidR="0052626F" w:rsidRPr="003F300F">
        <w:rPr>
          <w:rFonts w:asciiTheme="minorHAnsi" w:hAnsiTheme="minorHAnsi"/>
          <w:b/>
          <w:sz w:val="24"/>
          <w:szCs w:val="24"/>
        </w:rPr>
        <w:t xml:space="preserve">ll </w:t>
      </w:r>
      <w:r w:rsidR="0052626F">
        <w:rPr>
          <w:rFonts w:asciiTheme="minorHAnsi" w:hAnsiTheme="minorHAnsi"/>
          <w:b/>
          <w:sz w:val="24"/>
          <w:szCs w:val="24"/>
        </w:rPr>
        <w:t>post</w:t>
      </w:r>
      <w:r w:rsidR="0052626F" w:rsidRPr="003F300F">
        <w:rPr>
          <w:rFonts w:asciiTheme="minorHAnsi" w:hAnsiTheme="minorHAnsi"/>
          <w:b/>
          <w:sz w:val="24"/>
          <w:szCs w:val="24"/>
        </w:rPr>
        <w:t xml:space="preserve">graduate </w:t>
      </w:r>
      <w:r w:rsidR="0052626F">
        <w:rPr>
          <w:rFonts w:asciiTheme="minorHAnsi" w:hAnsiTheme="minorHAnsi"/>
          <w:b/>
          <w:sz w:val="24"/>
          <w:szCs w:val="24"/>
        </w:rPr>
        <w:t xml:space="preserve">taught </w:t>
      </w:r>
      <w:r w:rsidR="0052626F" w:rsidRPr="003F300F">
        <w:rPr>
          <w:rFonts w:asciiTheme="minorHAnsi" w:hAnsiTheme="minorHAnsi"/>
          <w:b/>
          <w:sz w:val="24"/>
          <w:szCs w:val="24"/>
        </w:rPr>
        <w:t xml:space="preserve">students who </w:t>
      </w:r>
      <w:r w:rsidR="0052626F">
        <w:rPr>
          <w:rFonts w:asciiTheme="minorHAnsi" w:hAnsiTheme="minorHAnsi"/>
          <w:b/>
          <w:sz w:val="24"/>
          <w:szCs w:val="24"/>
        </w:rPr>
        <w:t>are enrolled on one of the above degree programmes</w:t>
      </w:r>
      <w:r w:rsidR="0052626F" w:rsidRPr="003F300F">
        <w:rPr>
          <w:rFonts w:asciiTheme="minorHAnsi" w:hAnsiTheme="minorHAnsi"/>
          <w:b/>
          <w:sz w:val="24"/>
          <w:szCs w:val="24"/>
        </w:rPr>
        <w:t xml:space="preserve"> and are under the responsibility of the </w:t>
      </w:r>
      <w:r w:rsidR="0006245D">
        <w:rPr>
          <w:rFonts w:asciiTheme="minorHAnsi" w:hAnsiTheme="minorHAnsi"/>
          <w:b/>
          <w:sz w:val="24"/>
          <w:szCs w:val="24"/>
        </w:rPr>
        <w:t>EMS:</w:t>
      </w:r>
      <w:r>
        <w:rPr>
          <w:rFonts w:asciiTheme="minorHAnsi" w:hAnsiTheme="minorHAnsi"/>
          <w:b/>
          <w:sz w:val="24"/>
          <w:szCs w:val="24"/>
        </w:rPr>
        <w:t xml:space="preserve"> BMS</w:t>
      </w:r>
      <w:r w:rsidR="0052626F" w:rsidRPr="003F300F">
        <w:rPr>
          <w:rFonts w:asciiTheme="minorHAnsi" w:hAnsiTheme="minorHAnsi"/>
          <w:b/>
          <w:sz w:val="24"/>
          <w:szCs w:val="24"/>
        </w:rPr>
        <w:t xml:space="preserve"> can expect the following Personal Tutor provision:</w:t>
      </w:r>
    </w:p>
    <w:p w:rsidR="0052626F" w:rsidRDefault="0052626F" w:rsidP="002B1F92">
      <w:pPr>
        <w:pStyle w:val="ListParagraph"/>
        <w:numPr>
          <w:ilvl w:val="0"/>
          <w:numId w:val="10"/>
        </w:numPr>
        <w:tabs>
          <w:tab w:val="left" w:pos="8789"/>
        </w:tabs>
        <w:jc w:val="both"/>
        <w:rPr>
          <w:rFonts w:asciiTheme="minorHAnsi" w:hAnsiTheme="minorHAnsi"/>
          <w:sz w:val="24"/>
          <w:szCs w:val="24"/>
        </w:rPr>
      </w:pPr>
      <w:r>
        <w:rPr>
          <w:rFonts w:asciiTheme="minorHAnsi" w:hAnsiTheme="minorHAnsi"/>
          <w:b/>
          <w:sz w:val="24"/>
          <w:szCs w:val="24"/>
        </w:rPr>
        <w:t xml:space="preserve">At </w:t>
      </w:r>
      <w:r w:rsidRPr="00BF3CD7">
        <w:rPr>
          <w:rFonts w:asciiTheme="minorHAnsi" w:hAnsiTheme="minorHAnsi"/>
          <w:b/>
          <w:sz w:val="24"/>
          <w:szCs w:val="24"/>
        </w:rPr>
        <w:t>least two individual meetings with your Personal Tutor in the taught part of your degree programme</w:t>
      </w:r>
      <w:r>
        <w:rPr>
          <w:rFonts w:asciiTheme="minorHAnsi" w:hAnsiTheme="minorHAnsi"/>
          <w:b/>
          <w:sz w:val="24"/>
          <w:szCs w:val="24"/>
        </w:rPr>
        <w:t xml:space="preserve"> and</w:t>
      </w:r>
      <w:r w:rsidRPr="00BF3CD7">
        <w:rPr>
          <w:rFonts w:asciiTheme="minorHAnsi" w:hAnsiTheme="minorHAnsi"/>
          <w:b/>
          <w:sz w:val="24"/>
          <w:szCs w:val="24"/>
        </w:rPr>
        <w:t>,</w:t>
      </w:r>
      <w:r w:rsidRPr="003F300F">
        <w:rPr>
          <w:rFonts w:asciiTheme="minorHAnsi" w:hAnsiTheme="minorHAnsi"/>
          <w:sz w:val="24"/>
          <w:szCs w:val="24"/>
        </w:rPr>
        <w:t xml:space="preserve"> </w:t>
      </w:r>
    </w:p>
    <w:p w:rsidR="0052626F" w:rsidRDefault="00C16DA0" w:rsidP="002B1F92">
      <w:pPr>
        <w:pStyle w:val="ListParagraph"/>
        <w:numPr>
          <w:ilvl w:val="0"/>
          <w:numId w:val="10"/>
        </w:numPr>
        <w:tabs>
          <w:tab w:val="left" w:pos="8789"/>
        </w:tabs>
        <w:jc w:val="both"/>
        <w:rPr>
          <w:rFonts w:asciiTheme="minorHAnsi" w:hAnsiTheme="minorHAnsi"/>
          <w:b/>
          <w:sz w:val="24"/>
          <w:szCs w:val="24"/>
        </w:rPr>
      </w:pPr>
      <w:r>
        <w:rPr>
          <w:rFonts w:asciiTheme="minorHAnsi" w:hAnsiTheme="minorHAnsi"/>
          <w:b/>
          <w:sz w:val="24"/>
          <w:szCs w:val="24"/>
        </w:rPr>
        <w:t xml:space="preserve">At </w:t>
      </w:r>
      <w:r w:rsidRPr="00BF3CD7">
        <w:rPr>
          <w:rFonts w:asciiTheme="minorHAnsi" w:hAnsiTheme="minorHAnsi"/>
          <w:b/>
          <w:sz w:val="24"/>
          <w:szCs w:val="24"/>
        </w:rPr>
        <w:t xml:space="preserve">least </w:t>
      </w:r>
      <w:r>
        <w:rPr>
          <w:rFonts w:asciiTheme="minorHAnsi" w:hAnsiTheme="minorHAnsi"/>
          <w:b/>
          <w:sz w:val="24"/>
          <w:szCs w:val="24"/>
        </w:rPr>
        <w:t>o</w:t>
      </w:r>
      <w:r w:rsidR="0052626F" w:rsidRPr="00BF3CD7">
        <w:rPr>
          <w:rFonts w:asciiTheme="minorHAnsi" w:hAnsiTheme="minorHAnsi"/>
          <w:b/>
          <w:sz w:val="24"/>
          <w:szCs w:val="24"/>
        </w:rPr>
        <w:t>ne individu</w:t>
      </w:r>
      <w:r w:rsidR="0052626F">
        <w:rPr>
          <w:rFonts w:asciiTheme="minorHAnsi" w:hAnsiTheme="minorHAnsi"/>
          <w:b/>
          <w:sz w:val="24"/>
          <w:szCs w:val="24"/>
        </w:rPr>
        <w:t>al meeting in the research part</w:t>
      </w:r>
      <w:r w:rsidR="00A759C8">
        <w:rPr>
          <w:rFonts w:asciiTheme="minorHAnsi" w:hAnsiTheme="minorHAnsi"/>
          <w:b/>
          <w:sz w:val="24"/>
          <w:szCs w:val="24"/>
        </w:rPr>
        <w:t xml:space="preserve"> (as appropriate)</w:t>
      </w:r>
      <w:r w:rsidR="0052626F">
        <w:rPr>
          <w:rFonts w:asciiTheme="minorHAnsi" w:hAnsiTheme="minorHAnsi"/>
          <w:b/>
          <w:sz w:val="24"/>
          <w:szCs w:val="24"/>
        </w:rPr>
        <w:t>.</w:t>
      </w:r>
    </w:p>
    <w:p w:rsidR="00B26DAA" w:rsidRPr="00B26DAA" w:rsidRDefault="00B26DAA" w:rsidP="00B26DAA">
      <w:pPr>
        <w:pStyle w:val="ListParagraph"/>
        <w:numPr>
          <w:ilvl w:val="0"/>
          <w:numId w:val="10"/>
        </w:numPr>
        <w:tabs>
          <w:tab w:val="left" w:pos="8789"/>
        </w:tabs>
        <w:jc w:val="both"/>
        <w:rPr>
          <w:rFonts w:asciiTheme="minorHAnsi" w:hAnsiTheme="minorHAnsi"/>
          <w:sz w:val="24"/>
          <w:szCs w:val="24"/>
        </w:rPr>
      </w:pPr>
      <w:r>
        <w:rPr>
          <w:rFonts w:asciiTheme="minorHAnsi" w:hAnsiTheme="minorHAnsi"/>
          <w:b/>
          <w:sz w:val="24"/>
          <w:szCs w:val="24"/>
        </w:rPr>
        <w:t>Group activities may also be included within the delivery of your programme, either within a face-to-face or online setting.</w:t>
      </w:r>
    </w:p>
    <w:p w:rsidR="00A759C8" w:rsidRPr="00B26DAA" w:rsidRDefault="00A759C8" w:rsidP="00B26DAA">
      <w:pPr>
        <w:tabs>
          <w:tab w:val="left" w:pos="8789"/>
        </w:tabs>
        <w:jc w:val="both"/>
        <w:rPr>
          <w:rFonts w:asciiTheme="minorHAnsi" w:hAnsiTheme="minorHAnsi"/>
          <w:sz w:val="24"/>
          <w:szCs w:val="24"/>
        </w:rPr>
      </w:pPr>
      <w:r w:rsidRPr="00B26DAA">
        <w:rPr>
          <w:rFonts w:asciiTheme="minorHAnsi" w:hAnsiTheme="minorHAnsi"/>
          <w:sz w:val="24"/>
          <w:szCs w:val="24"/>
        </w:rPr>
        <w:t>Please note: for part-time students scheduled meetings are allocated on a pro-rata basis over their period of study as a whole.</w:t>
      </w:r>
    </w:p>
    <w:p w:rsidR="00AC26A4" w:rsidRPr="00AC26A4" w:rsidRDefault="00AC26A4" w:rsidP="00AC26A4">
      <w:pPr>
        <w:pStyle w:val="ListParagraph"/>
        <w:tabs>
          <w:tab w:val="left" w:pos="8789"/>
        </w:tabs>
        <w:jc w:val="both"/>
        <w:rPr>
          <w:rFonts w:asciiTheme="minorHAnsi" w:hAnsiTheme="minorHAnsi"/>
          <w:b/>
          <w:sz w:val="24"/>
          <w:szCs w:val="24"/>
        </w:rPr>
      </w:pPr>
    </w:p>
    <w:p w:rsidR="002E3237" w:rsidRDefault="00AC26A4" w:rsidP="002E3237">
      <w:pPr>
        <w:pStyle w:val="ListParagraph"/>
        <w:shd w:val="pct25" w:color="auto" w:fill="auto"/>
        <w:ind w:left="567" w:hanging="567"/>
        <w:rPr>
          <w:rFonts w:ascii="Arial" w:hAnsi="Arial" w:cs="Arial"/>
          <w:b/>
          <w:sz w:val="24"/>
          <w:szCs w:val="24"/>
        </w:rPr>
      </w:pPr>
      <w:r>
        <w:rPr>
          <w:rFonts w:ascii="Arial" w:hAnsi="Arial" w:cs="Arial"/>
          <w:b/>
          <w:sz w:val="24"/>
          <w:szCs w:val="24"/>
        </w:rPr>
        <w:t xml:space="preserve">3.4 </w:t>
      </w:r>
      <w:r w:rsidR="00A81905">
        <w:rPr>
          <w:rFonts w:ascii="Arial" w:hAnsi="Arial" w:cs="Arial"/>
          <w:b/>
          <w:sz w:val="24"/>
          <w:szCs w:val="24"/>
        </w:rPr>
        <w:t>Summary of the Postgraduate Personal Tutor Meeting Framework</w:t>
      </w:r>
      <w:r w:rsidR="00A81905" w:rsidRPr="00D67B3C">
        <w:rPr>
          <w:rFonts w:ascii="Arial" w:hAnsi="Arial" w:cs="Arial"/>
          <w:b/>
          <w:sz w:val="24"/>
          <w:szCs w:val="24"/>
        </w:rPr>
        <w:t xml:space="preserve"> </w:t>
      </w:r>
    </w:p>
    <w:p w:rsidR="0052626F" w:rsidRDefault="0052626F" w:rsidP="002E3237">
      <w:pPr>
        <w:pStyle w:val="ListParagraph"/>
        <w:shd w:val="clear" w:color="auto" w:fill="D9D9D9" w:themeFill="background1" w:themeFillShade="D9"/>
        <w:ind w:left="567" w:hanging="567"/>
        <w:rPr>
          <w:rFonts w:asciiTheme="minorHAnsi" w:hAnsiTheme="minorHAnsi"/>
          <w:b/>
          <w:sz w:val="28"/>
          <w:szCs w:val="28"/>
        </w:rPr>
      </w:pPr>
      <w:r w:rsidRPr="003C388D">
        <w:rPr>
          <w:rFonts w:asciiTheme="minorHAnsi" w:hAnsiTheme="minorHAnsi"/>
          <w:b/>
          <w:sz w:val="28"/>
          <w:szCs w:val="28"/>
        </w:rPr>
        <w:t xml:space="preserve">Individual Meetings </w:t>
      </w:r>
    </w:p>
    <w:p w:rsidR="0052626F" w:rsidRDefault="00B26DAA" w:rsidP="00A81905">
      <w:pPr>
        <w:tabs>
          <w:tab w:val="left" w:pos="8789"/>
        </w:tabs>
        <w:spacing w:after="200" w:line="276" w:lineRule="auto"/>
        <w:jc w:val="both"/>
        <w:rPr>
          <w:rFonts w:asciiTheme="minorHAnsi" w:hAnsiTheme="minorHAnsi"/>
          <w:sz w:val="24"/>
          <w:szCs w:val="24"/>
        </w:rPr>
      </w:pPr>
      <w:r>
        <w:rPr>
          <w:rFonts w:asciiTheme="minorHAnsi" w:hAnsiTheme="minorHAnsi"/>
          <w:sz w:val="24"/>
          <w:szCs w:val="24"/>
        </w:rPr>
        <w:t xml:space="preserve">For campus students, the </w:t>
      </w:r>
      <w:r w:rsidR="0052626F">
        <w:rPr>
          <w:rFonts w:asciiTheme="minorHAnsi" w:hAnsiTheme="minorHAnsi"/>
          <w:sz w:val="24"/>
          <w:szCs w:val="24"/>
        </w:rPr>
        <w:t>first of your</w:t>
      </w:r>
      <w:r w:rsidR="0052626F" w:rsidRPr="00BF3CD7">
        <w:rPr>
          <w:rFonts w:asciiTheme="minorHAnsi" w:hAnsiTheme="minorHAnsi"/>
          <w:sz w:val="24"/>
          <w:szCs w:val="24"/>
        </w:rPr>
        <w:t xml:space="preserve"> scheduled </w:t>
      </w:r>
      <w:r w:rsidR="0052626F">
        <w:rPr>
          <w:rFonts w:asciiTheme="minorHAnsi" w:hAnsiTheme="minorHAnsi"/>
          <w:sz w:val="24"/>
          <w:szCs w:val="24"/>
        </w:rPr>
        <w:t xml:space="preserve">individual </w:t>
      </w:r>
      <w:r w:rsidR="0052626F" w:rsidRPr="00BF3CD7">
        <w:rPr>
          <w:rFonts w:asciiTheme="minorHAnsi" w:hAnsiTheme="minorHAnsi"/>
          <w:sz w:val="24"/>
          <w:szCs w:val="24"/>
        </w:rPr>
        <w:t xml:space="preserve">meetings will take place in the first week of Semester 1 or as soon as possible thereafter. In this meeting your Personal Tutor will confirm your attendance on the programme, and give you an opportunity to discuss your aspirations for the coming year, your academic options or choices in programme, and any other matters that you may wish to discuss. </w:t>
      </w:r>
      <w:r>
        <w:rPr>
          <w:rFonts w:asciiTheme="minorHAnsi" w:hAnsiTheme="minorHAnsi"/>
          <w:sz w:val="24"/>
          <w:szCs w:val="24"/>
        </w:rPr>
        <w:t>Online students may interact with their PT within the framework of their course, or in a synchronous discussion.</w:t>
      </w:r>
    </w:p>
    <w:p w:rsidR="0052626F" w:rsidRDefault="0052626F" w:rsidP="00A81905">
      <w:pPr>
        <w:tabs>
          <w:tab w:val="left" w:pos="8789"/>
        </w:tabs>
        <w:spacing w:after="200" w:line="276" w:lineRule="auto"/>
        <w:jc w:val="both"/>
        <w:rPr>
          <w:rFonts w:asciiTheme="minorHAnsi" w:hAnsiTheme="minorHAnsi"/>
          <w:sz w:val="24"/>
          <w:szCs w:val="24"/>
        </w:rPr>
      </w:pPr>
      <w:r w:rsidRPr="00BF3CD7">
        <w:rPr>
          <w:rFonts w:asciiTheme="minorHAnsi" w:hAnsiTheme="minorHAnsi"/>
          <w:sz w:val="24"/>
          <w:szCs w:val="24"/>
        </w:rPr>
        <w:t xml:space="preserve">The second and third scheduled </w:t>
      </w:r>
      <w:r>
        <w:rPr>
          <w:rFonts w:asciiTheme="minorHAnsi" w:hAnsiTheme="minorHAnsi"/>
          <w:sz w:val="24"/>
          <w:szCs w:val="24"/>
        </w:rPr>
        <w:t xml:space="preserve">individual </w:t>
      </w:r>
      <w:r w:rsidRPr="00BF3CD7">
        <w:rPr>
          <w:rFonts w:asciiTheme="minorHAnsi" w:hAnsiTheme="minorHAnsi"/>
          <w:sz w:val="24"/>
          <w:szCs w:val="24"/>
        </w:rPr>
        <w:t xml:space="preserve">meetings will take place at appropriate times in each programme. These meetings will be an opportunity to discuss your academic progress, career aspirations and personal development as a postgraduate student, as well as any other matters you would like to raise.  </w:t>
      </w:r>
    </w:p>
    <w:p w:rsidR="0052626F" w:rsidRPr="00BF3CD7" w:rsidRDefault="0052626F" w:rsidP="00A81905">
      <w:pPr>
        <w:tabs>
          <w:tab w:val="left" w:pos="8789"/>
        </w:tabs>
        <w:spacing w:after="200" w:line="276" w:lineRule="auto"/>
        <w:jc w:val="both"/>
        <w:rPr>
          <w:rFonts w:asciiTheme="minorHAnsi" w:hAnsiTheme="minorHAnsi"/>
          <w:sz w:val="24"/>
          <w:szCs w:val="24"/>
        </w:rPr>
      </w:pPr>
      <w:r>
        <w:rPr>
          <w:rFonts w:asciiTheme="minorHAnsi" w:hAnsiTheme="minorHAnsi"/>
          <w:sz w:val="24"/>
          <w:szCs w:val="24"/>
        </w:rPr>
        <w:t>Your</w:t>
      </w:r>
      <w:r w:rsidRPr="00BF3CD7">
        <w:rPr>
          <w:rFonts w:asciiTheme="minorHAnsi" w:hAnsiTheme="minorHAnsi"/>
          <w:sz w:val="24"/>
          <w:szCs w:val="24"/>
        </w:rPr>
        <w:t xml:space="preserve"> Personal Tutor will invite y</w:t>
      </w:r>
      <w:r>
        <w:rPr>
          <w:rFonts w:asciiTheme="minorHAnsi" w:hAnsiTheme="minorHAnsi"/>
          <w:sz w:val="24"/>
          <w:szCs w:val="24"/>
        </w:rPr>
        <w:t>ou to arrange these meetings at</w:t>
      </w:r>
      <w:r w:rsidRPr="00BF3CD7">
        <w:rPr>
          <w:rFonts w:asciiTheme="minorHAnsi" w:hAnsiTheme="minorHAnsi"/>
          <w:sz w:val="24"/>
          <w:szCs w:val="24"/>
        </w:rPr>
        <w:t xml:space="preserve"> a mutually suitable time.  </w:t>
      </w:r>
    </w:p>
    <w:p w:rsidR="0052626F" w:rsidRDefault="0052626F" w:rsidP="00A81905">
      <w:pPr>
        <w:pStyle w:val="NormalWeb"/>
        <w:spacing w:before="0" w:beforeAutospacing="0" w:after="200" w:afterAutospacing="0" w:line="276" w:lineRule="auto"/>
        <w:jc w:val="both"/>
        <w:rPr>
          <w:rFonts w:asciiTheme="minorHAnsi" w:hAnsiTheme="minorHAnsi"/>
        </w:rPr>
      </w:pPr>
      <w:r w:rsidRPr="003F300F">
        <w:rPr>
          <w:rFonts w:asciiTheme="minorHAnsi" w:hAnsiTheme="minorHAnsi"/>
        </w:rPr>
        <w:t>If you are enrolled on one of the online distance learning programmes, or not on campus for any reason (e.g. studying abroad for a period, or on placement) then your meetings may take place by telephone, live internet call, or a web conferencing application. Email exchanges are not considered to be meetings unless they take place within a pre-agreed timeframe to enable you to have a “conversation” (e.g. if you are overseas and emailing within a 24-36 hour period to take account of time differences).  </w:t>
      </w:r>
      <w:r>
        <w:rPr>
          <w:rFonts w:asciiTheme="minorHAnsi" w:hAnsiTheme="minorHAnsi"/>
        </w:rPr>
        <w:t>Please see the section “postgraduate students who are not on campus” for further details of how we provide support for OLDL students.</w:t>
      </w:r>
    </w:p>
    <w:p w:rsidR="0052626F" w:rsidRPr="003F300F" w:rsidRDefault="0052626F" w:rsidP="00A81905">
      <w:pPr>
        <w:pStyle w:val="NormalWeb"/>
        <w:spacing w:before="0" w:beforeAutospacing="0" w:after="200" w:afterAutospacing="0" w:line="276" w:lineRule="auto"/>
        <w:jc w:val="both"/>
        <w:rPr>
          <w:rFonts w:asciiTheme="minorHAnsi" w:hAnsiTheme="minorHAnsi"/>
        </w:rPr>
      </w:pPr>
      <w:r>
        <w:rPr>
          <w:rFonts w:asciiTheme="minorHAnsi" w:hAnsiTheme="minorHAnsi"/>
        </w:rPr>
        <w:t>Y</w:t>
      </w:r>
      <w:r w:rsidRPr="003F300F">
        <w:rPr>
          <w:rFonts w:asciiTheme="minorHAnsi" w:hAnsiTheme="minorHAnsi"/>
        </w:rPr>
        <w:t xml:space="preserve">ou can </w:t>
      </w:r>
      <w:r>
        <w:rPr>
          <w:rFonts w:asciiTheme="minorHAnsi" w:hAnsiTheme="minorHAnsi"/>
        </w:rPr>
        <w:t xml:space="preserve">also </w:t>
      </w:r>
      <w:r w:rsidRPr="003F300F">
        <w:rPr>
          <w:rFonts w:asciiTheme="minorHAnsi" w:hAnsiTheme="minorHAnsi"/>
        </w:rPr>
        <w:t xml:space="preserve">request </w:t>
      </w:r>
      <w:r w:rsidRPr="00BF3CD7">
        <w:rPr>
          <w:rFonts w:asciiTheme="minorHAnsi" w:hAnsiTheme="minorHAnsi"/>
          <w:i/>
        </w:rPr>
        <w:t>ad hoc</w:t>
      </w:r>
      <w:r w:rsidRPr="003F300F">
        <w:rPr>
          <w:rFonts w:asciiTheme="minorHAnsi" w:hAnsiTheme="minorHAnsi"/>
        </w:rPr>
        <w:t xml:space="preserve"> meetings with your Personal Tutor t</w:t>
      </w:r>
      <w:r>
        <w:rPr>
          <w:rFonts w:asciiTheme="minorHAnsi" w:hAnsiTheme="minorHAnsi"/>
        </w:rPr>
        <w:t>o discuss specific issues if and</w:t>
      </w:r>
      <w:r w:rsidRPr="003F300F">
        <w:rPr>
          <w:rFonts w:asciiTheme="minorHAnsi" w:hAnsiTheme="minorHAnsi"/>
        </w:rPr>
        <w:t xml:space="preserve"> when they arise. In particular, you must arrange to meet with your Personal Tutor if you have experienced any special circumstances that have had a negative impact on your studies. Further information and guidance on what you should do if you have </w:t>
      </w:r>
      <w:r>
        <w:rPr>
          <w:rFonts w:asciiTheme="minorHAnsi" w:hAnsiTheme="minorHAnsi"/>
        </w:rPr>
        <w:t xml:space="preserve">any </w:t>
      </w:r>
      <w:r w:rsidRPr="003F300F">
        <w:rPr>
          <w:rFonts w:asciiTheme="minorHAnsi" w:hAnsiTheme="minorHAnsi"/>
        </w:rPr>
        <w:t xml:space="preserve">special circumstances can be found on the BMTO website </w:t>
      </w:r>
      <w:r w:rsidR="002E3237">
        <w:rPr>
          <w:rFonts w:asciiTheme="minorHAnsi" w:hAnsiTheme="minorHAnsi"/>
        </w:rPr>
        <w:t>(see section 2.1).</w:t>
      </w:r>
      <w:r w:rsidR="002E3237" w:rsidRPr="003F300F">
        <w:rPr>
          <w:rFonts w:asciiTheme="minorHAnsi" w:hAnsiTheme="minorHAnsi"/>
        </w:rPr>
        <w:t xml:space="preserve"> </w:t>
      </w:r>
    </w:p>
    <w:p w:rsidR="00880A82" w:rsidRDefault="0052626F" w:rsidP="00E82C82">
      <w:pPr>
        <w:pStyle w:val="NormalWeb"/>
        <w:spacing w:before="0" w:beforeAutospacing="0" w:after="200" w:afterAutospacing="0" w:line="276" w:lineRule="auto"/>
        <w:jc w:val="both"/>
        <w:rPr>
          <w:rFonts w:asciiTheme="minorHAnsi" w:hAnsiTheme="minorHAnsi"/>
        </w:rPr>
      </w:pPr>
      <w:r w:rsidRPr="003F300F">
        <w:rPr>
          <w:rFonts w:asciiTheme="minorHAnsi" w:hAnsiTheme="minorHAnsi"/>
        </w:rPr>
        <w:t>In addition to your Personal Tutor, you may request to meet the P</w:t>
      </w:r>
      <w:r>
        <w:rPr>
          <w:rFonts w:asciiTheme="minorHAnsi" w:hAnsiTheme="minorHAnsi"/>
        </w:rPr>
        <w:t>ostgraduate Taught</w:t>
      </w:r>
      <w:r w:rsidRPr="003F300F">
        <w:rPr>
          <w:rFonts w:asciiTheme="minorHAnsi" w:hAnsiTheme="minorHAnsi"/>
        </w:rPr>
        <w:t xml:space="preserve"> Senior </w:t>
      </w:r>
      <w:r w:rsidR="001E46C3">
        <w:rPr>
          <w:rFonts w:asciiTheme="minorHAnsi" w:hAnsiTheme="minorHAnsi"/>
        </w:rPr>
        <w:t xml:space="preserve">Personal </w:t>
      </w:r>
      <w:r w:rsidRPr="003F300F">
        <w:rPr>
          <w:rFonts w:asciiTheme="minorHAnsi" w:hAnsiTheme="minorHAnsi"/>
        </w:rPr>
        <w:t xml:space="preserve">Tutor, </w:t>
      </w:r>
      <w:r w:rsidR="001E46C3">
        <w:rPr>
          <w:rFonts w:asciiTheme="minorHAnsi" w:hAnsiTheme="minorHAnsi"/>
        </w:rPr>
        <w:t xml:space="preserve">Dr Kim Picozzi </w:t>
      </w:r>
      <w:hyperlink r:id="rId16" w:history="1">
        <w:r w:rsidR="001E46C3" w:rsidRPr="00695201">
          <w:rPr>
            <w:rStyle w:val="Hyperlink"/>
            <w:rFonts w:asciiTheme="minorHAnsi" w:hAnsiTheme="minorHAnsi"/>
          </w:rPr>
          <w:t>Kim.Picozzi@ed.ac.uk</w:t>
        </w:r>
      </w:hyperlink>
      <w:r w:rsidR="001E46C3">
        <w:rPr>
          <w:rFonts w:asciiTheme="minorHAnsi" w:hAnsiTheme="minorHAnsi"/>
        </w:rPr>
        <w:t xml:space="preserve"> </w:t>
      </w:r>
      <w:r w:rsidRPr="003F300F">
        <w:rPr>
          <w:rFonts w:asciiTheme="minorHAnsi" w:hAnsiTheme="minorHAnsi"/>
        </w:rPr>
        <w:t xml:space="preserve">at any time in the course of your degree programme. The Senior </w:t>
      </w:r>
      <w:r w:rsidR="001E46C3">
        <w:rPr>
          <w:rFonts w:asciiTheme="minorHAnsi" w:hAnsiTheme="minorHAnsi"/>
        </w:rPr>
        <w:t xml:space="preserve">Personal </w:t>
      </w:r>
      <w:r w:rsidRPr="003F300F">
        <w:rPr>
          <w:rFonts w:asciiTheme="minorHAnsi" w:hAnsiTheme="minorHAnsi"/>
        </w:rPr>
        <w:t xml:space="preserve">Tutor amongst other things has the responsibility to help with any issues which you feel you would prefer to discuss with a member of staff other than your Personal Tutor.  For online distance learning students tools to contact the Senior </w:t>
      </w:r>
      <w:r w:rsidR="001E46C3">
        <w:rPr>
          <w:rFonts w:asciiTheme="minorHAnsi" w:hAnsiTheme="minorHAnsi"/>
        </w:rPr>
        <w:t xml:space="preserve">Personal </w:t>
      </w:r>
      <w:r w:rsidRPr="003F300F">
        <w:rPr>
          <w:rFonts w:asciiTheme="minorHAnsi" w:hAnsiTheme="minorHAnsi"/>
        </w:rPr>
        <w:t xml:space="preserve">Tutor are provided in the virtual learning environment (VLE), while all </w:t>
      </w:r>
      <w:r>
        <w:rPr>
          <w:rFonts w:asciiTheme="minorHAnsi" w:hAnsiTheme="minorHAnsi"/>
        </w:rPr>
        <w:t xml:space="preserve">other postgraduate </w:t>
      </w:r>
      <w:r w:rsidRPr="003F300F">
        <w:rPr>
          <w:rFonts w:asciiTheme="minorHAnsi" w:hAnsiTheme="minorHAnsi"/>
        </w:rPr>
        <w:t xml:space="preserve">students may email the Senior </w:t>
      </w:r>
      <w:r w:rsidR="001E46C3">
        <w:rPr>
          <w:rFonts w:asciiTheme="minorHAnsi" w:hAnsiTheme="minorHAnsi"/>
        </w:rPr>
        <w:t xml:space="preserve">Personal </w:t>
      </w:r>
      <w:r w:rsidRPr="003F300F">
        <w:rPr>
          <w:rFonts w:asciiTheme="minorHAnsi" w:hAnsiTheme="minorHAnsi"/>
        </w:rPr>
        <w:t>Tutor directl</w:t>
      </w:r>
      <w:r w:rsidR="00A81905">
        <w:rPr>
          <w:rFonts w:asciiTheme="minorHAnsi" w:hAnsiTheme="minorHAnsi"/>
        </w:rPr>
        <w:t>y.</w:t>
      </w:r>
      <w:r w:rsidRPr="003F300F">
        <w:rPr>
          <w:rFonts w:asciiTheme="minorHAnsi" w:hAnsiTheme="minorHAnsi"/>
        </w:rPr>
        <w:t xml:space="preserve"> </w:t>
      </w:r>
    </w:p>
    <w:p w:rsidR="0052626F" w:rsidRPr="00BB1644" w:rsidRDefault="0052626F" w:rsidP="00AC26A4">
      <w:pPr>
        <w:shd w:val="clear" w:color="auto" w:fill="D9D9D9" w:themeFill="background1" w:themeFillShade="D9"/>
        <w:tabs>
          <w:tab w:val="left" w:pos="8789"/>
        </w:tabs>
        <w:spacing w:after="200" w:line="276" w:lineRule="auto"/>
        <w:ind w:right="-2"/>
        <w:contextualSpacing/>
        <w:jc w:val="both"/>
        <w:rPr>
          <w:rFonts w:asciiTheme="minorHAnsi" w:hAnsiTheme="minorHAnsi"/>
          <w:b/>
          <w:sz w:val="28"/>
          <w:szCs w:val="28"/>
        </w:rPr>
      </w:pPr>
      <w:r w:rsidRPr="00BB1644">
        <w:rPr>
          <w:rFonts w:asciiTheme="minorHAnsi" w:hAnsiTheme="minorHAnsi"/>
          <w:b/>
          <w:sz w:val="28"/>
          <w:szCs w:val="28"/>
        </w:rPr>
        <w:t>Group Meetings</w:t>
      </w:r>
    </w:p>
    <w:p w:rsidR="00A81905" w:rsidRPr="00A759C8" w:rsidRDefault="0052626F" w:rsidP="00A759C8">
      <w:pPr>
        <w:pStyle w:val="NormalWeb"/>
        <w:spacing w:before="0" w:beforeAutospacing="0" w:after="200" w:afterAutospacing="0" w:line="276" w:lineRule="auto"/>
        <w:jc w:val="both"/>
        <w:rPr>
          <w:rFonts w:asciiTheme="minorHAnsi" w:hAnsiTheme="minorHAnsi"/>
        </w:rPr>
      </w:pPr>
      <w:r w:rsidRPr="003F300F">
        <w:rPr>
          <w:rFonts w:asciiTheme="minorHAnsi" w:hAnsiTheme="minorHAnsi"/>
        </w:rPr>
        <w:t xml:space="preserve">You will also be involved in at least two further meetings and group activities designed to support your development as a member of the postgraduate academic community. These will vary according to the programme and will be embedded within the taught or research components. These meetings may involve your Personal Tutor, other academic staff such as project supervisors, graduate students, and external specialists such as visiting faculty or speakers at seminars or lab meetings. Your Personal Tutor will review your engagement and personal academic development as part of the discussion in the scheduled meetings.  </w:t>
      </w:r>
    </w:p>
    <w:p w:rsidR="0052626F" w:rsidRDefault="0052626F" w:rsidP="00AC26A4">
      <w:pPr>
        <w:shd w:val="clear" w:color="auto" w:fill="D9D9D9" w:themeFill="background1" w:themeFillShade="D9"/>
        <w:tabs>
          <w:tab w:val="left" w:pos="8789"/>
        </w:tabs>
        <w:spacing w:after="200" w:line="276" w:lineRule="auto"/>
        <w:ind w:right="-2"/>
        <w:contextualSpacing/>
        <w:jc w:val="both"/>
        <w:rPr>
          <w:rFonts w:asciiTheme="minorHAnsi" w:hAnsiTheme="minorHAnsi"/>
          <w:b/>
          <w:sz w:val="28"/>
          <w:szCs w:val="28"/>
        </w:rPr>
      </w:pPr>
      <w:r>
        <w:rPr>
          <w:rFonts w:asciiTheme="minorHAnsi" w:hAnsiTheme="minorHAnsi"/>
          <w:b/>
          <w:sz w:val="28"/>
          <w:szCs w:val="28"/>
        </w:rPr>
        <w:t>Postgraduate s</w:t>
      </w:r>
      <w:r w:rsidRPr="007728E6">
        <w:rPr>
          <w:rFonts w:asciiTheme="minorHAnsi" w:hAnsiTheme="minorHAnsi"/>
          <w:b/>
          <w:sz w:val="28"/>
          <w:szCs w:val="28"/>
        </w:rPr>
        <w:t>tudents who are not on campus</w:t>
      </w:r>
    </w:p>
    <w:p w:rsidR="0052626F" w:rsidRPr="00FD24D6" w:rsidRDefault="0052626F" w:rsidP="00A81905">
      <w:pPr>
        <w:shd w:val="clear" w:color="auto" w:fill="FFFFFF"/>
        <w:spacing w:after="200" w:line="276" w:lineRule="auto"/>
        <w:jc w:val="both"/>
        <w:rPr>
          <w:rFonts w:asciiTheme="minorHAnsi" w:eastAsia="Times New Roman" w:hAnsiTheme="minorHAnsi"/>
          <w:color w:val="000000"/>
          <w:sz w:val="24"/>
          <w:szCs w:val="24"/>
          <w:shd w:val="clear" w:color="auto" w:fill="FFFFFF"/>
          <w:lang w:eastAsia="en-GB"/>
        </w:rPr>
      </w:pPr>
      <w:r w:rsidRPr="00FD24D6">
        <w:rPr>
          <w:rFonts w:asciiTheme="minorHAnsi" w:eastAsia="Times New Roman" w:hAnsiTheme="minorHAnsi" w:cs="Arial"/>
          <w:bCs/>
          <w:color w:val="000000"/>
          <w:sz w:val="24"/>
          <w:szCs w:val="24"/>
          <w:shd w:val="clear" w:color="auto" w:fill="FFFFFF"/>
          <w:lang w:eastAsia="en-GB"/>
        </w:rPr>
        <w:t xml:space="preserve">The </w:t>
      </w:r>
      <w:r w:rsidR="0006245D">
        <w:rPr>
          <w:rFonts w:asciiTheme="minorHAnsi" w:eastAsia="Times New Roman" w:hAnsiTheme="minorHAnsi" w:cs="Arial"/>
          <w:bCs/>
          <w:color w:val="000000"/>
          <w:sz w:val="24"/>
          <w:szCs w:val="24"/>
          <w:shd w:val="clear" w:color="auto" w:fill="FFFFFF"/>
          <w:lang w:eastAsia="en-GB"/>
        </w:rPr>
        <w:t xml:space="preserve">EMS: </w:t>
      </w:r>
      <w:r w:rsidRPr="00FD24D6">
        <w:rPr>
          <w:rFonts w:asciiTheme="minorHAnsi" w:eastAsia="Times New Roman" w:hAnsiTheme="minorHAnsi" w:cs="Arial"/>
          <w:bCs/>
          <w:color w:val="000000"/>
          <w:sz w:val="24"/>
          <w:szCs w:val="24"/>
          <w:shd w:val="clear" w:color="auto" w:fill="FFFFFF"/>
          <w:lang w:eastAsia="en-GB"/>
        </w:rPr>
        <w:t xml:space="preserve">Biomedical Sciences is firmly committed to providing the same high level of student support for online learners as for students who study </w:t>
      </w:r>
      <w:r>
        <w:rPr>
          <w:rFonts w:asciiTheme="minorHAnsi" w:eastAsia="Times New Roman" w:hAnsiTheme="minorHAnsi" w:cs="Arial"/>
          <w:bCs/>
          <w:color w:val="000000"/>
          <w:sz w:val="24"/>
          <w:szCs w:val="24"/>
          <w:shd w:val="clear" w:color="auto" w:fill="FFFFFF"/>
          <w:lang w:eastAsia="en-GB"/>
        </w:rPr>
        <w:t>on campus</w:t>
      </w:r>
      <w:r w:rsidRPr="00FD24D6">
        <w:rPr>
          <w:rFonts w:asciiTheme="minorHAnsi" w:eastAsia="Times New Roman" w:hAnsiTheme="minorHAnsi" w:cs="Arial"/>
          <w:bCs/>
          <w:color w:val="000000"/>
          <w:sz w:val="24"/>
          <w:szCs w:val="24"/>
          <w:shd w:val="clear" w:color="auto" w:fill="FFFFFF"/>
          <w:lang w:eastAsia="en-GB"/>
        </w:rPr>
        <w:t xml:space="preserve"> in Edinburgh.</w:t>
      </w:r>
    </w:p>
    <w:p w:rsidR="0052626F" w:rsidRPr="00FD24D6" w:rsidRDefault="0052626F" w:rsidP="00A81905">
      <w:pPr>
        <w:shd w:val="clear" w:color="auto" w:fill="FFFFFF"/>
        <w:spacing w:after="200" w:line="276" w:lineRule="auto"/>
        <w:jc w:val="both"/>
        <w:rPr>
          <w:rFonts w:asciiTheme="minorHAnsi" w:eastAsia="Times New Roman" w:hAnsiTheme="minorHAnsi"/>
          <w:color w:val="000000"/>
          <w:sz w:val="24"/>
          <w:szCs w:val="24"/>
          <w:shd w:val="clear" w:color="auto" w:fill="FFFFFF"/>
          <w:lang w:eastAsia="en-GB"/>
        </w:rPr>
      </w:pPr>
      <w:r>
        <w:rPr>
          <w:rFonts w:asciiTheme="minorHAnsi" w:eastAsia="Times New Roman" w:hAnsiTheme="minorHAnsi" w:cs="Arial"/>
          <w:bCs/>
          <w:color w:val="000000"/>
          <w:sz w:val="24"/>
          <w:szCs w:val="24"/>
          <w:shd w:val="clear" w:color="auto" w:fill="FFFFFF"/>
          <w:lang w:eastAsia="en-GB"/>
        </w:rPr>
        <w:t>As a student</w:t>
      </w:r>
      <w:r w:rsidRPr="00FD24D6">
        <w:rPr>
          <w:rFonts w:asciiTheme="minorHAnsi" w:eastAsia="Times New Roman" w:hAnsiTheme="minorHAnsi" w:cs="Arial"/>
          <w:bCs/>
          <w:color w:val="000000"/>
          <w:sz w:val="24"/>
          <w:szCs w:val="24"/>
          <w:shd w:val="clear" w:color="auto" w:fill="FFFFFF"/>
          <w:lang w:eastAsia="en-GB"/>
        </w:rPr>
        <w:t xml:space="preserve"> enrolled on an online postgraduate degree </w:t>
      </w:r>
      <w:r>
        <w:rPr>
          <w:rFonts w:asciiTheme="minorHAnsi" w:eastAsia="Times New Roman" w:hAnsiTheme="minorHAnsi" w:cs="Arial"/>
          <w:bCs/>
          <w:color w:val="000000"/>
          <w:sz w:val="24"/>
          <w:szCs w:val="24"/>
          <w:shd w:val="clear" w:color="auto" w:fill="FFFFFF"/>
          <w:lang w:eastAsia="en-GB"/>
        </w:rPr>
        <w:t xml:space="preserve">you </w:t>
      </w:r>
      <w:r w:rsidRPr="00FD24D6">
        <w:rPr>
          <w:rFonts w:asciiTheme="minorHAnsi" w:eastAsia="Times New Roman" w:hAnsiTheme="minorHAnsi" w:cs="Arial"/>
          <w:bCs/>
          <w:color w:val="000000"/>
          <w:sz w:val="24"/>
          <w:szCs w:val="24"/>
          <w:shd w:val="clear" w:color="auto" w:fill="FFFFFF"/>
          <w:lang w:eastAsia="en-GB"/>
        </w:rPr>
        <w:t>are expected to be in regular and frequent conta</w:t>
      </w:r>
      <w:r>
        <w:rPr>
          <w:rFonts w:asciiTheme="minorHAnsi" w:eastAsia="Times New Roman" w:hAnsiTheme="minorHAnsi" w:cs="Arial"/>
          <w:bCs/>
          <w:color w:val="000000"/>
          <w:sz w:val="24"/>
          <w:szCs w:val="24"/>
          <w:shd w:val="clear" w:color="auto" w:fill="FFFFFF"/>
          <w:lang w:eastAsia="en-GB"/>
        </w:rPr>
        <w:t>ct with various members of your</w:t>
      </w:r>
      <w:r w:rsidRPr="00FD24D6">
        <w:rPr>
          <w:rFonts w:asciiTheme="minorHAnsi" w:eastAsia="Times New Roman" w:hAnsiTheme="minorHAnsi" w:cs="Arial"/>
          <w:bCs/>
          <w:color w:val="000000"/>
          <w:sz w:val="24"/>
          <w:szCs w:val="24"/>
          <w:shd w:val="clear" w:color="auto" w:fill="FFFFFF"/>
          <w:lang w:eastAsia="en-GB"/>
        </w:rPr>
        <w:t xml:space="preserve"> programme team - the Programme Director, Course Organisers, lecturers on specific topics and course tutors. In the third year of study, the </w:t>
      </w:r>
      <w:r>
        <w:rPr>
          <w:rFonts w:asciiTheme="minorHAnsi" w:eastAsia="Times New Roman" w:hAnsiTheme="minorHAnsi" w:cs="Arial"/>
          <w:bCs/>
          <w:color w:val="000000"/>
          <w:sz w:val="24"/>
          <w:szCs w:val="24"/>
          <w:shd w:val="clear" w:color="auto" w:fill="FFFFFF"/>
          <w:lang w:eastAsia="en-GB"/>
        </w:rPr>
        <w:t>primary contact will be with your</w:t>
      </w:r>
      <w:r w:rsidRPr="00FD24D6">
        <w:rPr>
          <w:rFonts w:asciiTheme="minorHAnsi" w:eastAsia="Times New Roman" w:hAnsiTheme="minorHAnsi" w:cs="Arial"/>
          <w:bCs/>
          <w:color w:val="000000"/>
          <w:sz w:val="24"/>
          <w:szCs w:val="24"/>
          <w:shd w:val="clear" w:color="auto" w:fill="FFFFFF"/>
          <w:lang w:eastAsia="en-GB"/>
        </w:rPr>
        <w:t xml:space="preserve"> dissertation supervisor (how this works in practice i</w:t>
      </w:r>
      <w:r>
        <w:rPr>
          <w:rFonts w:asciiTheme="minorHAnsi" w:eastAsia="Times New Roman" w:hAnsiTheme="minorHAnsi" w:cs="Arial"/>
          <w:bCs/>
          <w:color w:val="000000"/>
          <w:sz w:val="24"/>
          <w:szCs w:val="24"/>
          <w:shd w:val="clear" w:color="auto" w:fill="FFFFFF"/>
          <w:lang w:eastAsia="en-GB"/>
        </w:rPr>
        <w:t>s negotiated between you and your</w:t>
      </w:r>
      <w:r w:rsidRPr="00FD24D6">
        <w:rPr>
          <w:rFonts w:asciiTheme="minorHAnsi" w:eastAsia="Times New Roman" w:hAnsiTheme="minorHAnsi" w:cs="Arial"/>
          <w:bCs/>
          <w:color w:val="000000"/>
          <w:sz w:val="24"/>
          <w:szCs w:val="24"/>
          <w:shd w:val="clear" w:color="auto" w:fill="FFFFFF"/>
          <w:lang w:eastAsia="en-GB"/>
        </w:rPr>
        <w:t xml:space="preserve"> supervisor. The programme handbook provides further details). The extent of this contact inevitably affects the role of the Personal Tutor as descri</w:t>
      </w:r>
      <w:r w:rsidR="00A81905">
        <w:rPr>
          <w:rFonts w:asciiTheme="minorHAnsi" w:eastAsia="Times New Roman" w:hAnsiTheme="minorHAnsi" w:cs="Arial"/>
          <w:bCs/>
          <w:color w:val="000000"/>
          <w:sz w:val="24"/>
          <w:szCs w:val="24"/>
          <w:shd w:val="clear" w:color="auto" w:fill="FFFFFF"/>
          <w:lang w:eastAsia="en-GB"/>
        </w:rPr>
        <w:t>bed elsewhere in this document.</w:t>
      </w:r>
    </w:p>
    <w:p w:rsidR="0052626F" w:rsidRPr="00FD24D6" w:rsidRDefault="0052626F" w:rsidP="00A81905">
      <w:pPr>
        <w:shd w:val="clear" w:color="auto" w:fill="FFFFFF"/>
        <w:spacing w:after="200" w:line="276" w:lineRule="auto"/>
        <w:jc w:val="both"/>
        <w:rPr>
          <w:rFonts w:asciiTheme="minorHAnsi" w:eastAsia="Times New Roman" w:hAnsiTheme="minorHAnsi"/>
          <w:color w:val="000000"/>
          <w:sz w:val="24"/>
          <w:szCs w:val="24"/>
          <w:shd w:val="clear" w:color="auto" w:fill="FFFFFF"/>
          <w:lang w:eastAsia="en-GB"/>
        </w:rPr>
      </w:pPr>
      <w:r>
        <w:rPr>
          <w:rFonts w:asciiTheme="minorHAnsi" w:eastAsia="Times New Roman" w:hAnsiTheme="minorHAnsi" w:cs="Arial"/>
          <w:bCs/>
          <w:color w:val="000000"/>
          <w:sz w:val="24"/>
          <w:szCs w:val="24"/>
          <w:shd w:val="clear" w:color="auto" w:fill="FFFFFF"/>
          <w:lang w:eastAsia="en-GB"/>
        </w:rPr>
        <w:t>It is likely that as</w:t>
      </w:r>
      <w:r w:rsidRPr="00FD24D6">
        <w:rPr>
          <w:rFonts w:asciiTheme="minorHAnsi" w:eastAsia="Times New Roman" w:hAnsiTheme="minorHAnsi" w:cs="Arial"/>
          <w:bCs/>
          <w:color w:val="000000"/>
          <w:sz w:val="24"/>
          <w:szCs w:val="24"/>
          <w:shd w:val="clear" w:color="auto" w:fill="FFFFFF"/>
          <w:lang w:eastAsia="en-GB"/>
        </w:rPr>
        <w:t xml:space="preserve"> a student registered for </w:t>
      </w:r>
      <w:r>
        <w:rPr>
          <w:rFonts w:asciiTheme="minorHAnsi" w:eastAsia="Times New Roman" w:hAnsiTheme="minorHAnsi" w:cs="Arial"/>
          <w:bCs/>
          <w:color w:val="000000"/>
          <w:sz w:val="24"/>
          <w:szCs w:val="24"/>
          <w:shd w:val="clear" w:color="auto" w:fill="FFFFFF"/>
          <w:lang w:eastAsia="en-GB"/>
        </w:rPr>
        <w:t>an online degree,</w:t>
      </w:r>
      <w:r w:rsidRPr="00FD24D6">
        <w:rPr>
          <w:rFonts w:asciiTheme="minorHAnsi" w:eastAsia="Times New Roman" w:hAnsiTheme="minorHAnsi" w:cs="Arial"/>
          <w:bCs/>
          <w:color w:val="000000"/>
          <w:sz w:val="24"/>
          <w:szCs w:val="24"/>
          <w:shd w:val="clear" w:color="auto" w:fill="FFFFFF"/>
          <w:lang w:eastAsia="en-GB"/>
        </w:rPr>
        <w:t xml:space="preserve"> the most appropriate person</w:t>
      </w:r>
      <w:r>
        <w:rPr>
          <w:rFonts w:asciiTheme="minorHAnsi" w:eastAsia="Times New Roman" w:hAnsiTheme="minorHAnsi" w:cs="Arial"/>
          <w:bCs/>
          <w:color w:val="000000"/>
          <w:sz w:val="24"/>
          <w:szCs w:val="24"/>
          <w:shd w:val="clear" w:color="auto" w:fill="FFFFFF"/>
          <w:lang w:eastAsia="en-GB"/>
        </w:rPr>
        <w:t xml:space="preserve"> to address the majority of issues you might encounter will be your</w:t>
      </w:r>
      <w:r w:rsidRPr="00FD24D6">
        <w:rPr>
          <w:rFonts w:asciiTheme="minorHAnsi" w:eastAsia="Times New Roman" w:hAnsiTheme="minorHAnsi" w:cs="Arial"/>
          <w:bCs/>
          <w:color w:val="000000"/>
          <w:sz w:val="24"/>
          <w:szCs w:val="24"/>
          <w:shd w:val="clear" w:color="auto" w:fill="FFFFFF"/>
          <w:lang w:eastAsia="en-GB"/>
        </w:rPr>
        <w:t xml:space="preserve"> Programme Director or Course Organiser. These members of acad</w:t>
      </w:r>
      <w:r>
        <w:rPr>
          <w:rFonts w:asciiTheme="minorHAnsi" w:eastAsia="Times New Roman" w:hAnsiTheme="minorHAnsi" w:cs="Arial"/>
          <w:bCs/>
          <w:color w:val="000000"/>
          <w:sz w:val="24"/>
          <w:szCs w:val="24"/>
          <w:shd w:val="clear" w:color="auto" w:fill="FFFFFF"/>
          <w:lang w:eastAsia="en-GB"/>
        </w:rPr>
        <w:t>emic staff will know you</w:t>
      </w:r>
      <w:r w:rsidRPr="00FD24D6">
        <w:rPr>
          <w:rFonts w:asciiTheme="minorHAnsi" w:eastAsia="Times New Roman" w:hAnsiTheme="minorHAnsi" w:cs="Arial"/>
          <w:bCs/>
          <w:color w:val="000000"/>
          <w:sz w:val="24"/>
          <w:szCs w:val="24"/>
          <w:shd w:val="clear" w:color="auto" w:fill="FFFFFF"/>
          <w:lang w:eastAsia="en-GB"/>
        </w:rPr>
        <w:t>, will have an understanding of the potential issues and problems and are optimally positioned to provide relevant support. Therefore, we recommend that for most matt</w:t>
      </w:r>
      <w:r>
        <w:rPr>
          <w:rFonts w:asciiTheme="minorHAnsi" w:eastAsia="Times New Roman" w:hAnsiTheme="minorHAnsi" w:cs="Arial"/>
          <w:bCs/>
          <w:color w:val="000000"/>
          <w:sz w:val="24"/>
          <w:szCs w:val="24"/>
          <w:shd w:val="clear" w:color="auto" w:fill="FFFFFF"/>
          <w:lang w:eastAsia="en-GB"/>
        </w:rPr>
        <w:t>ers of academic concern you</w:t>
      </w:r>
      <w:r w:rsidRPr="00FD24D6">
        <w:rPr>
          <w:rFonts w:asciiTheme="minorHAnsi" w:eastAsia="Times New Roman" w:hAnsiTheme="minorHAnsi" w:cs="Arial"/>
          <w:bCs/>
          <w:color w:val="000000"/>
          <w:sz w:val="24"/>
          <w:szCs w:val="24"/>
          <w:shd w:val="clear" w:color="auto" w:fill="FFFFFF"/>
          <w:lang w:eastAsia="en-GB"/>
        </w:rPr>
        <w:t xml:space="preserve"> should contact initially the Programme Director or Course Organiser</w:t>
      </w:r>
      <w:r w:rsidR="00B26DAA">
        <w:rPr>
          <w:rFonts w:asciiTheme="minorHAnsi" w:eastAsia="Times New Roman" w:hAnsiTheme="minorHAnsi" w:cs="Arial"/>
          <w:bCs/>
          <w:color w:val="000000"/>
          <w:sz w:val="24"/>
          <w:szCs w:val="24"/>
          <w:shd w:val="clear" w:color="auto" w:fill="FFFFFF"/>
          <w:lang w:eastAsia="en-GB"/>
        </w:rPr>
        <w:t>; contact should be initiated by email or via your EUCLID student record.</w:t>
      </w:r>
      <w:r w:rsidRPr="00FD24D6">
        <w:rPr>
          <w:rFonts w:asciiTheme="minorHAnsi" w:eastAsia="Times New Roman" w:hAnsiTheme="minorHAnsi" w:cs="Arial"/>
          <w:bCs/>
          <w:color w:val="000000"/>
          <w:sz w:val="24"/>
          <w:szCs w:val="24"/>
          <w:shd w:val="clear" w:color="auto" w:fill="FFFFFF"/>
          <w:lang w:eastAsia="en-GB"/>
        </w:rPr>
        <w:t>  For some students, the Personal Tutor may, indeed, also be a member of the programme team.</w:t>
      </w:r>
    </w:p>
    <w:p w:rsidR="00A81905" w:rsidRPr="00ED636B" w:rsidRDefault="0052626F" w:rsidP="00A81905">
      <w:pPr>
        <w:shd w:val="clear" w:color="auto" w:fill="FFFFFF"/>
        <w:spacing w:after="200" w:line="276" w:lineRule="auto"/>
        <w:jc w:val="both"/>
        <w:rPr>
          <w:rFonts w:asciiTheme="minorHAnsi" w:eastAsia="Times New Roman" w:hAnsiTheme="minorHAnsi"/>
          <w:color w:val="000000"/>
          <w:sz w:val="24"/>
          <w:szCs w:val="24"/>
          <w:shd w:val="clear" w:color="auto" w:fill="FFFFFF"/>
          <w:lang w:eastAsia="en-GB"/>
        </w:rPr>
      </w:pPr>
      <w:r>
        <w:rPr>
          <w:rFonts w:asciiTheme="minorHAnsi" w:eastAsia="Times New Roman" w:hAnsiTheme="minorHAnsi" w:cs="Arial"/>
          <w:bCs/>
          <w:color w:val="000000"/>
          <w:sz w:val="24"/>
          <w:szCs w:val="24"/>
          <w:shd w:val="clear" w:color="auto" w:fill="FFFFFF"/>
          <w:lang w:eastAsia="en-GB"/>
        </w:rPr>
        <w:t>The role of your</w:t>
      </w:r>
      <w:r w:rsidRPr="00FD24D6">
        <w:rPr>
          <w:rFonts w:asciiTheme="minorHAnsi" w:eastAsia="Times New Roman" w:hAnsiTheme="minorHAnsi" w:cs="Arial"/>
          <w:bCs/>
          <w:color w:val="000000"/>
          <w:sz w:val="24"/>
          <w:szCs w:val="24"/>
          <w:shd w:val="clear" w:color="auto" w:fill="FFFFFF"/>
          <w:lang w:eastAsia="en-GB"/>
        </w:rPr>
        <w:t xml:space="preserve"> Personal Tutor is to provide an additional point of contact for all matters (academic and personal) arising out of your studies. It </w:t>
      </w:r>
      <w:r>
        <w:rPr>
          <w:rFonts w:asciiTheme="minorHAnsi" w:eastAsia="Times New Roman" w:hAnsiTheme="minorHAnsi" w:cs="Arial"/>
          <w:bCs/>
          <w:color w:val="000000"/>
          <w:sz w:val="24"/>
          <w:szCs w:val="24"/>
          <w:shd w:val="clear" w:color="auto" w:fill="FFFFFF"/>
          <w:lang w:eastAsia="en-GB"/>
        </w:rPr>
        <w:t>is particularly important that any</w:t>
      </w:r>
      <w:r w:rsidRPr="00FD24D6">
        <w:rPr>
          <w:rFonts w:asciiTheme="minorHAnsi" w:eastAsia="Times New Roman" w:hAnsiTheme="minorHAnsi" w:cs="Arial"/>
          <w:bCs/>
          <w:color w:val="000000"/>
          <w:sz w:val="24"/>
          <w:szCs w:val="24"/>
          <w:shd w:val="clear" w:color="auto" w:fill="FFFFFF"/>
          <w:lang w:eastAsia="en-GB"/>
        </w:rPr>
        <w:t xml:space="preserve"> student who is experiencing difficulties with the course team has access to an independent advocate. Please be aware that if your assigned Personal Tutor is also a member of the programme team, students are </w:t>
      </w:r>
      <w:r w:rsidR="00C16DA0">
        <w:rPr>
          <w:rFonts w:asciiTheme="minorHAnsi" w:eastAsia="Times New Roman" w:hAnsiTheme="minorHAnsi" w:cs="Arial"/>
          <w:bCs/>
          <w:color w:val="000000"/>
          <w:sz w:val="24"/>
          <w:szCs w:val="24"/>
          <w:shd w:val="clear" w:color="auto" w:fill="FFFFFF"/>
          <w:lang w:eastAsia="en-GB"/>
        </w:rPr>
        <w:t>encouraged</w:t>
      </w:r>
      <w:r w:rsidR="00C16DA0" w:rsidRPr="00FD24D6">
        <w:rPr>
          <w:rFonts w:asciiTheme="minorHAnsi" w:eastAsia="Times New Roman" w:hAnsiTheme="minorHAnsi" w:cs="Arial"/>
          <w:bCs/>
          <w:color w:val="000000"/>
          <w:sz w:val="24"/>
          <w:szCs w:val="24"/>
          <w:shd w:val="clear" w:color="auto" w:fill="FFFFFF"/>
          <w:lang w:eastAsia="en-GB"/>
        </w:rPr>
        <w:t xml:space="preserve"> </w:t>
      </w:r>
      <w:r w:rsidRPr="00FD24D6">
        <w:rPr>
          <w:rFonts w:asciiTheme="minorHAnsi" w:eastAsia="Times New Roman" w:hAnsiTheme="minorHAnsi" w:cs="Arial"/>
          <w:bCs/>
          <w:color w:val="000000"/>
          <w:sz w:val="24"/>
          <w:szCs w:val="24"/>
          <w:shd w:val="clear" w:color="auto" w:fill="FFFFFF"/>
          <w:lang w:eastAsia="en-GB"/>
        </w:rPr>
        <w:t xml:space="preserve">to contact the Postgraduate Senior </w:t>
      </w:r>
      <w:r w:rsidR="001E46C3">
        <w:rPr>
          <w:rFonts w:asciiTheme="minorHAnsi" w:eastAsia="Times New Roman" w:hAnsiTheme="minorHAnsi" w:cs="Arial"/>
          <w:bCs/>
          <w:color w:val="000000"/>
          <w:sz w:val="24"/>
          <w:szCs w:val="24"/>
          <w:shd w:val="clear" w:color="auto" w:fill="FFFFFF"/>
          <w:lang w:eastAsia="en-GB"/>
        </w:rPr>
        <w:t xml:space="preserve">Personal </w:t>
      </w:r>
      <w:r w:rsidRPr="00FD24D6">
        <w:rPr>
          <w:rFonts w:asciiTheme="minorHAnsi" w:eastAsia="Times New Roman" w:hAnsiTheme="minorHAnsi" w:cs="Arial"/>
          <w:bCs/>
          <w:color w:val="000000"/>
          <w:sz w:val="24"/>
          <w:szCs w:val="24"/>
          <w:shd w:val="clear" w:color="auto" w:fill="FFFFFF"/>
          <w:lang w:eastAsia="en-GB"/>
        </w:rPr>
        <w:t>Tutor (</w:t>
      </w:r>
      <w:r w:rsidR="001E46C3">
        <w:rPr>
          <w:rFonts w:asciiTheme="minorHAnsi" w:eastAsia="Times New Roman" w:hAnsiTheme="minorHAnsi" w:cs="Arial"/>
          <w:bCs/>
          <w:color w:val="000000"/>
          <w:sz w:val="24"/>
          <w:szCs w:val="24"/>
          <w:shd w:val="clear" w:color="auto" w:fill="FFFFFF"/>
          <w:lang w:eastAsia="en-GB"/>
        </w:rPr>
        <w:t xml:space="preserve">Dr Kim Picozzi; </w:t>
      </w:r>
      <w:hyperlink r:id="rId17" w:history="1">
        <w:r w:rsidR="001E46C3" w:rsidRPr="00695201">
          <w:rPr>
            <w:rStyle w:val="Hyperlink"/>
            <w:rFonts w:asciiTheme="minorHAnsi" w:eastAsia="Times New Roman" w:hAnsiTheme="minorHAnsi" w:cs="Arial"/>
            <w:bCs/>
            <w:sz w:val="24"/>
            <w:szCs w:val="24"/>
            <w:shd w:val="clear" w:color="auto" w:fill="FFFFFF"/>
            <w:lang w:eastAsia="en-GB"/>
          </w:rPr>
          <w:t>Kim.Picozzi@ed.ac.uk</w:t>
        </w:r>
      </w:hyperlink>
      <w:r w:rsidRPr="00FD24D6">
        <w:rPr>
          <w:rFonts w:asciiTheme="minorHAnsi" w:eastAsia="Times New Roman" w:hAnsiTheme="minorHAnsi" w:cs="Arial"/>
          <w:bCs/>
          <w:color w:val="000000"/>
          <w:sz w:val="24"/>
          <w:szCs w:val="24"/>
          <w:shd w:val="clear" w:color="auto" w:fill="FFFFFF"/>
          <w:lang w:eastAsia="en-GB"/>
        </w:rPr>
        <w:t>) in such circumstances.</w:t>
      </w:r>
    </w:p>
    <w:p w:rsidR="006C6DB4" w:rsidRDefault="0052626F" w:rsidP="00D25D24">
      <w:pPr>
        <w:shd w:val="clear" w:color="auto" w:fill="FFFFFF"/>
        <w:spacing w:after="200" w:line="276" w:lineRule="auto"/>
        <w:jc w:val="both"/>
        <w:rPr>
          <w:rFonts w:asciiTheme="minorHAnsi" w:eastAsia="Times New Roman" w:hAnsiTheme="minorHAnsi" w:cs="Arial"/>
          <w:bCs/>
          <w:color w:val="000000"/>
          <w:sz w:val="24"/>
          <w:szCs w:val="24"/>
          <w:shd w:val="clear" w:color="auto" w:fill="FFFFFF"/>
          <w:lang w:eastAsia="en-GB"/>
        </w:rPr>
      </w:pPr>
      <w:r w:rsidRPr="00ED636B">
        <w:rPr>
          <w:rFonts w:asciiTheme="minorHAnsi" w:eastAsia="Times New Roman" w:hAnsiTheme="minorHAnsi" w:cs="Arial"/>
          <w:bCs/>
          <w:color w:val="000000"/>
          <w:sz w:val="24"/>
          <w:szCs w:val="24"/>
          <w:shd w:val="clear" w:color="auto" w:fill="FFFFFF"/>
          <w:lang w:eastAsia="en-GB"/>
        </w:rPr>
        <w:t>It is important that all students also familiarise themselves with the range of support services available to them, many of which now have online access. These include career progression, writing and transferable skills, English language and statistics courses, Disability Office and information relating to further study opportunities.  If you encounter problems accessing these services then please contact either your programme team or your Personal Tutor.</w:t>
      </w:r>
    </w:p>
    <w:p w:rsidR="00B26DAA" w:rsidRPr="00515274" w:rsidRDefault="00B26DAA" w:rsidP="00D25D24">
      <w:pPr>
        <w:shd w:val="clear" w:color="auto" w:fill="FFFFFF"/>
        <w:spacing w:after="200" w:line="276" w:lineRule="auto"/>
        <w:jc w:val="both"/>
        <w:rPr>
          <w:rFonts w:asciiTheme="minorHAnsi" w:hAnsiTheme="minorHAnsi"/>
          <w:b/>
          <w:sz w:val="28"/>
          <w:szCs w:val="28"/>
        </w:rPr>
      </w:pPr>
    </w:p>
    <w:p w:rsidR="002E2AE6" w:rsidRPr="00E048D1" w:rsidRDefault="002E2AE6" w:rsidP="002E2AE6">
      <w:pPr>
        <w:pStyle w:val="ListParagraph"/>
        <w:shd w:val="clear" w:color="auto" w:fill="000000" w:themeFill="text1"/>
        <w:spacing w:after="0"/>
        <w:ind w:left="142" w:hanging="142"/>
        <w:rPr>
          <w:rFonts w:ascii="Arial" w:hAnsi="Arial" w:cs="Arial"/>
          <w:b/>
          <w:color w:val="FFFFFF" w:themeColor="background1"/>
          <w:sz w:val="24"/>
          <w:szCs w:val="24"/>
        </w:rPr>
      </w:pPr>
      <w:r>
        <w:rPr>
          <w:rFonts w:ascii="Arial" w:hAnsi="Arial" w:cs="Arial"/>
          <w:b/>
          <w:color w:val="FFFFFF" w:themeColor="background1"/>
          <w:sz w:val="24"/>
          <w:szCs w:val="24"/>
        </w:rPr>
        <w:t xml:space="preserve">4. Meeting with your Personal Tutor – </w:t>
      </w:r>
      <w:r w:rsidR="00CD6E73">
        <w:rPr>
          <w:rFonts w:ascii="Arial" w:hAnsi="Arial" w:cs="Arial"/>
          <w:b/>
          <w:color w:val="FFFFFF" w:themeColor="background1"/>
          <w:sz w:val="24"/>
          <w:szCs w:val="24"/>
        </w:rPr>
        <w:t>how to a</w:t>
      </w:r>
      <w:r>
        <w:rPr>
          <w:rFonts w:ascii="Arial" w:hAnsi="Arial" w:cs="Arial"/>
          <w:b/>
          <w:color w:val="FFFFFF" w:themeColor="background1"/>
          <w:sz w:val="24"/>
          <w:szCs w:val="24"/>
        </w:rPr>
        <w:t>rrang</w:t>
      </w:r>
      <w:r w:rsidR="00CD6E73">
        <w:rPr>
          <w:rFonts w:ascii="Arial" w:hAnsi="Arial" w:cs="Arial"/>
          <w:b/>
          <w:color w:val="FFFFFF" w:themeColor="background1"/>
          <w:sz w:val="24"/>
          <w:szCs w:val="24"/>
        </w:rPr>
        <w:t>e</w:t>
      </w:r>
      <w:r>
        <w:rPr>
          <w:rFonts w:ascii="Arial" w:hAnsi="Arial" w:cs="Arial"/>
          <w:b/>
          <w:color w:val="FFFFFF" w:themeColor="background1"/>
          <w:sz w:val="24"/>
          <w:szCs w:val="24"/>
        </w:rPr>
        <w:t xml:space="preserve"> and </w:t>
      </w:r>
      <w:r w:rsidR="00CD6E73">
        <w:rPr>
          <w:rFonts w:ascii="Arial" w:hAnsi="Arial" w:cs="Arial"/>
          <w:b/>
          <w:color w:val="FFFFFF" w:themeColor="background1"/>
          <w:sz w:val="24"/>
          <w:szCs w:val="24"/>
        </w:rPr>
        <w:t>record your</w:t>
      </w:r>
      <w:r>
        <w:rPr>
          <w:rFonts w:ascii="Arial" w:hAnsi="Arial" w:cs="Arial"/>
          <w:b/>
          <w:color w:val="FFFFFF" w:themeColor="background1"/>
          <w:sz w:val="24"/>
          <w:szCs w:val="24"/>
        </w:rPr>
        <w:t xml:space="preserve"> </w:t>
      </w:r>
      <w:r w:rsidR="00CD6E73">
        <w:rPr>
          <w:rFonts w:ascii="Arial" w:hAnsi="Arial" w:cs="Arial"/>
          <w:b/>
          <w:color w:val="FFFFFF" w:themeColor="background1"/>
          <w:sz w:val="24"/>
          <w:szCs w:val="24"/>
        </w:rPr>
        <w:t>m</w:t>
      </w:r>
      <w:r>
        <w:rPr>
          <w:rFonts w:ascii="Arial" w:hAnsi="Arial" w:cs="Arial"/>
          <w:b/>
          <w:color w:val="FFFFFF" w:themeColor="background1"/>
          <w:sz w:val="24"/>
          <w:szCs w:val="24"/>
        </w:rPr>
        <w:t xml:space="preserve">eetings </w:t>
      </w:r>
    </w:p>
    <w:p w:rsidR="00F22075" w:rsidRPr="00F22075" w:rsidRDefault="00A77CF5" w:rsidP="00F22075">
      <w:pPr>
        <w:tabs>
          <w:tab w:val="left" w:pos="8789"/>
        </w:tabs>
        <w:spacing w:after="200" w:line="276" w:lineRule="auto"/>
        <w:ind w:right="-2"/>
        <w:contextualSpacing/>
        <w:jc w:val="both"/>
        <w:rPr>
          <w:bCs/>
          <w:iCs/>
          <w:sz w:val="24"/>
          <w:szCs w:val="24"/>
        </w:rPr>
      </w:pPr>
      <w:r w:rsidRPr="00515274">
        <w:rPr>
          <w:rFonts w:asciiTheme="minorHAnsi" w:hAnsiTheme="minorHAnsi"/>
          <w:sz w:val="24"/>
          <w:szCs w:val="24"/>
        </w:rPr>
        <w:t xml:space="preserve">Personal Tutors will have responsibility for notifying you of the arrangements for </w:t>
      </w:r>
      <w:r w:rsidRPr="00F22075">
        <w:rPr>
          <w:rFonts w:asciiTheme="minorHAnsi" w:hAnsiTheme="minorHAnsi"/>
          <w:sz w:val="24"/>
          <w:szCs w:val="24"/>
          <w:u w:val="single"/>
        </w:rPr>
        <w:t>scheduled</w:t>
      </w:r>
      <w:r w:rsidRPr="00515274">
        <w:rPr>
          <w:rFonts w:asciiTheme="minorHAnsi" w:hAnsiTheme="minorHAnsi"/>
          <w:sz w:val="24"/>
          <w:szCs w:val="24"/>
        </w:rPr>
        <w:t xml:space="preserve"> meetings. </w:t>
      </w:r>
      <w:r w:rsidR="00F22075">
        <w:rPr>
          <w:rFonts w:asciiTheme="minorHAnsi" w:hAnsiTheme="minorHAnsi"/>
          <w:sz w:val="24"/>
          <w:szCs w:val="24"/>
        </w:rPr>
        <w:t>Please note that a s</w:t>
      </w:r>
      <w:r w:rsidR="00F22075" w:rsidRPr="00F22075">
        <w:rPr>
          <w:bCs/>
          <w:iCs/>
          <w:sz w:val="24"/>
          <w:szCs w:val="24"/>
        </w:rPr>
        <w:t xml:space="preserve">cheduled </w:t>
      </w:r>
      <w:r w:rsidR="00F22075">
        <w:rPr>
          <w:bCs/>
          <w:iCs/>
          <w:sz w:val="24"/>
          <w:szCs w:val="24"/>
        </w:rPr>
        <w:t xml:space="preserve">meeting </w:t>
      </w:r>
      <w:r w:rsidR="00F22075" w:rsidRPr="00F22075">
        <w:rPr>
          <w:bCs/>
          <w:iCs/>
          <w:sz w:val="24"/>
          <w:szCs w:val="24"/>
        </w:rPr>
        <w:t xml:space="preserve">means that a reasonable proactive attempt </w:t>
      </w:r>
      <w:r w:rsidR="00F22075">
        <w:rPr>
          <w:bCs/>
          <w:iCs/>
          <w:sz w:val="24"/>
          <w:szCs w:val="24"/>
        </w:rPr>
        <w:t xml:space="preserve">has been made </w:t>
      </w:r>
      <w:r w:rsidR="00F22075" w:rsidRPr="00F22075">
        <w:rPr>
          <w:bCs/>
          <w:iCs/>
          <w:sz w:val="24"/>
          <w:szCs w:val="24"/>
        </w:rPr>
        <w:t>to arrange a meeting between a Personal Tutor and a Tutee.  It is accepted that a Tutee may choose not to respond or attend the meeting</w:t>
      </w:r>
      <w:r w:rsidR="00F22075">
        <w:rPr>
          <w:bCs/>
          <w:iCs/>
          <w:sz w:val="24"/>
          <w:szCs w:val="24"/>
        </w:rPr>
        <w:t>, which could impact on the support offered to you</w:t>
      </w:r>
      <w:r w:rsidR="00F22075" w:rsidRPr="00F22075">
        <w:rPr>
          <w:bCs/>
          <w:iCs/>
          <w:sz w:val="24"/>
          <w:szCs w:val="24"/>
        </w:rPr>
        <w:t>.</w:t>
      </w:r>
    </w:p>
    <w:p w:rsidR="00A77CF5" w:rsidRPr="00515274" w:rsidRDefault="00A77CF5" w:rsidP="00A77CF5">
      <w:pPr>
        <w:tabs>
          <w:tab w:val="left" w:pos="8789"/>
        </w:tabs>
        <w:spacing w:after="200" w:line="276" w:lineRule="auto"/>
        <w:ind w:right="-2"/>
        <w:contextualSpacing/>
        <w:jc w:val="both"/>
        <w:rPr>
          <w:rFonts w:asciiTheme="minorHAnsi" w:hAnsiTheme="minorHAnsi"/>
          <w:sz w:val="24"/>
          <w:szCs w:val="24"/>
        </w:rPr>
      </w:pPr>
      <w:r w:rsidRPr="00515274">
        <w:rPr>
          <w:rFonts w:asciiTheme="minorHAnsi" w:hAnsiTheme="minorHAnsi"/>
          <w:sz w:val="24"/>
          <w:szCs w:val="24"/>
        </w:rPr>
        <w:t xml:space="preserve">The default method of contacting you will be through the </w:t>
      </w:r>
      <w:r w:rsidR="002E66A1">
        <w:rPr>
          <w:rFonts w:asciiTheme="minorHAnsi" w:hAnsiTheme="minorHAnsi"/>
          <w:sz w:val="24"/>
          <w:szCs w:val="24"/>
        </w:rPr>
        <w:t>EUCLID notes</w:t>
      </w:r>
      <w:r w:rsidRPr="00515274">
        <w:rPr>
          <w:rFonts w:asciiTheme="minorHAnsi" w:hAnsiTheme="minorHAnsi"/>
          <w:sz w:val="24"/>
          <w:szCs w:val="24"/>
        </w:rPr>
        <w:t xml:space="preserve"> tools found in MyEd. You will receive an email to your University email account notifying you that a request to atte</w:t>
      </w:r>
      <w:r w:rsidR="002E66A1">
        <w:rPr>
          <w:rFonts w:asciiTheme="minorHAnsi" w:hAnsiTheme="minorHAnsi"/>
          <w:sz w:val="24"/>
          <w:szCs w:val="24"/>
        </w:rPr>
        <w:t>nd a meeting can be found in your</w:t>
      </w:r>
      <w:r w:rsidRPr="00515274">
        <w:rPr>
          <w:rFonts w:asciiTheme="minorHAnsi" w:hAnsiTheme="minorHAnsi"/>
          <w:sz w:val="24"/>
          <w:szCs w:val="24"/>
        </w:rPr>
        <w:t xml:space="preserve"> </w:t>
      </w:r>
      <w:r w:rsidR="002E66A1">
        <w:rPr>
          <w:rFonts w:asciiTheme="minorHAnsi" w:hAnsiTheme="minorHAnsi"/>
          <w:sz w:val="24"/>
          <w:szCs w:val="24"/>
        </w:rPr>
        <w:t>EUCLID notes</w:t>
      </w:r>
      <w:r w:rsidRPr="00515274">
        <w:rPr>
          <w:rFonts w:asciiTheme="minorHAnsi" w:hAnsiTheme="minorHAnsi"/>
          <w:sz w:val="24"/>
          <w:szCs w:val="24"/>
        </w:rPr>
        <w:t xml:space="preserve">. </w:t>
      </w:r>
      <w:r w:rsidR="000E6486" w:rsidRPr="00F22075">
        <w:rPr>
          <w:rFonts w:asciiTheme="minorHAnsi" w:hAnsiTheme="minorHAnsi"/>
          <w:sz w:val="24"/>
          <w:szCs w:val="24"/>
        </w:rPr>
        <w:t>I</w:t>
      </w:r>
      <w:r w:rsidR="002E66A1" w:rsidRPr="00F22075">
        <w:rPr>
          <w:rFonts w:asciiTheme="minorHAnsi" w:hAnsiTheme="minorHAnsi"/>
          <w:sz w:val="24"/>
          <w:szCs w:val="24"/>
        </w:rPr>
        <w:t>t is</w:t>
      </w:r>
      <w:r w:rsidRPr="00F22075">
        <w:rPr>
          <w:rFonts w:asciiTheme="minorHAnsi" w:hAnsiTheme="minorHAnsi"/>
          <w:sz w:val="24"/>
          <w:szCs w:val="24"/>
        </w:rPr>
        <w:t xml:space="preserve"> very important that you regularly access your University email account.</w:t>
      </w:r>
      <w:r w:rsidRPr="00515274">
        <w:rPr>
          <w:rFonts w:asciiTheme="minorHAnsi" w:hAnsiTheme="minorHAnsi"/>
          <w:sz w:val="24"/>
          <w:szCs w:val="24"/>
        </w:rPr>
        <w:t xml:space="preserve"> In fact, it is a University requirement that you respond promptly to any request received from the University or a member of University academic and support staff.  </w:t>
      </w:r>
    </w:p>
    <w:p w:rsidR="000E6486" w:rsidRPr="00586B07" w:rsidRDefault="00A77CF5" w:rsidP="00586B07">
      <w:pPr>
        <w:tabs>
          <w:tab w:val="left" w:pos="8789"/>
        </w:tabs>
        <w:spacing w:after="200" w:line="276" w:lineRule="auto"/>
        <w:contextualSpacing/>
        <w:jc w:val="both"/>
        <w:rPr>
          <w:rFonts w:asciiTheme="minorHAnsi" w:hAnsiTheme="minorHAnsi"/>
          <w:sz w:val="24"/>
          <w:szCs w:val="24"/>
        </w:rPr>
      </w:pPr>
      <w:r w:rsidRPr="00515274">
        <w:rPr>
          <w:rFonts w:asciiTheme="minorHAnsi" w:hAnsiTheme="minorHAnsi"/>
          <w:sz w:val="24"/>
          <w:szCs w:val="24"/>
        </w:rPr>
        <w:t xml:space="preserve">You are free to request additional meetings with your Personal Tutor at any time. You should make this request through the </w:t>
      </w:r>
      <w:r w:rsidR="002E66A1">
        <w:rPr>
          <w:rFonts w:asciiTheme="minorHAnsi" w:hAnsiTheme="minorHAnsi"/>
          <w:sz w:val="24"/>
          <w:szCs w:val="24"/>
        </w:rPr>
        <w:t xml:space="preserve">EUCLID notes </w:t>
      </w:r>
      <w:r w:rsidRPr="00515274">
        <w:rPr>
          <w:rFonts w:asciiTheme="minorHAnsi" w:hAnsiTheme="minorHAnsi"/>
          <w:sz w:val="24"/>
          <w:szCs w:val="24"/>
        </w:rPr>
        <w:t xml:space="preserve">tools on MyEd. Any request from you for a meeting with your Personal Tutor will be responded to within three working days. If no response is received in this time it will </w:t>
      </w:r>
      <w:r w:rsidR="002E66A1">
        <w:rPr>
          <w:rFonts w:asciiTheme="minorHAnsi" w:hAnsiTheme="minorHAnsi"/>
          <w:sz w:val="24"/>
          <w:szCs w:val="24"/>
        </w:rPr>
        <w:t xml:space="preserve">be automatically </w:t>
      </w:r>
      <w:r w:rsidRPr="00515274">
        <w:rPr>
          <w:rFonts w:asciiTheme="minorHAnsi" w:hAnsiTheme="minorHAnsi"/>
          <w:sz w:val="24"/>
          <w:szCs w:val="24"/>
        </w:rPr>
        <w:t xml:space="preserve">flagged to the </w:t>
      </w:r>
      <w:r w:rsidR="00F37CD0">
        <w:rPr>
          <w:rFonts w:asciiTheme="minorHAnsi" w:hAnsiTheme="minorHAnsi"/>
          <w:sz w:val="24"/>
          <w:szCs w:val="24"/>
        </w:rPr>
        <w:t xml:space="preserve">BMTO </w:t>
      </w:r>
      <w:r w:rsidRPr="00515274">
        <w:rPr>
          <w:rFonts w:asciiTheme="minorHAnsi" w:hAnsiTheme="minorHAnsi"/>
          <w:sz w:val="24"/>
          <w:szCs w:val="24"/>
        </w:rPr>
        <w:t xml:space="preserve">Student Support Team who will then act on it.  </w:t>
      </w:r>
    </w:p>
    <w:p w:rsidR="000E6486" w:rsidRDefault="000E6486" w:rsidP="005E23DB">
      <w:pPr>
        <w:spacing w:afterLines="200" w:after="480" w:line="276" w:lineRule="auto"/>
        <w:contextualSpacing/>
        <w:jc w:val="both"/>
        <w:rPr>
          <w:rFonts w:asciiTheme="minorHAnsi" w:hAnsiTheme="minorHAnsi"/>
          <w:b/>
          <w:sz w:val="28"/>
          <w:szCs w:val="28"/>
        </w:rPr>
      </w:pPr>
    </w:p>
    <w:p w:rsidR="00A77CF5" w:rsidRPr="00515274" w:rsidRDefault="00AC26A4" w:rsidP="005E23DB">
      <w:pPr>
        <w:shd w:val="clear" w:color="auto" w:fill="D9D9D9" w:themeFill="background1" w:themeFillShade="D9"/>
        <w:spacing w:afterLines="200" w:after="480" w:line="276" w:lineRule="auto"/>
        <w:contextualSpacing/>
        <w:jc w:val="both"/>
        <w:rPr>
          <w:rFonts w:asciiTheme="minorHAnsi" w:hAnsiTheme="minorHAnsi"/>
          <w:b/>
          <w:sz w:val="28"/>
          <w:szCs w:val="28"/>
        </w:rPr>
      </w:pPr>
      <w:r>
        <w:rPr>
          <w:rFonts w:asciiTheme="minorHAnsi" w:hAnsiTheme="minorHAnsi"/>
          <w:b/>
          <w:sz w:val="28"/>
          <w:szCs w:val="28"/>
        </w:rPr>
        <w:t xml:space="preserve">4.1 </w:t>
      </w:r>
      <w:r w:rsidR="00A77CF5" w:rsidRPr="00515274">
        <w:rPr>
          <w:rFonts w:asciiTheme="minorHAnsi" w:hAnsiTheme="minorHAnsi"/>
          <w:b/>
          <w:sz w:val="28"/>
          <w:szCs w:val="28"/>
        </w:rPr>
        <w:t xml:space="preserve">The </w:t>
      </w:r>
      <w:r w:rsidR="002E66A1">
        <w:rPr>
          <w:rFonts w:asciiTheme="minorHAnsi" w:hAnsiTheme="minorHAnsi"/>
          <w:b/>
          <w:sz w:val="28"/>
          <w:szCs w:val="28"/>
        </w:rPr>
        <w:t xml:space="preserve">EUCLID </w:t>
      </w:r>
      <w:r w:rsidR="003D58EE">
        <w:rPr>
          <w:rFonts w:asciiTheme="minorHAnsi" w:hAnsiTheme="minorHAnsi"/>
          <w:b/>
          <w:sz w:val="28"/>
          <w:szCs w:val="28"/>
        </w:rPr>
        <w:t xml:space="preserve">Meetings and </w:t>
      </w:r>
      <w:r w:rsidR="002E66A1">
        <w:rPr>
          <w:rFonts w:asciiTheme="minorHAnsi" w:hAnsiTheme="minorHAnsi"/>
          <w:b/>
          <w:sz w:val="28"/>
          <w:szCs w:val="28"/>
        </w:rPr>
        <w:t xml:space="preserve">Notes </w:t>
      </w:r>
      <w:r w:rsidR="00A77CF5" w:rsidRPr="00515274">
        <w:rPr>
          <w:rFonts w:asciiTheme="minorHAnsi" w:hAnsiTheme="minorHAnsi"/>
          <w:b/>
          <w:sz w:val="28"/>
          <w:szCs w:val="28"/>
        </w:rPr>
        <w:t>Tools</w:t>
      </w:r>
    </w:p>
    <w:p w:rsidR="000E6486" w:rsidRDefault="000E6486" w:rsidP="005E23DB">
      <w:pPr>
        <w:spacing w:afterLines="100" w:after="240" w:line="276" w:lineRule="auto"/>
        <w:contextualSpacing/>
        <w:jc w:val="both"/>
        <w:rPr>
          <w:rFonts w:asciiTheme="minorHAnsi" w:hAnsiTheme="minorHAnsi"/>
          <w:sz w:val="24"/>
          <w:szCs w:val="24"/>
        </w:rPr>
      </w:pPr>
    </w:p>
    <w:p w:rsidR="00A77CF5" w:rsidRPr="00515274" w:rsidRDefault="00A77CF5" w:rsidP="005E23DB">
      <w:pPr>
        <w:spacing w:afterLines="100" w:after="240" w:line="276" w:lineRule="auto"/>
        <w:contextualSpacing/>
        <w:jc w:val="both"/>
        <w:rPr>
          <w:rFonts w:asciiTheme="minorHAnsi" w:hAnsiTheme="minorHAnsi"/>
          <w:sz w:val="24"/>
          <w:szCs w:val="24"/>
        </w:rPr>
      </w:pPr>
      <w:r w:rsidRPr="00515274">
        <w:rPr>
          <w:rFonts w:asciiTheme="minorHAnsi" w:hAnsiTheme="minorHAnsi"/>
          <w:sz w:val="24"/>
          <w:szCs w:val="24"/>
        </w:rPr>
        <w:t xml:space="preserve">The </w:t>
      </w:r>
      <w:r w:rsidR="002E66A1">
        <w:rPr>
          <w:rFonts w:asciiTheme="minorHAnsi" w:hAnsiTheme="minorHAnsi"/>
          <w:sz w:val="24"/>
          <w:szCs w:val="24"/>
        </w:rPr>
        <w:t xml:space="preserve">EUCLID </w:t>
      </w:r>
      <w:r w:rsidR="003D58EE">
        <w:rPr>
          <w:rFonts w:asciiTheme="minorHAnsi" w:hAnsiTheme="minorHAnsi"/>
          <w:sz w:val="24"/>
          <w:szCs w:val="24"/>
        </w:rPr>
        <w:t xml:space="preserve">meetings and </w:t>
      </w:r>
      <w:r w:rsidR="002E66A1">
        <w:rPr>
          <w:rFonts w:asciiTheme="minorHAnsi" w:hAnsiTheme="minorHAnsi"/>
          <w:sz w:val="24"/>
          <w:szCs w:val="24"/>
        </w:rPr>
        <w:t xml:space="preserve">notes </w:t>
      </w:r>
      <w:r w:rsidRPr="00515274">
        <w:rPr>
          <w:rFonts w:asciiTheme="minorHAnsi" w:hAnsiTheme="minorHAnsi"/>
          <w:sz w:val="24"/>
          <w:szCs w:val="24"/>
        </w:rPr>
        <w:t>channel on MyEd allows you to</w:t>
      </w:r>
      <w:r w:rsidR="000E6486">
        <w:rPr>
          <w:rFonts w:asciiTheme="minorHAnsi" w:hAnsiTheme="minorHAnsi"/>
          <w:sz w:val="24"/>
          <w:szCs w:val="24"/>
        </w:rPr>
        <w:t>:</w:t>
      </w:r>
    </w:p>
    <w:p w:rsidR="00A77CF5" w:rsidRPr="00515274" w:rsidRDefault="00A77CF5" w:rsidP="005E23DB">
      <w:pPr>
        <w:pStyle w:val="ListParagraph"/>
        <w:numPr>
          <w:ilvl w:val="0"/>
          <w:numId w:val="8"/>
        </w:numPr>
        <w:spacing w:afterLines="200" w:after="480"/>
        <w:ind w:hanging="720"/>
        <w:jc w:val="both"/>
        <w:rPr>
          <w:rFonts w:asciiTheme="minorHAnsi" w:hAnsiTheme="minorHAnsi"/>
          <w:sz w:val="24"/>
          <w:szCs w:val="24"/>
        </w:rPr>
      </w:pPr>
      <w:r w:rsidRPr="00515274">
        <w:rPr>
          <w:rFonts w:asciiTheme="minorHAnsi" w:hAnsiTheme="minorHAnsi"/>
          <w:sz w:val="24"/>
          <w:szCs w:val="24"/>
        </w:rPr>
        <w:t>Request a meeting with your Personal Tutor</w:t>
      </w:r>
    </w:p>
    <w:p w:rsidR="00A77CF5" w:rsidRPr="00515274" w:rsidRDefault="00A77CF5" w:rsidP="005E23DB">
      <w:pPr>
        <w:pStyle w:val="ListParagraph"/>
        <w:numPr>
          <w:ilvl w:val="0"/>
          <w:numId w:val="8"/>
        </w:numPr>
        <w:spacing w:afterLines="200" w:after="480"/>
        <w:ind w:hanging="720"/>
        <w:jc w:val="both"/>
        <w:rPr>
          <w:rFonts w:asciiTheme="minorHAnsi" w:hAnsiTheme="minorHAnsi"/>
          <w:sz w:val="24"/>
          <w:szCs w:val="24"/>
        </w:rPr>
      </w:pPr>
      <w:r w:rsidRPr="00515274">
        <w:rPr>
          <w:rFonts w:asciiTheme="minorHAnsi" w:hAnsiTheme="minorHAnsi"/>
          <w:sz w:val="24"/>
          <w:szCs w:val="24"/>
        </w:rPr>
        <w:t>Write notes that record the content and outcomes of your meetings*</w:t>
      </w:r>
    </w:p>
    <w:p w:rsidR="00A77CF5" w:rsidRPr="00515274" w:rsidRDefault="00A77CF5" w:rsidP="005E23DB">
      <w:pPr>
        <w:pStyle w:val="ListParagraph"/>
        <w:numPr>
          <w:ilvl w:val="0"/>
          <w:numId w:val="8"/>
        </w:numPr>
        <w:spacing w:afterLines="100" w:after="240"/>
        <w:ind w:hanging="720"/>
        <w:jc w:val="both"/>
        <w:rPr>
          <w:rFonts w:asciiTheme="minorHAnsi" w:hAnsiTheme="minorHAnsi"/>
          <w:sz w:val="24"/>
          <w:szCs w:val="24"/>
        </w:rPr>
      </w:pPr>
      <w:r w:rsidRPr="00515274">
        <w:rPr>
          <w:rFonts w:asciiTheme="minorHAnsi" w:hAnsiTheme="minorHAnsi"/>
          <w:sz w:val="24"/>
          <w:szCs w:val="24"/>
        </w:rPr>
        <w:t xml:space="preserve">Read comments placed by your Personal Tutor, </w:t>
      </w:r>
      <w:r w:rsidR="00F37CD0">
        <w:rPr>
          <w:rFonts w:asciiTheme="minorHAnsi" w:hAnsiTheme="minorHAnsi"/>
          <w:sz w:val="24"/>
          <w:szCs w:val="24"/>
        </w:rPr>
        <w:t xml:space="preserve">BMTO </w:t>
      </w:r>
      <w:r w:rsidR="001E46C3">
        <w:rPr>
          <w:rFonts w:asciiTheme="minorHAnsi" w:hAnsiTheme="minorHAnsi"/>
          <w:sz w:val="24"/>
          <w:szCs w:val="24"/>
        </w:rPr>
        <w:t xml:space="preserve">Student Support Team or Senior </w:t>
      </w:r>
      <w:r w:rsidRPr="00515274">
        <w:rPr>
          <w:rFonts w:asciiTheme="minorHAnsi" w:hAnsiTheme="minorHAnsi"/>
          <w:sz w:val="24"/>
          <w:szCs w:val="24"/>
        </w:rPr>
        <w:t>Tutor*</w:t>
      </w:r>
    </w:p>
    <w:p w:rsidR="00880A82" w:rsidRDefault="00880A82" w:rsidP="00880A82">
      <w:pPr>
        <w:tabs>
          <w:tab w:val="left" w:pos="8789"/>
        </w:tabs>
        <w:spacing w:afterLines="200" w:after="480"/>
        <w:ind w:right="-2"/>
        <w:jc w:val="both"/>
        <w:rPr>
          <w:rFonts w:asciiTheme="minorHAnsi" w:hAnsiTheme="minorHAnsi"/>
          <w:sz w:val="24"/>
          <w:szCs w:val="24"/>
        </w:rPr>
      </w:pPr>
      <w:r w:rsidRPr="00AC26A4">
        <w:rPr>
          <w:rFonts w:asciiTheme="minorHAnsi" w:hAnsiTheme="minorHAnsi"/>
          <w:sz w:val="24"/>
          <w:szCs w:val="24"/>
        </w:rPr>
        <w:t>*</w:t>
      </w:r>
      <w:r w:rsidRPr="00AC26A4">
        <w:rPr>
          <w:rFonts w:asciiTheme="minorHAnsi" w:hAnsiTheme="minorHAnsi"/>
          <w:b/>
          <w:sz w:val="24"/>
          <w:szCs w:val="24"/>
        </w:rPr>
        <w:t>Confidentiality</w:t>
      </w:r>
      <w:r w:rsidRPr="00AC26A4">
        <w:rPr>
          <w:rFonts w:asciiTheme="minorHAnsi" w:hAnsiTheme="minorHAnsi"/>
          <w:sz w:val="24"/>
          <w:szCs w:val="24"/>
        </w:rPr>
        <w:t xml:space="preserve"> - some information may be sensitive. Although it may be necessary to consult colleagues, University staff will treat such information as confidential and will limit disclosures to the minimum necessary. By marking notes and comments as confidential when required, access is limited to you, your Personal Tutor, Senior </w:t>
      </w:r>
      <w:r w:rsidR="001E46C3">
        <w:rPr>
          <w:rFonts w:asciiTheme="minorHAnsi" w:hAnsiTheme="minorHAnsi"/>
          <w:sz w:val="24"/>
          <w:szCs w:val="24"/>
        </w:rPr>
        <w:t xml:space="preserve">Personal </w:t>
      </w:r>
      <w:r w:rsidRPr="00AC26A4">
        <w:rPr>
          <w:rFonts w:asciiTheme="minorHAnsi" w:hAnsiTheme="minorHAnsi"/>
          <w:sz w:val="24"/>
          <w:szCs w:val="24"/>
        </w:rPr>
        <w:t xml:space="preserve">Tutor, your Student Support Team, the creator of the note (if different from any of the above) and the Dean of Students.  More information on confidentiality and how we handle sensitive </w:t>
      </w:r>
      <w:r>
        <w:rPr>
          <w:rFonts w:asciiTheme="minorHAnsi" w:hAnsiTheme="minorHAnsi"/>
          <w:sz w:val="24"/>
          <w:szCs w:val="24"/>
        </w:rPr>
        <w:t>i</w:t>
      </w:r>
      <w:r w:rsidRPr="00AC26A4">
        <w:rPr>
          <w:rFonts w:asciiTheme="minorHAnsi" w:hAnsiTheme="minorHAnsi"/>
          <w:sz w:val="24"/>
          <w:szCs w:val="24"/>
        </w:rPr>
        <w:t xml:space="preserve">nformation can be found online: </w:t>
      </w:r>
      <w:hyperlink r:id="rId18" w:history="1">
        <w:r w:rsidRPr="00AC26A4">
          <w:rPr>
            <w:rStyle w:val="Hyperlink"/>
            <w:rFonts w:asciiTheme="minorHAnsi" w:hAnsiTheme="minorHAnsi"/>
            <w:sz w:val="24"/>
            <w:szCs w:val="24"/>
          </w:rPr>
          <w:t>University Records Management</w:t>
        </w:r>
      </w:hyperlink>
    </w:p>
    <w:p w:rsidR="00A77CF5" w:rsidRPr="00515274" w:rsidRDefault="00880A82" w:rsidP="00880A82">
      <w:pPr>
        <w:tabs>
          <w:tab w:val="left" w:pos="8789"/>
        </w:tabs>
        <w:spacing w:afterLines="200" w:after="480"/>
        <w:ind w:right="-2"/>
        <w:jc w:val="both"/>
        <w:rPr>
          <w:rFonts w:asciiTheme="minorHAnsi" w:hAnsiTheme="minorHAnsi"/>
          <w:sz w:val="24"/>
          <w:szCs w:val="24"/>
        </w:rPr>
      </w:pPr>
      <w:r>
        <w:rPr>
          <w:rFonts w:asciiTheme="minorHAnsi" w:hAnsiTheme="minorHAnsi"/>
          <w:sz w:val="24"/>
          <w:szCs w:val="24"/>
        </w:rPr>
        <w:t>In addition, the EUCLID notes</w:t>
      </w:r>
      <w:r w:rsidR="00A77CF5" w:rsidRPr="00515274">
        <w:rPr>
          <w:rFonts w:asciiTheme="minorHAnsi" w:hAnsiTheme="minorHAnsi"/>
          <w:sz w:val="24"/>
          <w:szCs w:val="24"/>
        </w:rPr>
        <w:t xml:space="preserve"> channel provides links to Information about the Personal Tutor System, as well as the following details:</w:t>
      </w:r>
    </w:p>
    <w:p w:rsidR="00A77CF5" w:rsidRPr="00515274" w:rsidRDefault="00A77CF5" w:rsidP="005E23DB">
      <w:pPr>
        <w:pStyle w:val="ListParagraph"/>
        <w:numPr>
          <w:ilvl w:val="0"/>
          <w:numId w:val="9"/>
        </w:numPr>
        <w:spacing w:afterLines="200" w:after="480"/>
        <w:ind w:left="0" w:firstLine="0"/>
        <w:jc w:val="both"/>
        <w:rPr>
          <w:rFonts w:asciiTheme="minorHAnsi" w:hAnsiTheme="minorHAnsi"/>
          <w:sz w:val="24"/>
          <w:szCs w:val="24"/>
        </w:rPr>
      </w:pPr>
      <w:r w:rsidRPr="00515274">
        <w:rPr>
          <w:rFonts w:asciiTheme="minorHAnsi" w:hAnsiTheme="minorHAnsi"/>
          <w:sz w:val="24"/>
          <w:szCs w:val="24"/>
        </w:rPr>
        <w:t xml:space="preserve">Name, Email &amp; University telephone number of </w:t>
      </w:r>
      <w:r w:rsidR="002E66A1">
        <w:rPr>
          <w:rFonts w:asciiTheme="minorHAnsi" w:hAnsiTheme="minorHAnsi"/>
          <w:sz w:val="24"/>
          <w:szCs w:val="24"/>
        </w:rPr>
        <w:t xml:space="preserve">your </w:t>
      </w:r>
      <w:r w:rsidRPr="00515274">
        <w:rPr>
          <w:rFonts w:asciiTheme="minorHAnsi" w:hAnsiTheme="minorHAnsi"/>
          <w:sz w:val="24"/>
          <w:szCs w:val="24"/>
        </w:rPr>
        <w:t>Personal Tutor</w:t>
      </w:r>
    </w:p>
    <w:p w:rsidR="00A77CF5" w:rsidRPr="00515274" w:rsidRDefault="00A77CF5" w:rsidP="005E23DB">
      <w:pPr>
        <w:pStyle w:val="ListParagraph"/>
        <w:numPr>
          <w:ilvl w:val="0"/>
          <w:numId w:val="9"/>
        </w:numPr>
        <w:spacing w:afterLines="100" w:after="240"/>
        <w:ind w:left="709" w:hanging="709"/>
        <w:jc w:val="both"/>
        <w:rPr>
          <w:rFonts w:asciiTheme="minorHAnsi" w:hAnsiTheme="minorHAnsi"/>
          <w:sz w:val="24"/>
          <w:szCs w:val="24"/>
        </w:rPr>
      </w:pPr>
      <w:r w:rsidRPr="00515274">
        <w:rPr>
          <w:rFonts w:asciiTheme="minorHAnsi" w:hAnsiTheme="minorHAnsi"/>
          <w:sz w:val="24"/>
          <w:szCs w:val="24"/>
        </w:rPr>
        <w:t xml:space="preserve">Notification of unread notes, meetings or comments made by your Personal Tutor, Student Support Team or Senior </w:t>
      </w:r>
      <w:r w:rsidR="001E46C3">
        <w:rPr>
          <w:rFonts w:asciiTheme="minorHAnsi" w:hAnsiTheme="minorHAnsi"/>
          <w:sz w:val="24"/>
          <w:szCs w:val="24"/>
        </w:rPr>
        <w:t xml:space="preserve">Personal </w:t>
      </w:r>
      <w:r w:rsidRPr="00515274">
        <w:rPr>
          <w:rFonts w:asciiTheme="minorHAnsi" w:hAnsiTheme="minorHAnsi"/>
          <w:sz w:val="24"/>
          <w:szCs w:val="24"/>
        </w:rPr>
        <w:t>Tutor.</w:t>
      </w:r>
    </w:p>
    <w:p w:rsidR="00A77CF5" w:rsidRDefault="00A77CF5" w:rsidP="005E23DB">
      <w:pPr>
        <w:pStyle w:val="ListParagraph"/>
        <w:numPr>
          <w:ilvl w:val="0"/>
          <w:numId w:val="9"/>
        </w:numPr>
        <w:spacing w:afterLines="100" w:after="240"/>
        <w:ind w:hanging="720"/>
        <w:jc w:val="both"/>
        <w:rPr>
          <w:rFonts w:asciiTheme="minorHAnsi" w:hAnsiTheme="minorHAnsi"/>
          <w:sz w:val="24"/>
          <w:szCs w:val="24"/>
        </w:rPr>
      </w:pPr>
      <w:r w:rsidRPr="002E66A1">
        <w:rPr>
          <w:rFonts w:asciiTheme="minorHAnsi" w:hAnsiTheme="minorHAnsi"/>
          <w:sz w:val="24"/>
          <w:szCs w:val="24"/>
        </w:rPr>
        <w:t>An ad</w:t>
      </w:r>
      <w:r w:rsidR="000E6486">
        <w:rPr>
          <w:rFonts w:asciiTheme="minorHAnsi" w:hAnsiTheme="minorHAnsi"/>
          <w:sz w:val="24"/>
          <w:szCs w:val="24"/>
        </w:rPr>
        <w:t>ditional link displays the name</w:t>
      </w:r>
      <w:r w:rsidRPr="002E66A1">
        <w:rPr>
          <w:rFonts w:asciiTheme="minorHAnsi" w:hAnsiTheme="minorHAnsi"/>
          <w:sz w:val="24"/>
          <w:szCs w:val="24"/>
        </w:rPr>
        <w:t>s of Student Suppor</w:t>
      </w:r>
      <w:r w:rsidR="001E46C3">
        <w:rPr>
          <w:rFonts w:asciiTheme="minorHAnsi" w:hAnsiTheme="minorHAnsi"/>
          <w:sz w:val="24"/>
          <w:szCs w:val="24"/>
        </w:rPr>
        <w:t xml:space="preserve">t Team members and the Senior </w:t>
      </w:r>
      <w:r w:rsidRPr="002E66A1">
        <w:rPr>
          <w:rFonts w:asciiTheme="minorHAnsi" w:hAnsiTheme="minorHAnsi"/>
          <w:sz w:val="24"/>
          <w:szCs w:val="24"/>
        </w:rPr>
        <w:t>Tutor.</w:t>
      </w:r>
    </w:p>
    <w:p w:rsidR="00A77CF5" w:rsidRPr="00515274" w:rsidRDefault="00AC26A4" w:rsidP="00AC26A4">
      <w:pPr>
        <w:shd w:val="clear" w:color="auto" w:fill="D9D9D9" w:themeFill="background1" w:themeFillShade="D9"/>
        <w:spacing w:after="120" w:line="360" w:lineRule="auto"/>
        <w:contextualSpacing/>
        <w:jc w:val="both"/>
        <w:rPr>
          <w:rFonts w:asciiTheme="minorHAnsi" w:hAnsiTheme="minorHAnsi"/>
          <w:b/>
          <w:sz w:val="28"/>
          <w:szCs w:val="28"/>
        </w:rPr>
      </w:pPr>
      <w:r>
        <w:rPr>
          <w:rFonts w:asciiTheme="minorHAnsi" w:hAnsiTheme="minorHAnsi"/>
          <w:b/>
          <w:sz w:val="28"/>
          <w:szCs w:val="28"/>
        </w:rPr>
        <w:t xml:space="preserve">4.2 </w:t>
      </w:r>
      <w:r w:rsidR="00880A82">
        <w:rPr>
          <w:rFonts w:asciiTheme="minorHAnsi" w:hAnsiTheme="minorHAnsi"/>
          <w:b/>
          <w:sz w:val="28"/>
          <w:szCs w:val="28"/>
        </w:rPr>
        <w:t>Writing Notes</w:t>
      </w:r>
    </w:p>
    <w:p w:rsidR="008B4EF6" w:rsidRPr="006C6DB4" w:rsidRDefault="00A77CF5" w:rsidP="006C6DB4">
      <w:pPr>
        <w:spacing w:afterLines="200" w:after="480" w:line="276" w:lineRule="auto"/>
        <w:contextualSpacing/>
        <w:jc w:val="both"/>
        <w:rPr>
          <w:rFonts w:asciiTheme="minorHAnsi" w:hAnsiTheme="minorHAnsi"/>
          <w:sz w:val="24"/>
          <w:szCs w:val="24"/>
        </w:rPr>
      </w:pPr>
      <w:r w:rsidRPr="00515274">
        <w:rPr>
          <w:rFonts w:asciiTheme="minorHAnsi" w:hAnsiTheme="minorHAnsi"/>
          <w:sz w:val="24"/>
          <w:szCs w:val="24"/>
        </w:rPr>
        <w:t>Writing notes of your meetings with your Personal Tutor will help you get the most out of your discussions about your academic and personal development. You are encouraged to do this using the notes facility in the Personal Tutor channel in MyEd:</w:t>
      </w:r>
      <w:r w:rsidR="002E66A1">
        <w:rPr>
          <w:rFonts w:asciiTheme="minorHAnsi" w:hAnsiTheme="minorHAnsi"/>
          <w:sz w:val="24"/>
          <w:szCs w:val="24"/>
        </w:rPr>
        <w:t xml:space="preserve">  </w:t>
      </w:r>
      <w:hyperlink r:id="rId19" w:history="1">
        <w:r w:rsidRPr="00515274">
          <w:rPr>
            <w:rStyle w:val="Hyperlink"/>
            <w:rFonts w:asciiTheme="minorHAnsi" w:hAnsiTheme="minorHAnsi"/>
            <w:sz w:val="24"/>
            <w:szCs w:val="24"/>
          </w:rPr>
          <w:t>www.myed.ed.ac.uk</w:t>
        </w:r>
      </w:hyperlink>
    </w:p>
    <w:p w:rsidR="006C6DB4" w:rsidRDefault="006C6DB4" w:rsidP="003C388D">
      <w:pPr>
        <w:tabs>
          <w:tab w:val="left" w:pos="8789"/>
        </w:tabs>
        <w:spacing w:after="200" w:line="276" w:lineRule="auto"/>
        <w:jc w:val="both"/>
      </w:pPr>
    </w:p>
    <w:p w:rsidR="00B26DAA" w:rsidRDefault="00B26DAA" w:rsidP="003C388D">
      <w:pPr>
        <w:tabs>
          <w:tab w:val="left" w:pos="8789"/>
        </w:tabs>
        <w:spacing w:after="200" w:line="276" w:lineRule="auto"/>
        <w:jc w:val="both"/>
      </w:pPr>
    </w:p>
    <w:p w:rsidR="00B26DAA" w:rsidRPr="00C377D5" w:rsidRDefault="00B26DAA" w:rsidP="003C388D">
      <w:pPr>
        <w:tabs>
          <w:tab w:val="left" w:pos="8789"/>
        </w:tabs>
        <w:spacing w:after="200" w:line="276" w:lineRule="auto"/>
        <w:jc w:val="both"/>
      </w:pPr>
    </w:p>
    <w:p w:rsidR="008B4EF6" w:rsidRPr="00E048D1" w:rsidRDefault="002E2AE6" w:rsidP="008B4EF6">
      <w:pPr>
        <w:pStyle w:val="ListParagraph"/>
        <w:shd w:val="clear" w:color="auto" w:fill="000000" w:themeFill="text1"/>
        <w:spacing w:after="0"/>
        <w:ind w:left="142" w:hanging="142"/>
        <w:rPr>
          <w:rFonts w:ascii="Arial" w:hAnsi="Arial" w:cs="Arial"/>
          <w:b/>
          <w:color w:val="FFFFFF" w:themeColor="background1"/>
          <w:sz w:val="24"/>
          <w:szCs w:val="24"/>
        </w:rPr>
      </w:pPr>
      <w:r>
        <w:rPr>
          <w:rFonts w:ascii="Arial" w:hAnsi="Arial" w:cs="Arial"/>
          <w:b/>
          <w:color w:val="FFFFFF" w:themeColor="background1"/>
          <w:sz w:val="24"/>
          <w:szCs w:val="24"/>
        </w:rPr>
        <w:t>6</w:t>
      </w:r>
      <w:r w:rsidR="008B4EF6">
        <w:rPr>
          <w:rFonts w:ascii="Arial" w:hAnsi="Arial" w:cs="Arial"/>
          <w:b/>
          <w:color w:val="FFFFFF" w:themeColor="background1"/>
          <w:sz w:val="24"/>
          <w:szCs w:val="24"/>
        </w:rPr>
        <w:t>. Other Sources of Support</w:t>
      </w:r>
    </w:p>
    <w:p w:rsidR="00F85AE3" w:rsidRPr="00F85AE3" w:rsidRDefault="00AC26A4" w:rsidP="005808B1">
      <w:pPr>
        <w:pStyle w:val="ListParagraph"/>
        <w:shd w:val="pct25" w:color="auto" w:fill="auto"/>
        <w:spacing w:after="0"/>
        <w:ind w:left="142" w:hanging="142"/>
        <w:rPr>
          <w:rFonts w:ascii="Arial" w:hAnsi="Arial" w:cs="Arial"/>
          <w:b/>
          <w:sz w:val="24"/>
          <w:szCs w:val="24"/>
        </w:rPr>
      </w:pPr>
      <w:r>
        <w:rPr>
          <w:rFonts w:ascii="Arial" w:hAnsi="Arial" w:cs="Arial"/>
          <w:b/>
          <w:sz w:val="24"/>
          <w:szCs w:val="24"/>
        </w:rPr>
        <w:t xml:space="preserve">6.1 </w:t>
      </w:r>
      <w:r w:rsidR="00F85AE3" w:rsidRPr="00F85AE3">
        <w:rPr>
          <w:rFonts w:ascii="Arial" w:hAnsi="Arial" w:cs="Arial"/>
          <w:b/>
          <w:sz w:val="24"/>
          <w:szCs w:val="24"/>
        </w:rPr>
        <w:t xml:space="preserve">Peer Support </w:t>
      </w:r>
    </w:p>
    <w:p w:rsidR="00FC59D5" w:rsidRDefault="00F85AE3" w:rsidP="00F85AE3">
      <w:pPr>
        <w:pStyle w:val="ListParagraph"/>
        <w:spacing w:after="0"/>
        <w:ind w:left="0"/>
        <w:jc w:val="both"/>
        <w:rPr>
          <w:rFonts w:asciiTheme="minorHAnsi" w:eastAsiaTheme="minorHAnsi" w:hAnsiTheme="minorHAnsi"/>
          <w:sz w:val="24"/>
          <w:szCs w:val="24"/>
        </w:rPr>
      </w:pPr>
      <w:r w:rsidRPr="00F85AE3">
        <w:rPr>
          <w:rFonts w:asciiTheme="minorHAnsi" w:hAnsiTheme="minorHAnsi" w:cs="Arial"/>
          <w:sz w:val="24"/>
          <w:szCs w:val="24"/>
        </w:rPr>
        <w:t xml:space="preserve">Peer Support activities are also available </w:t>
      </w:r>
      <w:r>
        <w:rPr>
          <w:rFonts w:asciiTheme="minorHAnsi" w:hAnsiTheme="minorHAnsi" w:cs="Arial"/>
          <w:sz w:val="24"/>
          <w:szCs w:val="24"/>
        </w:rPr>
        <w:t xml:space="preserve">to </w:t>
      </w:r>
      <w:r w:rsidR="00D46460">
        <w:rPr>
          <w:rFonts w:asciiTheme="minorHAnsi" w:hAnsiTheme="minorHAnsi" w:cs="Arial"/>
          <w:sz w:val="24"/>
          <w:szCs w:val="24"/>
        </w:rPr>
        <w:t xml:space="preserve">support </w:t>
      </w:r>
      <w:r>
        <w:rPr>
          <w:rFonts w:asciiTheme="minorHAnsi" w:hAnsiTheme="minorHAnsi" w:cs="Arial"/>
          <w:sz w:val="24"/>
          <w:szCs w:val="24"/>
        </w:rPr>
        <w:t xml:space="preserve">you </w:t>
      </w:r>
      <w:r w:rsidRPr="00F85AE3">
        <w:rPr>
          <w:rFonts w:asciiTheme="minorHAnsi" w:hAnsiTheme="minorHAnsi" w:cs="Arial"/>
          <w:sz w:val="24"/>
          <w:szCs w:val="24"/>
        </w:rPr>
        <w:t>and w</w:t>
      </w:r>
      <w:r>
        <w:rPr>
          <w:rFonts w:asciiTheme="minorHAnsi" w:hAnsiTheme="minorHAnsi" w:cs="Arial"/>
          <w:sz w:val="24"/>
          <w:szCs w:val="24"/>
        </w:rPr>
        <w:t>e would</w:t>
      </w:r>
      <w:r w:rsidRPr="00F85AE3">
        <w:rPr>
          <w:rFonts w:asciiTheme="minorHAnsi" w:hAnsiTheme="minorHAnsi" w:cs="Arial"/>
          <w:sz w:val="24"/>
          <w:szCs w:val="24"/>
        </w:rPr>
        <w:t xml:space="preserve"> encourage you to get involved with these as they’re a great way to engage with other students.</w:t>
      </w:r>
      <w:r>
        <w:rPr>
          <w:rFonts w:asciiTheme="minorHAnsi" w:hAnsiTheme="minorHAnsi" w:cs="Arial"/>
          <w:sz w:val="24"/>
          <w:szCs w:val="24"/>
        </w:rPr>
        <w:t xml:space="preserve"> </w:t>
      </w:r>
      <w:r w:rsidR="00FC59D5" w:rsidRPr="00515274">
        <w:rPr>
          <w:rFonts w:asciiTheme="minorHAnsi" w:eastAsiaTheme="minorHAnsi" w:hAnsiTheme="minorHAnsi"/>
          <w:sz w:val="24"/>
          <w:szCs w:val="24"/>
        </w:rPr>
        <w:t xml:space="preserve">Each </w:t>
      </w:r>
      <w:r w:rsidR="00544036">
        <w:rPr>
          <w:rFonts w:asciiTheme="minorHAnsi" w:eastAsiaTheme="minorHAnsi" w:hAnsiTheme="minorHAnsi"/>
          <w:sz w:val="24"/>
          <w:szCs w:val="24"/>
        </w:rPr>
        <w:t>School</w:t>
      </w:r>
      <w:r w:rsidR="00FC59D5" w:rsidRPr="00515274">
        <w:rPr>
          <w:rFonts w:asciiTheme="minorHAnsi" w:eastAsiaTheme="minorHAnsi" w:hAnsiTheme="minorHAnsi"/>
          <w:sz w:val="24"/>
          <w:szCs w:val="24"/>
        </w:rPr>
        <w:t xml:space="preserve"> has Peer Support activities and there are also activities organised across the University. </w:t>
      </w:r>
    </w:p>
    <w:p w:rsidR="00F85AE3" w:rsidRPr="00F85AE3" w:rsidRDefault="00F85AE3" w:rsidP="00F85AE3">
      <w:pPr>
        <w:pStyle w:val="ListParagraph"/>
        <w:spacing w:after="0"/>
        <w:ind w:left="0"/>
        <w:jc w:val="both"/>
        <w:rPr>
          <w:rFonts w:asciiTheme="minorHAnsi" w:hAnsiTheme="minorHAnsi" w:cs="Arial"/>
          <w:sz w:val="24"/>
          <w:szCs w:val="24"/>
        </w:rPr>
      </w:pPr>
    </w:p>
    <w:p w:rsidR="00F53518" w:rsidRPr="00A36B26" w:rsidRDefault="0006245D" w:rsidP="00F85AE3">
      <w:pPr>
        <w:rPr>
          <w:rFonts w:asciiTheme="minorHAnsi" w:hAnsiTheme="minorHAnsi"/>
          <w:b/>
          <w:sz w:val="28"/>
          <w:szCs w:val="28"/>
        </w:rPr>
      </w:pPr>
      <w:r>
        <w:rPr>
          <w:rFonts w:asciiTheme="minorHAnsi" w:hAnsiTheme="minorHAnsi"/>
          <w:b/>
          <w:sz w:val="28"/>
          <w:szCs w:val="28"/>
        </w:rPr>
        <w:t>EMS:</w:t>
      </w:r>
      <w:r w:rsidR="00F85AE3" w:rsidRPr="00A36B26">
        <w:rPr>
          <w:rFonts w:asciiTheme="minorHAnsi" w:hAnsiTheme="minorHAnsi"/>
          <w:b/>
          <w:sz w:val="28"/>
          <w:szCs w:val="28"/>
        </w:rPr>
        <w:t xml:space="preserve"> Biomedical Sciences Academic Family Peer Support Scheme</w:t>
      </w:r>
    </w:p>
    <w:p w:rsidR="0007766D" w:rsidRPr="00515274" w:rsidRDefault="0007766D" w:rsidP="00F85AE3">
      <w:pPr>
        <w:pStyle w:val="ListParagraph"/>
        <w:ind w:left="0"/>
        <w:jc w:val="both"/>
        <w:rPr>
          <w:rFonts w:asciiTheme="minorHAnsi" w:hAnsiTheme="minorHAnsi"/>
          <w:sz w:val="24"/>
          <w:szCs w:val="24"/>
        </w:rPr>
      </w:pPr>
      <w:r w:rsidRPr="00515274">
        <w:rPr>
          <w:rFonts w:asciiTheme="minorHAnsi" w:hAnsiTheme="minorHAnsi"/>
          <w:sz w:val="24"/>
          <w:szCs w:val="24"/>
        </w:rPr>
        <w:t>Peer support at Edinburgh is defined as “more experienced students supporting less experienced students in their transition to university and b</w:t>
      </w:r>
      <w:r w:rsidR="00F85AE3">
        <w:rPr>
          <w:rFonts w:asciiTheme="minorHAnsi" w:hAnsiTheme="minorHAnsi"/>
          <w:sz w:val="24"/>
          <w:szCs w:val="24"/>
        </w:rPr>
        <w:t xml:space="preserve">eyond”. For </w:t>
      </w:r>
      <w:r w:rsidR="00AC26A4">
        <w:rPr>
          <w:rFonts w:asciiTheme="minorHAnsi" w:hAnsiTheme="minorHAnsi"/>
          <w:sz w:val="24"/>
          <w:szCs w:val="24"/>
        </w:rPr>
        <w:t xml:space="preserve">all </w:t>
      </w:r>
      <w:r w:rsidR="00F85AE3">
        <w:rPr>
          <w:rFonts w:asciiTheme="minorHAnsi" w:hAnsiTheme="minorHAnsi"/>
          <w:sz w:val="24"/>
          <w:szCs w:val="24"/>
        </w:rPr>
        <w:t>new</w:t>
      </w:r>
      <w:r w:rsidR="00E82C82">
        <w:rPr>
          <w:rFonts w:asciiTheme="minorHAnsi" w:hAnsiTheme="minorHAnsi"/>
          <w:sz w:val="24"/>
          <w:szCs w:val="24"/>
        </w:rPr>
        <w:t xml:space="preserve"> undergraduate students</w:t>
      </w:r>
      <w:r w:rsidR="00F85AE3">
        <w:rPr>
          <w:rFonts w:asciiTheme="minorHAnsi" w:hAnsiTheme="minorHAnsi"/>
          <w:sz w:val="24"/>
          <w:szCs w:val="24"/>
        </w:rPr>
        <w:t xml:space="preserve"> on a Biomedical/</w:t>
      </w:r>
      <w:r w:rsidRPr="00515274">
        <w:rPr>
          <w:rFonts w:asciiTheme="minorHAnsi" w:hAnsiTheme="minorHAnsi"/>
          <w:sz w:val="24"/>
          <w:szCs w:val="24"/>
        </w:rPr>
        <w:t xml:space="preserve">Medical Sciences degree programme, peer support takes the form of ‘Academic Families’. </w:t>
      </w:r>
      <w:r w:rsidR="00F85AE3">
        <w:rPr>
          <w:rFonts w:asciiTheme="minorHAnsi" w:hAnsiTheme="minorHAnsi"/>
          <w:sz w:val="24"/>
          <w:szCs w:val="24"/>
        </w:rPr>
        <w:t>All n</w:t>
      </w:r>
      <w:r w:rsidRPr="00515274">
        <w:rPr>
          <w:rFonts w:asciiTheme="minorHAnsi" w:hAnsiTheme="minorHAnsi"/>
          <w:sz w:val="24"/>
          <w:szCs w:val="24"/>
        </w:rPr>
        <w:t xml:space="preserve">ew </w:t>
      </w:r>
      <w:r w:rsidR="00E60DDC">
        <w:rPr>
          <w:rFonts w:asciiTheme="minorHAnsi" w:hAnsiTheme="minorHAnsi"/>
          <w:sz w:val="24"/>
          <w:szCs w:val="24"/>
        </w:rPr>
        <w:t xml:space="preserve">undergraduate </w:t>
      </w:r>
      <w:r w:rsidRPr="00515274">
        <w:rPr>
          <w:rFonts w:asciiTheme="minorHAnsi" w:hAnsiTheme="minorHAnsi"/>
          <w:sz w:val="24"/>
          <w:szCs w:val="24"/>
        </w:rPr>
        <w:t>entrants are allocated into an Academic Family, each led by two or three senior students</w:t>
      </w:r>
      <w:r w:rsidR="00A36B26">
        <w:rPr>
          <w:rFonts w:asciiTheme="minorHAnsi" w:hAnsiTheme="minorHAnsi"/>
          <w:sz w:val="24"/>
          <w:szCs w:val="24"/>
        </w:rPr>
        <w:t xml:space="preserve"> from our </w:t>
      </w:r>
      <w:r w:rsidR="00E60DDC">
        <w:rPr>
          <w:rFonts w:asciiTheme="minorHAnsi" w:hAnsiTheme="minorHAnsi"/>
          <w:sz w:val="24"/>
          <w:szCs w:val="24"/>
        </w:rPr>
        <w:t>Deanery</w:t>
      </w:r>
      <w:r w:rsidRPr="00515274">
        <w:rPr>
          <w:rFonts w:asciiTheme="minorHAnsi" w:hAnsiTheme="minorHAnsi"/>
          <w:sz w:val="24"/>
          <w:szCs w:val="24"/>
        </w:rPr>
        <w:t xml:space="preserve">. </w:t>
      </w:r>
    </w:p>
    <w:p w:rsidR="0007766D" w:rsidRPr="00515274" w:rsidRDefault="0007766D" w:rsidP="00F85AE3">
      <w:pPr>
        <w:pStyle w:val="ListParagraph"/>
        <w:ind w:left="0"/>
        <w:jc w:val="both"/>
        <w:rPr>
          <w:rFonts w:asciiTheme="minorHAnsi" w:hAnsiTheme="minorHAnsi"/>
          <w:sz w:val="24"/>
          <w:szCs w:val="24"/>
        </w:rPr>
      </w:pPr>
    </w:p>
    <w:p w:rsidR="0007766D" w:rsidRPr="00515274" w:rsidRDefault="0007766D" w:rsidP="00D46460">
      <w:pPr>
        <w:pStyle w:val="ListParagraph"/>
        <w:spacing w:after="0"/>
        <w:ind w:left="0"/>
        <w:jc w:val="both"/>
        <w:rPr>
          <w:rFonts w:asciiTheme="minorHAnsi" w:hAnsiTheme="minorHAnsi"/>
          <w:sz w:val="24"/>
          <w:szCs w:val="24"/>
        </w:rPr>
      </w:pPr>
      <w:r w:rsidRPr="00515274">
        <w:rPr>
          <w:rFonts w:asciiTheme="minorHAnsi" w:hAnsiTheme="minorHAnsi"/>
          <w:sz w:val="24"/>
          <w:szCs w:val="24"/>
        </w:rPr>
        <w:t xml:space="preserve">The aims of the Academic Family system are to encourage the forming of relationships, to foster a sense of belonging to the University and to ensure that new students quickly feel part of the </w:t>
      </w:r>
      <w:r w:rsidR="00D46460">
        <w:rPr>
          <w:rFonts w:asciiTheme="minorHAnsi" w:hAnsiTheme="minorHAnsi"/>
          <w:sz w:val="24"/>
          <w:szCs w:val="24"/>
        </w:rPr>
        <w:t>learning community within our</w:t>
      </w:r>
      <w:r w:rsidRPr="00515274">
        <w:rPr>
          <w:rFonts w:asciiTheme="minorHAnsi" w:hAnsiTheme="minorHAnsi"/>
          <w:sz w:val="24"/>
          <w:szCs w:val="24"/>
        </w:rPr>
        <w:t xml:space="preserve"> </w:t>
      </w:r>
      <w:r w:rsidR="00E60DDC">
        <w:rPr>
          <w:rFonts w:asciiTheme="minorHAnsi" w:hAnsiTheme="minorHAnsi"/>
          <w:sz w:val="24"/>
          <w:szCs w:val="24"/>
        </w:rPr>
        <w:t>Deanery</w:t>
      </w:r>
      <w:r w:rsidRPr="00515274">
        <w:rPr>
          <w:rFonts w:asciiTheme="minorHAnsi" w:hAnsiTheme="minorHAnsi"/>
          <w:sz w:val="24"/>
          <w:szCs w:val="24"/>
        </w:rPr>
        <w:t xml:space="preserve">. </w:t>
      </w:r>
      <w:r w:rsidR="00D46460" w:rsidRPr="00515274">
        <w:rPr>
          <w:rFonts w:asciiTheme="minorHAnsi" w:hAnsiTheme="minorHAnsi"/>
          <w:sz w:val="24"/>
          <w:szCs w:val="24"/>
        </w:rPr>
        <w:t>Academic families offer a safe and welcoming environment where new students can feel comfortable</w:t>
      </w:r>
      <w:r w:rsidR="00D46460">
        <w:rPr>
          <w:rFonts w:asciiTheme="minorHAnsi" w:hAnsiTheme="minorHAnsi"/>
          <w:sz w:val="24"/>
          <w:szCs w:val="24"/>
        </w:rPr>
        <w:t xml:space="preserve"> in seeking advice and guidance </w:t>
      </w:r>
      <w:r w:rsidRPr="00515274">
        <w:rPr>
          <w:rFonts w:asciiTheme="minorHAnsi" w:hAnsiTheme="minorHAnsi"/>
          <w:sz w:val="24"/>
          <w:szCs w:val="24"/>
        </w:rPr>
        <w:t>about course choices,</w:t>
      </w:r>
      <w:r w:rsidR="00785698">
        <w:rPr>
          <w:rFonts w:asciiTheme="minorHAnsi" w:hAnsiTheme="minorHAnsi"/>
          <w:sz w:val="24"/>
          <w:szCs w:val="24"/>
        </w:rPr>
        <w:t xml:space="preserve"> study techniques,</w:t>
      </w:r>
      <w:r w:rsidRPr="00515274">
        <w:rPr>
          <w:rFonts w:asciiTheme="minorHAnsi" w:hAnsiTheme="minorHAnsi"/>
          <w:sz w:val="24"/>
          <w:szCs w:val="24"/>
        </w:rPr>
        <w:t xml:space="preserve"> common pitfalls or even the best places to go out. </w:t>
      </w:r>
      <w:r w:rsidR="00D46460">
        <w:rPr>
          <w:rFonts w:asciiTheme="minorHAnsi" w:hAnsiTheme="minorHAnsi"/>
          <w:sz w:val="24"/>
          <w:szCs w:val="24"/>
        </w:rPr>
        <w:t xml:space="preserve">The scheme </w:t>
      </w:r>
      <w:r w:rsidRPr="00515274">
        <w:rPr>
          <w:rFonts w:asciiTheme="minorHAnsi" w:hAnsiTheme="minorHAnsi"/>
          <w:sz w:val="24"/>
          <w:szCs w:val="24"/>
        </w:rPr>
        <w:t>also give</w:t>
      </w:r>
      <w:r w:rsidR="00D46460">
        <w:rPr>
          <w:rFonts w:asciiTheme="minorHAnsi" w:hAnsiTheme="minorHAnsi"/>
          <w:sz w:val="24"/>
          <w:szCs w:val="24"/>
        </w:rPr>
        <w:t>s the later</w:t>
      </w:r>
      <w:r w:rsidRPr="00515274">
        <w:rPr>
          <w:rFonts w:asciiTheme="minorHAnsi" w:hAnsiTheme="minorHAnsi"/>
          <w:sz w:val="24"/>
          <w:szCs w:val="24"/>
        </w:rPr>
        <w:t xml:space="preserve"> year students the opportunity to nurture newer students and facilitate their learning.</w:t>
      </w:r>
    </w:p>
    <w:p w:rsidR="0007766D" w:rsidRPr="00515274" w:rsidRDefault="0007766D" w:rsidP="00F85AE3">
      <w:pPr>
        <w:pStyle w:val="ListParagraph"/>
        <w:spacing w:after="0"/>
        <w:ind w:left="0"/>
        <w:rPr>
          <w:rFonts w:asciiTheme="minorHAnsi" w:hAnsiTheme="minorHAnsi"/>
          <w:sz w:val="24"/>
          <w:szCs w:val="24"/>
        </w:rPr>
      </w:pPr>
    </w:p>
    <w:p w:rsidR="006C6DB4" w:rsidRDefault="00D46460" w:rsidP="00A36B26">
      <w:pPr>
        <w:pStyle w:val="ListParagraph"/>
        <w:spacing w:after="0"/>
        <w:ind w:left="0"/>
        <w:jc w:val="both"/>
        <w:rPr>
          <w:rFonts w:asciiTheme="minorHAnsi" w:hAnsiTheme="minorHAnsi"/>
          <w:sz w:val="24"/>
          <w:szCs w:val="24"/>
        </w:rPr>
      </w:pPr>
      <w:r>
        <w:rPr>
          <w:rFonts w:asciiTheme="minorHAnsi" w:hAnsiTheme="minorHAnsi"/>
          <w:sz w:val="24"/>
          <w:szCs w:val="24"/>
        </w:rPr>
        <w:t xml:space="preserve">Every Academic Family will meet at least 5 times throughout the year, although the exact </w:t>
      </w:r>
      <w:r w:rsidR="0000046C" w:rsidRPr="00515274">
        <w:rPr>
          <w:rFonts w:asciiTheme="minorHAnsi" w:hAnsiTheme="minorHAnsi"/>
          <w:sz w:val="24"/>
          <w:szCs w:val="24"/>
        </w:rPr>
        <w:t>f</w:t>
      </w:r>
      <w:r w:rsidR="00F53518" w:rsidRPr="00515274">
        <w:rPr>
          <w:rFonts w:asciiTheme="minorHAnsi" w:hAnsiTheme="minorHAnsi"/>
          <w:sz w:val="24"/>
          <w:szCs w:val="24"/>
        </w:rPr>
        <w:t xml:space="preserve">requency of meetings </w:t>
      </w:r>
      <w:r>
        <w:rPr>
          <w:rFonts w:asciiTheme="minorHAnsi" w:hAnsiTheme="minorHAnsi"/>
          <w:sz w:val="24"/>
          <w:szCs w:val="24"/>
        </w:rPr>
        <w:t xml:space="preserve">will be up to each individual </w:t>
      </w:r>
      <w:r w:rsidR="0000046C" w:rsidRPr="00515274">
        <w:rPr>
          <w:rFonts w:asciiTheme="minorHAnsi" w:hAnsiTheme="minorHAnsi"/>
          <w:sz w:val="24"/>
          <w:szCs w:val="24"/>
        </w:rPr>
        <w:t>family to decide</w:t>
      </w:r>
      <w:r>
        <w:rPr>
          <w:rFonts w:asciiTheme="minorHAnsi" w:hAnsiTheme="minorHAnsi"/>
          <w:sz w:val="24"/>
          <w:szCs w:val="24"/>
        </w:rPr>
        <w:t>.</w:t>
      </w:r>
      <w:r w:rsidR="0000046C" w:rsidRPr="00515274">
        <w:rPr>
          <w:rFonts w:asciiTheme="minorHAnsi" w:hAnsiTheme="minorHAnsi"/>
          <w:sz w:val="24"/>
          <w:szCs w:val="24"/>
        </w:rPr>
        <w:t xml:space="preserve"> </w:t>
      </w:r>
      <w:r w:rsidR="00F53518" w:rsidRPr="00515274">
        <w:rPr>
          <w:rFonts w:asciiTheme="minorHAnsi" w:hAnsiTheme="minorHAnsi"/>
          <w:sz w:val="24"/>
          <w:szCs w:val="24"/>
        </w:rPr>
        <w:t>A named academic member of staff w</w:t>
      </w:r>
      <w:r w:rsidR="0000046C" w:rsidRPr="00515274">
        <w:rPr>
          <w:rFonts w:asciiTheme="minorHAnsi" w:hAnsiTheme="minorHAnsi"/>
          <w:sz w:val="24"/>
          <w:szCs w:val="24"/>
        </w:rPr>
        <w:t xml:space="preserve">ill </w:t>
      </w:r>
      <w:r>
        <w:rPr>
          <w:rFonts w:asciiTheme="minorHAnsi" w:hAnsiTheme="minorHAnsi"/>
          <w:sz w:val="24"/>
          <w:szCs w:val="24"/>
        </w:rPr>
        <w:t>provide support for the F</w:t>
      </w:r>
      <w:r w:rsidR="00F53518" w:rsidRPr="00515274">
        <w:rPr>
          <w:rFonts w:asciiTheme="minorHAnsi" w:hAnsiTheme="minorHAnsi"/>
          <w:sz w:val="24"/>
          <w:szCs w:val="24"/>
        </w:rPr>
        <w:t>amily structure and a point of contact for leaders.</w:t>
      </w:r>
      <w:r>
        <w:rPr>
          <w:rFonts w:asciiTheme="minorHAnsi" w:hAnsiTheme="minorHAnsi"/>
          <w:sz w:val="24"/>
          <w:szCs w:val="24"/>
        </w:rPr>
        <w:t xml:space="preserve"> </w:t>
      </w:r>
      <w:r w:rsidR="00647193">
        <w:rPr>
          <w:rFonts w:asciiTheme="minorHAnsi" w:hAnsiTheme="minorHAnsi"/>
          <w:sz w:val="24"/>
          <w:szCs w:val="24"/>
        </w:rPr>
        <w:t>Our scheme h</w:t>
      </w:r>
      <w:r w:rsidR="006C6DB4">
        <w:rPr>
          <w:rFonts w:asciiTheme="minorHAnsi" w:hAnsiTheme="minorHAnsi"/>
          <w:sz w:val="24"/>
          <w:szCs w:val="24"/>
        </w:rPr>
        <w:t>as won the EUSA Impact Award for Best Peer Support Scheme in 2015/16 and 2016/17 - so do get involved!</w:t>
      </w:r>
    </w:p>
    <w:p w:rsidR="005808B1" w:rsidRPr="006C6DB4" w:rsidRDefault="00AC26A4" w:rsidP="006C6DB4">
      <w:pPr>
        <w:pStyle w:val="ListParagraph"/>
        <w:spacing w:after="0"/>
        <w:ind w:left="0"/>
        <w:jc w:val="both"/>
        <w:rPr>
          <w:rFonts w:asciiTheme="minorHAnsi" w:hAnsiTheme="minorHAnsi"/>
          <w:sz w:val="24"/>
          <w:szCs w:val="24"/>
        </w:rPr>
      </w:pPr>
      <w:r>
        <w:rPr>
          <w:rFonts w:asciiTheme="minorHAnsi" w:hAnsiTheme="minorHAnsi"/>
          <w:sz w:val="24"/>
          <w:szCs w:val="24"/>
        </w:rPr>
        <w:t xml:space="preserve">The current </w:t>
      </w:r>
      <w:r w:rsidR="00D46460">
        <w:rPr>
          <w:rFonts w:asciiTheme="minorHAnsi" w:hAnsiTheme="minorHAnsi"/>
          <w:sz w:val="24"/>
          <w:szCs w:val="24"/>
        </w:rPr>
        <w:t xml:space="preserve">staff contact is Deborah Shaw </w:t>
      </w:r>
      <w:hyperlink r:id="rId20" w:history="1">
        <w:r w:rsidR="00D46460" w:rsidRPr="00645D1E">
          <w:rPr>
            <w:rStyle w:val="Hyperlink"/>
            <w:rFonts w:asciiTheme="minorHAnsi" w:hAnsiTheme="minorHAnsi"/>
            <w:sz w:val="24"/>
            <w:szCs w:val="24"/>
          </w:rPr>
          <w:t>Deborah.shaw@ed.ac.uk</w:t>
        </w:r>
      </w:hyperlink>
      <w:r w:rsidR="00D46460">
        <w:rPr>
          <w:rFonts w:asciiTheme="minorHAnsi" w:hAnsiTheme="minorHAnsi"/>
          <w:sz w:val="24"/>
          <w:szCs w:val="24"/>
        </w:rPr>
        <w:t xml:space="preserve"> </w:t>
      </w:r>
    </w:p>
    <w:p w:rsidR="00A36B26" w:rsidRDefault="00FC59D5" w:rsidP="005808B1">
      <w:pPr>
        <w:spacing w:after="200" w:line="276" w:lineRule="auto"/>
        <w:contextualSpacing/>
      </w:pPr>
      <w:r w:rsidRPr="00515274">
        <w:rPr>
          <w:rFonts w:asciiTheme="minorHAnsi" w:eastAsiaTheme="minorHAnsi" w:hAnsiTheme="minorHAnsi"/>
          <w:sz w:val="24"/>
          <w:szCs w:val="24"/>
        </w:rPr>
        <w:t xml:space="preserve">Information about other Peer Support activities across the University can be found at: </w:t>
      </w:r>
      <w:hyperlink r:id="rId21" w:history="1">
        <w:r w:rsidRPr="00515274">
          <w:rPr>
            <w:rFonts w:asciiTheme="minorHAnsi" w:eastAsiaTheme="minorHAnsi" w:hAnsiTheme="minorHAnsi"/>
            <w:color w:val="0000FF" w:themeColor="hyperlink"/>
            <w:sz w:val="24"/>
            <w:szCs w:val="24"/>
            <w:u w:val="single"/>
          </w:rPr>
          <w:t>EUSA - Peer Support</w:t>
        </w:r>
      </w:hyperlink>
    </w:p>
    <w:p w:rsidR="00FC59D5" w:rsidRDefault="00FC59D5" w:rsidP="005808B1">
      <w:pPr>
        <w:spacing w:after="200" w:line="276" w:lineRule="auto"/>
        <w:contextualSpacing/>
        <w:rPr>
          <w:rFonts w:asciiTheme="minorHAnsi" w:eastAsiaTheme="minorHAnsi" w:hAnsiTheme="minorHAnsi"/>
          <w:i/>
          <w:color w:val="0000FF" w:themeColor="hyperlink"/>
          <w:sz w:val="24"/>
          <w:szCs w:val="24"/>
          <w:u w:val="single"/>
        </w:rPr>
      </w:pPr>
      <w:r w:rsidRPr="00515274">
        <w:rPr>
          <w:rFonts w:asciiTheme="minorHAnsi" w:eastAsiaTheme="minorHAnsi" w:hAnsiTheme="minorHAnsi"/>
          <w:i/>
          <w:color w:val="0000FF" w:themeColor="hyperlink"/>
          <w:sz w:val="24"/>
          <w:szCs w:val="24"/>
          <w:u w:val="single"/>
        </w:rPr>
        <w:t xml:space="preserve"> </w:t>
      </w:r>
    </w:p>
    <w:p w:rsidR="008B4EF6" w:rsidRPr="00C377D5" w:rsidRDefault="00AC26A4" w:rsidP="00C377D5">
      <w:pPr>
        <w:shd w:val="pct25" w:color="auto" w:fill="auto"/>
        <w:rPr>
          <w:rFonts w:ascii="Arial" w:hAnsi="Arial" w:cs="Arial"/>
          <w:b/>
          <w:sz w:val="24"/>
          <w:szCs w:val="24"/>
        </w:rPr>
      </w:pPr>
      <w:r>
        <w:rPr>
          <w:rFonts w:ascii="Arial" w:hAnsi="Arial" w:cs="Arial"/>
          <w:b/>
          <w:sz w:val="24"/>
          <w:szCs w:val="24"/>
        </w:rPr>
        <w:t xml:space="preserve">6.2 </w:t>
      </w:r>
      <w:r w:rsidR="00A36B26" w:rsidRPr="00C377D5">
        <w:rPr>
          <w:rFonts w:ascii="Arial" w:hAnsi="Arial" w:cs="Arial"/>
          <w:b/>
          <w:sz w:val="24"/>
          <w:szCs w:val="24"/>
        </w:rPr>
        <w:t xml:space="preserve">Further Information  </w:t>
      </w:r>
    </w:p>
    <w:p w:rsidR="004D52C0" w:rsidRPr="00515274" w:rsidRDefault="004D52C0" w:rsidP="004D52C0">
      <w:pPr>
        <w:spacing w:after="200" w:line="276" w:lineRule="auto"/>
        <w:jc w:val="both"/>
        <w:rPr>
          <w:rFonts w:asciiTheme="minorHAnsi" w:hAnsiTheme="minorHAnsi"/>
          <w:bCs/>
          <w:color w:val="000000"/>
          <w:sz w:val="24"/>
          <w:szCs w:val="24"/>
        </w:rPr>
      </w:pPr>
      <w:r w:rsidRPr="00515274">
        <w:rPr>
          <w:rFonts w:asciiTheme="minorHAnsi" w:hAnsiTheme="minorHAnsi"/>
          <w:bCs/>
          <w:color w:val="000000"/>
          <w:sz w:val="24"/>
          <w:szCs w:val="24"/>
        </w:rPr>
        <w:t xml:space="preserve">Your Personal Tutor and </w:t>
      </w:r>
      <w:r w:rsidR="00F37CD0">
        <w:rPr>
          <w:rFonts w:asciiTheme="minorHAnsi" w:hAnsiTheme="minorHAnsi"/>
          <w:bCs/>
          <w:color w:val="000000"/>
          <w:sz w:val="24"/>
          <w:szCs w:val="24"/>
        </w:rPr>
        <w:t xml:space="preserve">BMTO </w:t>
      </w:r>
      <w:r w:rsidRPr="00515274">
        <w:rPr>
          <w:rFonts w:asciiTheme="minorHAnsi" w:hAnsiTheme="minorHAnsi"/>
          <w:bCs/>
          <w:color w:val="000000"/>
          <w:sz w:val="24"/>
          <w:szCs w:val="24"/>
        </w:rPr>
        <w:t>Student Support Team are part of a wider network of specialist student support services provided by the University to help you have the best possible experience during your studies. Make sure you find out about all that these services have to offer. More information can be obtained on these student services through the following links</w:t>
      </w:r>
    </w:p>
    <w:p w:rsidR="004D52C0" w:rsidRPr="00515274" w:rsidRDefault="00EE12E6" w:rsidP="002B1F92">
      <w:pPr>
        <w:numPr>
          <w:ilvl w:val="0"/>
          <w:numId w:val="2"/>
        </w:numPr>
        <w:spacing w:after="200" w:line="276" w:lineRule="auto"/>
        <w:contextualSpacing/>
        <w:rPr>
          <w:rFonts w:asciiTheme="minorHAnsi" w:eastAsiaTheme="minorHAnsi" w:hAnsiTheme="minorHAnsi"/>
          <w:sz w:val="24"/>
          <w:szCs w:val="24"/>
        </w:rPr>
      </w:pPr>
      <w:hyperlink r:id="rId22" w:history="1">
        <w:r w:rsidR="004D52C0" w:rsidRPr="00515274">
          <w:rPr>
            <w:rFonts w:asciiTheme="minorHAnsi" w:eastAsiaTheme="minorHAnsi" w:hAnsiTheme="minorHAnsi"/>
            <w:color w:val="0000FF" w:themeColor="hyperlink"/>
            <w:sz w:val="24"/>
            <w:szCs w:val="24"/>
            <w:u w:val="single"/>
          </w:rPr>
          <w:t>Student Support Services</w:t>
        </w:r>
      </w:hyperlink>
    </w:p>
    <w:p w:rsidR="004D52C0" w:rsidRPr="00515274" w:rsidRDefault="00EE12E6" w:rsidP="002B1F92">
      <w:pPr>
        <w:numPr>
          <w:ilvl w:val="0"/>
          <w:numId w:val="2"/>
        </w:numPr>
        <w:spacing w:after="200" w:line="276" w:lineRule="auto"/>
        <w:contextualSpacing/>
        <w:rPr>
          <w:rFonts w:asciiTheme="minorHAnsi" w:eastAsiaTheme="minorHAnsi" w:hAnsiTheme="minorHAnsi"/>
          <w:sz w:val="24"/>
          <w:szCs w:val="24"/>
        </w:rPr>
      </w:pPr>
      <w:hyperlink r:id="rId23" w:history="1">
        <w:r w:rsidR="004D52C0" w:rsidRPr="00515274">
          <w:rPr>
            <w:rFonts w:asciiTheme="minorHAnsi" w:eastAsiaTheme="minorHAnsi" w:hAnsiTheme="minorHAnsi"/>
            <w:color w:val="0000FF" w:themeColor="hyperlink"/>
            <w:sz w:val="24"/>
            <w:szCs w:val="24"/>
            <w:u w:val="single"/>
          </w:rPr>
          <w:t>Academic and Personal Support for Undergraduate Students</w:t>
        </w:r>
      </w:hyperlink>
      <w:r w:rsidR="004D52C0" w:rsidRPr="00515274">
        <w:rPr>
          <w:rFonts w:asciiTheme="minorHAnsi" w:eastAsiaTheme="minorHAnsi" w:hAnsiTheme="minorHAnsi"/>
          <w:sz w:val="24"/>
          <w:szCs w:val="24"/>
        </w:rPr>
        <w:t xml:space="preserve"> </w:t>
      </w:r>
    </w:p>
    <w:p w:rsidR="004D52C0" w:rsidRPr="00515274" w:rsidRDefault="00EE12E6" w:rsidP="002B1F92">
      <w:pPr>
        <w:numPr>
          <w:ilvl w:val="0"/>
          <w:numId w:val="2"/>
        </w:numPr>
        <w:spacing w:after="200" w:line="276" w:lineRule="auto"/>
        <w:contextualSpacing/>
        <w:rPr>
          <w:rFonts w:asciiTheme="minorHAnsi" w:eastAsiaTheme="minorHAnsi" w:hAnsiTheme="minorHAnsi"/>
          <w:sz w:val="24"/>
          <w:szCs w:val="24"/>
        </w:rPr>
      </w:pPr>
      <w:hyperlink r:id="rId24" w:history="1">
        <w:r w:rsidR="004D52C0" w:rsidRPr="00515274">
          <w:rPr>
            <w:rFonts w:asciiTheme="minorHAnsi" w:eastAsiaTheme="minorHAnsi" w:hAnsiTheme="minorHAnsi"/>
            <w:color w:val="0000FF" w:themeColor="hyperlink"/>
            <w:sz w:val="24"/>
            <w:szCs w:val="24"/>
            <w:u w:val="single"/>
          </w:rPr>
          <w:t>Academic and Personal Support for Postgraduate Taught Students</w:t>
        </w:r>
      </w:hyperlink>
      <w:r w:rsidR="004D52C0" w:rsidRPr="00515274">
        <w:rPr>
          <w:rFonts w:asciiTheme="minorHAnsi" w:eastAsiaTheme="minorHAnsi" w:hAnsiTheme="minorHAnsi"/>
          <w:sz w:val="24"/>
          <w:szCs w:val="24"/>
        </w:rPr>
        <w:t xml:space="preserve">  </w:t>
      </w:r>
    </w:p>
    <w:p w:rsidR="004D52C0" w:rsidRPr="00515274" w:rsidRDefault="00EE12E6" w:rsidP="002B1F92">
      <w:pPr>
        <w:numPr>
          <w:ilvl w:val="0"/>
          <w:numId w:val="2"/>
        </w:numPr>
        <w:spacing w:after="200" w:line="276" w:lineRule="auto"/>
        <w:contextualSpacing/>
        <w:rPr>
          <w:rFonts w:asciiTheme="minorHAnsi" w:eastAsiaTheme="minorHAnsi" w:hAnsiTheme="minorHAnsi"/>
          <w:sz w:val="24"/>
          <w:szCs w:val="24"/>
        </w:rPr>
      </w:pPr>
      <w:hyperlink r:id="rId25" w:history="1">
        <w:r w:rsidR="004D52C0" w:rsidRPr="00515274">
          <w:rPr>
            <w:rFonts w:asciiTheme="minorHAnsi" w:eastAsiaTheme="minorHAnsi" w:hAnsiTheme="minorHAnsi"/>
            <w:color w:val="0000FF" w:themeColor="hyperlink"/>
            <w:sz w:val="24"/>
            <w:szCs w:val="24"/>
            <w:u w:val="single"/>
          </w:rPr>
          <w:t>Information about the Personal Tutor IT Tools</w:t>
        </w:r>
      </w:hyperlink>
      <w:r w:rsidR="004D52C0" w:rsidRPr="00515274">
        <w:rPr>
          <w:rFonts w:asciiTheme="minorHAnsi" w:eastAsiaTheme="minorHAnsi" w:hAnsiTheme="minorHAnsi"/>
          <w:sz w:val="24"/>
          <w:szCs w:val="24"/>
        </w:rPr>
        <w:t xml:space="preserve"> </w:t>
      </w:r>
    </w:p>
    <w:p w:rsidR="004D52C0" w:rsidRPr="00515274" w:rsidRDefault="00EE12E6" w:rsidP="002B1F92">
      <w:pPr>
        <w:numPr>
          <w:ilvl w:val="0"/>
          <w:numId w:val="2"/>
        </w:numPr>
        <w:spacing w:after="200" w:line="276" w:lineRule="auto"/>
        <w:contextualSpacing/>
        <w:rPr>
          <w:rFonts w:asciiTheme="minorHAnsi" w:eastAsiaTheme="minorHAnsi" w:hAnsiTheme="minorHAnsi"/>
          <w:sz w:val="24"/>
          <w:szCs w:val="24"/>
        </w:rPr>
      </w:pPr>
      <w:hyperlink r:id="rId26" w:history="1">
        <w:r w:rsidR="004D52C0" w:rsidRPr="00515274">
          <w:rPr>
            <w:rFonts w:asciiTheme="minorHAnsi" w:eastAsiaTheme="minorHAnsi" w:hAnsiTheme="minorHAnsi"/>
            <w:color w:val="0000FF" w:themeColor="hyperlink"/>
            <w:sz w:val="24"/>
            <w:szCs w:val="24"/>
            <w:u w:val="single"/>
          </w:rPr>
          <w:t>Information about Graduate Attributes</w:t>
        </w:r>
      </w:hyperlink>
    </w:p>
    <w:p w:rsidR="004D52C0" w:rsidRPr="00614202" w:rsidRDefault="00EE12E6" w:rsidP="002B1F92">
      <w:pPr>
        <w:numPr>
          <w:ilvl w:val="0"/>
          <w:numId w:val="2"/>
        </w:numPr>
        <w:spacing w:after="200" w:line="276" w:lineRule="auto"/>
        <w:contextualSpacing/>
        <w:rPr>
          <w:rFonts w:asciiTheme="minorHAnsi" w:eastAsiaTheme="minorHAnsi" w:hAnsiTheme="minorHAnsi"/>
          <w:sz w:val="24"/>
          <w:szCs w:val="24"/>
        </w:rPr>
      </w:pPr>
      <w:hyperlink r:id="rId27" w:history="1">
        <w:r w:rsidR="004D52C0" w:rsidRPr="00515274">
          <w:rPr>
            <w:rFonts w:asciiTheme="minorHAnsi" w:eastAsiaTheme="minorHAnsi" w:hAnsiTheme="minorHAnsi"/>
            <w:color w:val="0000FF" w:themeColor="hyperlink"/>
            <w:sz w:val="24"/>
            <w:szCs w:val="24"/>
            <w:u w:val="single"/>
          </w:rPr>
          <w:t>EUSA - Services to Support Students</w:t>
        </w:r>
      </w:hyperlink>
    </w:p>
    <w:p w:rsidR="005C7C84" w:rsidRPr="00515274" w:rsidRDefault="005C7C84" w:rsidP="004D787E">
      <w:pPr>
        <w:spacing w:after="200" w:line="276" w:lineRule="auto"/>
        <w:ind w:left="360"/>
        <w:contextualSpacing/>
        <w:rPr>
          <w:rFonts w:asciiTheme="minorHAnsi" w:eastAsiaTheme="minorHAnsi" w:hAnsiTheme="minorHAnsi"/>
          <w:sz w:val="24"/>
          <w:szCs w:val="24"/>
        </w:rPr>
      </w:pPr>
    </w:p>
    <w:p w:rsidR="0009051F" w:rsidRPr="00086EBB" w:rsidRDefault="0009051F" w:rsidP="0009051F">
      <w:pPr>
        <w:jc w:val="both"/>
        <w:rPr>
          <w:sz w:val="24"/>
          <w:szCs w:val="24"/>
        </w:rPr>
      </w:pPr>
      <w:r w:rsidRPr="00950041">
        <w:rPr>
          <w:rFonts w:asciiTheme="minorHAnsi" w:hAnsiTheme="minorHAnsi" w:cs="Arial"/>
          <w:sz w:val="24"/>
          <w:szCs w:val="24"/>
        </w:rPr>
        <w:t xml:space="preserve">More extensive details on all aspects of the Personal Tutoring system, including each </w:t>
      </w:r>
      <w:r>
        <w:rPr>
          <w:rFonts w:asciiTheme="minorHAnsi" w:hAnsiTheme="minorHAnsi" w:cs="Arial"/>
          <w:sz w:val="24"/>
          <w:szCs w:val="24"/>
        </w:rPr>
        <w:t>School</w:t>
      </w:r>
      <w:r w:rsidRPr="00950041">
        <w:rPr>
          <w:rFonts w:asciiTheme="minorHAnsi" w:hAnsiTheme="minorHAnsi" w:cs="Arial"/>
          <w:sz w:val="24"/>
          <w:szCs w:val="24"/>
        </w:rPr>
        <w:t xml:space="preserve"> Personal Tutoring Statement from across the University, can be found at</w:t>
      </w:r>
      <w:r w:rsidRPr="00086EBB">
        <w:rPr>
          <w:sz w:val="24"/>
          <w:szCs w:val="24"/>
        </w:rPr>
        <w:t xml:space="preserve">: </w:t>
      </w:r>
      <w:hyperlink r:id="rId28" w:history="1">
        <w:r w:rsidRPr="00086EBB">
          <w:rPr>
            <w:rStyle w:val="Hyperlink"/>
            <w:rFonts w:asciiTheme="minorHAnsi" w:hAnsiTheme="minorHAnsi" w:cs="Arial"/>
            <w:sz w:val="24"/>
            <w:szCs w:val="24"/>
          </w:rPr>
          <w:t>My Personal Tutor</w:t>
        </w:r>
      </w:hyperlink>
    </w:p>
    <w:p w:rsidR="006C6DB4" w:rsidRDefault="006C6DB4" w:rsidP="006C6DB4">
      <w:pPr>
        <w:tabs>
          <w:tab w:val="left" w:pos="8789"/>
        </w:tabs>
        <w:spacing w:after="200" w:line="276" w:lineRule="auto"/>
        <w:jc w:val="both"/>
      </w:pPr>
    </w:p>
    <w:p w:rsidR="00C020FC" w:rsidRPr="00515274" w:rsidRDefault="00C020FC" w:rsidP="006C6DB4">
      <w:pPr>
        <w:tabs>
          <w:tab w:val="left" w:pos="8789"/>
        </w:tabs>
        <w:spacing w:after="200" w:line="276" w:lineRule="auto"/>
        <w:ind w:right="-2"/>
        <w:contextualSpacing/>
        <w:rPr>
          <w:rFonts w:asciiTheme="minorHAnsi" w:hAnsiTheme="minorHAnsi"/>
          <w:bCs/>
          <w:color w:val="000000"/>
          <w:sz w:val="24"/>
          <w:szCs w:val="24"/>
        </w:rPr>
      </w:pPr>
    </w:p>
    <w:sectPr w:rsidR="00C020FC" w:rsidRPr="00515274" w:rsidSect="00583C0C">
      <w:footerReference w:type="default" r:id="rId29"/>
      <w:footerReference w:type="first" r:id="rId30"/>
      <w:pgSz w:w="11906" w:h="16838" w:code="9"/>
      <w:pgMar w:top="720" w:right="720" w:bottom="720" w:left="720" w:header="709"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36C" w:rsidRDefault="005F236C" w:rsidP="00E41692">
      <w:r>
        <w:separator/>
      </w:r>
    </w:p>
  </w:endnote>
  <w:endnote w:type="continuationSeparator" w:id="0">
    <w:p w:rsidR="005F236C" w:rsidRDefault="005F236C" w:rsidP="00E4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837" w:rsidRDefault="00786E1D">
    <w:pPr>
      <w:pStyle w:val="Footer"/>
      <w:jc w:val="center"/>
    </w:pPr>
    <w:r>
      <w:fldChar w:fldCharType="begin"/>
    </w:r>
    <w:r w:rsidR="00274837">
      <w:instrText xml:space="preserve"> PAGE   \* MERGEFORMAT </w:instrText>
    </w:r>
    <w:r>
      <w:fldChar w:fldCharType="separate"/>
    </w:r>
    <w:r w:rsidR="00EE12E6">
      <w:rPr>
        <w:noProof/>
      </w:rPr>
      <w:t>1</w:t>
    </w:r>
    <w:r>
      <w:rPr>
        <w:noProof/>
      </w:rPr>
      <w:fldChar w:fldCharType="end"/>
    </w:r>
  </w:p>
  <w:p w:rsidR="00274837" w:rsidRDefault="002748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837" w:rsidRDefault="00786E1D">
    <w:pPr>
      <w:pStyle w:val="Footer"/>
      <w:jc w:val="center"/>
    </w:pPr>
    <w:r>
      <w:fldChar w:fldCharType="begin"/>
    </w:r>
    <w:r w:rsidR="00274837">
      <w:instrText xml:space="preserve"> PAGE   \* MERGEFORMAT </w:instrText>
    </w:r>
    <w:r>
      <w:fldChar w:fldCharType="separate"/>
    </w:r>
    <w:r w:rsidR="00274837">
      <w:rPr>
        <w:noProof/>
      </w:rPr>
      <w:t>1</w:t>
    </w:r>
    <w:r>
      <w:rPr>
        <w:noProof/>
      </w:rPr>
      <w:fldChar w:fldCharType="end"/>
    </w:r>
  </w:p>
  <w:p w:rsidR="00274837" w:rsidRDefault="00274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36C" w:rsidRDefault="005F236C" w:rsidP="00E41692">
      <w:r>
        <w:separator/>
      </w:r>
    </w:p>
  </w:footnote>
  <w:footnote w:type="continuationSeparator" w:id="0">
    <w:p w:rsidR="005F236C" w:rsidRDefault="005F236C" w:rsidP="00E41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1717"/>
    <w:multiLevelType w:val="hybridMultilevel"/>
    <w:tmpl w:val="E9B8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A7C73"/>
    <w:multiLevelType w:val="hybridMultilevel"/>
    <w:tmpl w:val="46EE85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1071B"/>
    <w:multiLevelType w:val="hybridMultilevel"/>
    <w:tmpl w:val="8DD48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B7FF4"/>
    <w:multiLevelType w:val="hybridMultilevel"/>
    <w:tmpl w:val="5A504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C0AAF"/>
    <w:multiLevelType w:val="multilevel"/>
    <w:tmpl w:val="FD0082A8"/>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1B1F2F"/>
    <w:multiLevelType w:val="hybridMultilevel"/>
    <w:tmpl w:val="FE5CA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374D3"/>
    <w:multiLevelType w:val="hybridMultilevel"/>
    <w:tmpl w:val="413C2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F82A34"/>
    <w:multiLevelType w:val="hybridMultilevel"/>
    <w:tmpl w:val="920EA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7577B"/>
    <w:multiLevelType w:val="hybridMultilevel"/>
    <w:tmpl w:val="ABC4F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33352"/>
    <w:multiLevelType w:val="hybridMultilevel"/>
    <w:tmpl w:val="33FEFA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BF2109F"/>
    <w:multiLevelType w:val="hybridMultilevel"/>
    <w:tmpl w:val="A8401C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83354F"/>
    <w:multiLevelType w:val="hybridMultilevel"/>
    <w:tmpl w:val="B95C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F926A3"/>
    <w:multiLevelType w:val="hybridMultilevel"/>
    <w:tmpl w:val="C5166872"/>
    <w:lvl w:ilvl="0" w:tplc="F0349ADC">
      <w:start w:val="1"/>
      <w:numFmt w:val="bullet"/>
      <w:lvlText w:val=""/>
      <w:lvlJc w:val="left"/>
      <w:pPr>
        <w:ind w:left="1287"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15066C"/>
    <w:multiLevelType w:val="multilevel"/>
    <w:tmpl w:val="0AAA5804"/>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68804D1"/>
    <w:multiLevelType w:val="hybridMultilevel"/>
    <w:tmpl w:val="FEEEBA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FD14A9"/>
    <w:multiLevelType w:val="hybridMultilevel"/>
    <w:tmpl w:val="8A148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7"/>
  </w:num>
  <w:num w:numId="5">
    <w:abstractNumId w:val="6"/>
  </w:num>
  <w:num w:numId="6">
    <w:abstractNumId w:val="12"/>
  </w:num>
  <w:num w:numId="7">
    <w:abstractNumId w:val="3"/>
  </w:num>
  <w:num w:numId="8">
    <w:abstractNumId w:val="1"/>
  </w:num>
  <w:num w:numId="9">
    <w:abstractNumId w:val="14"/>
  </w:num>
  <w:num w:numId="10">
    <w:abstractNumId w:val="11"/>
  </w:num>
  <w:num w:numId="11">
    <w:abstractNumId w:val="5"/>
  </w:num>
  <w:num w:numId="12">
    <w:abstractNumId w:val="2"/>
  </w:num>
  <w:num w:numId="13">
    <w:abstractNumId w:val="8"/>
  </w:num>
  <w:num w:numId="14">
    <w:abstractNumId w:val="4"/>
  </w:num>
  <w:num w:numId="15">
    <w:abstractNumId w:val="13"/>
  </w:num>
  <w:num w:numId="1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87"/>
    <w:rsid w:val="0000046C"/>
    <w:rsid w:val="00012134"/>
    <w:rsid w:val="00013BFD"/>
    <w:rsid w:val="00020AED"/>
    <w:rsid w:val="000311CD"/>
    <w:rsid w:val="00037393"/>
    <w:rsid w:val="00053AD7"/>
    <w:rsid w:val="00056512"/>
    <w:rsid w:val="00057AD5"/>
    <w:rsid w:val="00057EA0"/>
    <w:rsid w:val="0006245D"/>
    <w:rsid w:val="00062C1F"/>
    <w:rsid w:val="0007766D"/>
    <w:rsid w:val="00080099"/>
    <w:rsid w:val="00084A61"/>
    <w:rsid w:val="00086EBB"/>
    <w:rsid w:val="0009051F"/>
    <w:rsid w:val="000948F9"/>
    <w:rsid w:val="000A72FC"/>
    <w:rsid w:val="000C3969"/>
    <w:rsid w:val="000C4AF8"/>
    <w:rsid w:val="000C65E6"/>
    <w:rsid w:val="000D5E8E"/>
    <w:rsid w:val="000E6486"/>
    <w:rsid w:val="000F004A"/>
    <w:rsid w:val="0010178E"/>
    <w:rsid w:val="0010345A"/>
    <w:rsid w:val="0010372B"/>
    <w:rsid w:val="00114942"/>
    <w:rsid w:val="00115584"/>
    <w:rsid w:val="0013073D"/>
    <w:rsid w:val="0013251A"/>
    <w:rsid w:val="00132582"/>
    <w:rsid w:val="001516F5"/>
    <w:rsid w:val="0015774A"/>
    <w:rsid w:val="0017476D"/>
    <w:rsid w:val="00175ED8"/>
    <w:rsid w:val="00176FB4"/>
    <w:rsid w:val="0019177D"/>
    <w:rsid w:val="00191C26"/>
    <w:rsid w:val="00192A2C"/>
    <w:rsid w:val="001977EA"/>
    <w:rsid w:val="001C3B80"/>
    <w:rsid w:val="001C3CC6"/>
    <w:rsid w:val="001D66A2"/>
    <w:rsid w:val="001E08C9"/>
    <w:rsid w:val="001E2028"/>
    <w:rsid w:val="001E40AE"/>
    <w:rsid w:val="001E46C3"/>
    <w:rsid w:val="001F737F"/>
    <w:rsid w:val="001F798C"/>
    <w:rsid w:val="00210298"/>
    <w:rsid w:val="00236EBC"/>
    <w:rsid w:val="00243619"/>
    <w:rsid w:val="00257BC8"/>
    <w:rsid w:val="00274837"/>
    <w:rsid w:val="00277653"/>
    <w:rsid w:val="00287232"/>
    <w:rsid w:val="002A17D1"/>
    <w:rsid w:val="002A7E39"/>
    <w:rsid w:val="002B07AD"/>
    <w:rsid w:val="002B1F92"/>
    <w:rsid w:val="002C19DA"/>
    <w:rsid w:val="002C1A5C"/>
    <w:rsid w:val="002D620C"/>
    <w:rsid w:val="002E2AE6"/>
    <w:rsid w:val="002E2E85"/>
    <w:rsid w:val="002E3237"/>
    <w:rsid w:val="002E513F"/>
    <w:rsid w:val="002E5325"/>
    <w:rsid w:val="002E66A1"/>
    <w:rsid w:val="002E7386"/>
    <w:rsid w:val="00302B60"/>
    <w:rsid w:val="00306434"/>
    <w:rsid w:val="00321C55"/>
    <w:rsid w:val="00327781"/>
    <w:rsid w:val="003362CF"/>
    <w:rsid w:val="003406AF"/>
    <w:rsid w:val="00342960"/>
    <w:rsid w:val="003725AA"/>
    <w:rsid w:val="0037276F"/>
    <w:rsid w:val="00396AA9"/>
    <w:rsid w:val="00397D16"/>
    <w:rsid w:val="003B4AAB"/>
    <w:rsid w:val="003B6E35"/>
    <w:rsid w:val="003C0416"/>
    <w:rsid w:val="003C388D"/>
    <w:rsid w:val="003C3FB7"/>
    <w:rsid w:val="003C71AA"/>
    <w:rsid w:val="003D58EE"/>
    <w:rsid w:val="003F135A"/>
    <w:rsid w:val="003F2346"/>
    <w:rsid w:val="003F3C8D"/>
    <w:rsid w:val="003F3F48"/>
    <w:rsid w:val="003F4AA3"/>
    <w:rsid w:val="003F66D8"/>
    <w:rsid w:val="003F79C6"/>
    <w:rsid w:val="0040486C"/>
    <w:rsid w:val="00413A47"/>
    <w:rsid w:val="00416ABD"/>
    <w:rsid w:val="0042255F"/>
    <w:rsid w:val="0042297A"/>
    <w:rsid w:val="00432CA5"/>
    <w:rsid w:val="004341F4"/>
    <w:rsid w:val="0044168A"/>
    <w:rsid w:val="004437E9"/>
    <w:rsid w:val="00447818"/>
    <w:rsid w:val="0045108E"/>
    <w:rsid w:val="004643DA"/>
    <w:rsid w:val="00465720"/>
    <w:rsid w:val="00471DFD"/>
    <w:rsid w:val="00476F1A"/>
    <w:rsid w:val="00477402"/>
    <w:rsid w:val="004916FE"/>
    <w:rsid w:val="004B73FC"/>
    <w:rsid w:val="004C4811"/>
    <w:rsid w:val="004D1D30"/>
    <w:rsid w:val="004D49F0"/>
    <w:rsid w:val="004D52C0"/>
    <w:rsid w:val="004D6987"/>
    <w:rsid w:val="004D787E"/>
    <w:rsid w:val="004F13FC"/>
    <w:rsid w:val="00500E72"/>
    <w:rsid w:val="005119F5"/>
    <w:rsid w:val="00515274"/>
    <w:rsid w:val="00517102"/>
    <w:rsid w:val="005257D2"/>
    <w:rsid w:val="0052626F"/>
    <w:rsid w:val="00544036"/>
    <w:rsid w:val="00576F22"/>
    <w:rsid w:val="005808B1"/>
    <w:rsid w:val="00583C0C"/>
    <w:rsid w:val="0058477E"/>
    <w:rsid w:val="00586B07"/>
    <w:rsid w:val="005A07C4"/>
    <w:rsid w:val="005B3910"/>
    <w:rsid w:val="005B39B7"/>
    <w:rsid w:val="005C22CC"/>
    <w:rsid w:val="005C2CA3"/>
    <w:rsid w:val="005C7C84"/>
    <w:rsid w:val="005D32E4"/>
    <w:rsid w:val="005E07A5"/>
    <w:rsid w:val="005E23DB"/>
    <w:rsid w:val="005F236C"/>
    <w:rsid w:val="00602E20"/>
    <w:rsid w:val="00606B85"/>
    <w:rsid w:val="00614202"/>
    <w:rsid w:val="006170D1"/>
    <w:rsid w:val="006212DA"/>
    <w:rsid w:val="0063164A"/>
    <w:rsid w:val="00647193"/>
    <w:rsid w:val="00650F06"/>
    <w:rsid w:val="00664142"/>
    <w:rsid w:val="006667CE"/>
    <w:rsid w:val="0067277B"/>
    <w:rsid w:val="00672BD9"/>
    <w:rsid w:val="00674C70"/>
    <w:rsid w:val="006764C8"/>
    <w:rsid w:val="00680031"/>
    <w:rsid w:val="00691E30"/>
    <w:rsid w:val="00695021"/>
    <w:rsid w:val="006A4492"/>
    <w:rsid w:val="006B2C8F"/>
    <w:rsid w:val="006B4D9F"/>
    <w:rsid w:val="006B5759"/>
    <w:rsid w:val="006B64C8"/>
    <w:rsid w:val="006C6DB4"/>
    <w:rsid w:val="006C706B"/>
    <w:rsid w:val="006D3E4E"/>
    <w:rsid w:val="006D546A"/>
    <w:rsid w:val="006D74D5"/>
    <w:rsid w:val="006E1168"/>
    <w:rsid w:val="006E2DDC"/>
    <w:rsid w:val="006E7D0F"/>
    <w:rsid w:val="006F2E4A"/>
    <w:rsid w:val="006F3467"/>
    <w:rsid w:val="007046A8"/>
    <w:rsid w:val="00704E41"/>
    <w:rsid w:val="00706075"/>
    <w:rsid w:val="0071043F"/>
    <w:rsid w:val="0071232A"/>
    <w:rsid w:val="00716CF9"/>
    <w:rsid w:val="007177EB"/>
    <w:rsid w:val="007226C6"/>
    <w:rsid w:val="00724ABE"/>
    <w:rsid w:val="007439F3"/>
    <w:rsid w:val="00753DE5"/>
    <w:rsid w:val="007629DC"/>
    <w:rsid w:val="007673C1"/>
    <w:rsid w:val="00771EEC"/>
    <w:rsid w:val="00785698"/>
    <w:rsid w:val="00786E1D"/>
    <w:rsid w:val="00796A1A"/>
    <w:rsid w:val="007B2C67"/>
    <w:rsid w:val="007B4322"/>
    <w:rsid w:val="007C669E"/>
    <w:rsid w:val="007C78B5"/>
    <w:rsid w:val="007C797F"/>
    <w:rsid w:val="007D5A5A"/>
    <w:rsid w:val="007E0EA6"/>
    <w:rsid w:val="007E5092"/>
    <w:rsid w:val="007F60E3"/>
    <w:rsid w:val="00815743"/>
    <w:rsid w:val="00824C14"/>
    <w:rsid w:val="008256DD"/>
    <w:rsid w:val="0082713A"/>
    <w:rsid w:val="008464B8"/>
    <w:rsid w:val="008566D5"/>
    <w:rsid w:val="00864226"/>
    <w:rsid w:val="00865CF0"/>
    <w:rsid w:val="00876E2E"/>
    <w:rsid w:val="00880A82"/>
    <w:rsid w:val="00886631"/>
    <w:rsid w:val="008B1093"/>
    <w:rsid w:val="008B3D4A"/>
    <w:rsid w:val="008B4EF6"/>
    <w:rsid w:val="008D42AF"/>
    <w:rsid w:val="008D7B1D"/>
    <w:rsid w:val="008E1ADA"/>
    <w:rsid w:val="008E1DB7"/>
    <w:rsid w:val="008E4278"/>
    <w:rsid w:val="008E4FC9"/>
    <w:rsid w:val="008F3AF3"/>
    <w:rsid w:val="00921E9C"/>
    <w:rsid w:val="00925313"/>
    <w:rsid w:val="00945C7A"/>
    <w:rsid w:val="00950041"/>
    <w:rsid w:val="00951D6A"/>
    <w:rsid w:val="0095232B"/>
    <w:rsid w:val="00952A11"/>
    <w:rsid w:val="00955874"/>
    <w:rsid w:val="0097217A"/>
    <w:rsid w:val="00972A7C"/>
    <w:rsid w:val="00975B00"/>
    <w:rsid w:val="009829F8"/>
    <w:rsid w:val="009864F9"/>
    <w:rsid w:val="00993AB1"/>
    <w:rsid w:val="00995845"/>
    <w:rsid w:val="00995ADB"/>
    <w:rsid w:val="009A0710"/>
    <w:rsid w:val="009A0910"/>
    <w:rsid w:val="009A317A"/>
    <w:rsid w:val="009A3C00"/>
    <w:rsid w:val="009B0633"/>
    <w:rsid w:val="009D2297"/>
    <w:rsid w:val="009F0596"/>
    <w:rsid w:val="00A03C9B"/>
    <w:rsid w:val="00A20CA4"/>
    <w:rsid w:val="00A2118D"/>
    <w:rsid w:val="00A23727"/>
    <w:rsid w:val="00A36B26"/>
    <w:rsid w:val="00A40867"/>
    <w:rsid w:val="00A432E9"/>
    <w:rsid w:val="00A555C2"/>
    <w:rsid w:val="00A55E37"/>
    <w:rsid w:val="00A61B3C"/>
    <w:rsid w:val="00A712FE"/>
    <w:rsid w:val="00A759C8"/>
    <w:rsid w:val="00A77CF5"/>
    <w:rsid w:val="00A81905"/>
    <w:rsid w:val="00A822D9"/>
    <w:rsid w:val="00A844A9"/>
    <w:rsid w:val="00A96B60"/>
    <w:rsid w:val="00AA039E"/>
    <w:rsid w:val="00AB1044"/>
    <w:rsid w:val="00AB4BFF"/>
    <w:rsid w:val="00AC26A4"/>
    <w:rsid w:val="00AC40C2"/>
    <w:rsid w:val="00AD05CF"/>
    <w:rsid w:val="00AE4F94"/>
    <w:rsid w:val="00AF17E1"/>
    <w:rsid w:val="00AF2DE5"/>
    <w:rsid w:val="00AF3F47"/>
    <w:rsid w:val="00B0323E"/>
    <w:rsid w:val="00B075AF"/>
    <w:rsid w:val="00B1002E"/>
    <w:rsid w:val="00B207BA"/>
    <w:rsid w:val="00B26DAA"/>
    <w:rsid w:val="00B35E48"/>
    <w:rsid w:val="00B36291"/>
    <w:rsid w:val="00B40C14"/>
    <w:rsid w:val="00B429C2"/>
    <w:rsid w:val="00B43B09"/>
    <w:rsid w:val="00B47242"/>
    <w:rsid w:val="00B53708"/>
    <w:rsid w:val="00B60130"/>
    <w:rsid w:val="00B62BDB"/>
    <w:rsid w:val="00B635DB"/>
    <w:rsid w:val="00B64923"/>
    <w:rsid w:val="00B713C5"/>
    <w:rsid w:val="00B81112"/>
    <w:rsid w:val="00B838F0"/>
    <w:rsid w:val="00B96E36"/>
    <w:rsid w:val="00BA41BB"/>
    <w:rsid w:val="00BA5318"/>
    <w:rsid w:val="00BB1644"/>
    <w:rsid w:val="00BB1F41"/>
    <w:rsid w:val="00BB22C0"/>
    <w:rsid w:val="00BC22AE"/>
    <w:rsid w:val="00BC44D7"/>
    <w:rsid w:val="00BC5A30"/>
    <w:rsid w:val="00BD13FF"/>
    <w:rsid w:val="00BD3D81"/>
    <w:rsid w:val="00BD5FEA"/>
    <w:rsid w:val="00BD6036"/>
    <w:rsid w:val="00BE6014"/>
    <w:rsid w:val="00BF0E9A"/>
    <w:rsid w:val="00BF3DDE"/>
    <w:rsid w:val="00C020FC"/>
    <w:rsid w:val="00C063FB"/>
    <w:rsid w:val="00C148D2"/>
    <w:rsid w:val="00C16DA0"/>
    <w:rsid w:val="00C20248"/>
    <w:rsid w:val="00C210C7"/>
    <w:rsid w:val="00C21FE2"/>
    <w:rsid w:val="00C2407C"/>
    <w:rsid w:val="00C269EA"/>
    <w:rsid w:val="00C2704A"/>
    <w:rsid w:val="00C3764F"/>
    <w:rsid w:val="00C377D5"/>
    <w:rsid w:val="00C401D1"/>
    <w:rsid w:val="00C406DB"/>
    <w:rsid w:val="00C6279E"/>
    <w:rsid w:val="00C70175"/>
    <w:rsid w:val="00C70AFC"/>
    <w:rsid w:val="00C745AE"/>
    <w:rsid w:val="00C748A0"/>
    <w:rsid w:val="00C770DB"/>
    <w:rsid w:val="00C83A9E"/>
    <w:rsid w:val="00C871F1"/>
    <w:rsid w:val="00C90022"/>
    <w:rsid w:val="00C90A49"/>
    <w:rsid w:val="00C93E55"/>
    <w:rsid w:val="00CA6F46"/>
    <w:rsid w:val="00CB6EC5"/>
    <w:rsid w:val="00CD1820"/>
    <w:rsid w:val="00CD6E73"/>
    <w:rsid w:val="00D012AB"/>
    <w:rsid w:val="00D105EB"/>
    <w:rsid w:val="00D1652C"/>
    <w:rsid w:val="00D1720E"/>
    <w:rsid w:val="00D25D24"/>
    <w:rsid w:val="00D32322"/>
    <w:rsid w:val="00D32D60"/>
    <w:rsid w:val="00D34497"/>
    <w:rsid w:val="00D37624"/>
    <w:rsid w:val="00D4232F"/>
    <w:rsid w:val="00D46460"/>
    <w:rsid w:val="00D54E1F"/>
    <w:rsid w:val="00D54FBE"/>
    <w:rsid w:val="00D62BD2"/>
    <w:rsid w:val="00D63541"/>
    <w:rsid w:val="00D67B3C"/>
    <w:rsid w:val="00D722BE"/>
    <w:rsid w:val="00D74293"/>
    <w:rsid w:val="00D80427"/>
    <w:rsid w:val="00D8225F"/>
    <w:rsid w:val="00D953BC"/>
    <w:rsid w:val="00D957C9"/>
    <w:rsid w:val="00D973AF"/>
    <w:rsid w:val="00DA06D3"/>
    <w:rsid w:val="00DB5018"/>
    <w:rsid w:val="00DB6D6A"/>
    <w:rsid w:val="00DC5299"/>
    <w:rsid w:val="00DD0828"/>
    <w:rsid w:val="00DE0061"/>
    <w:rsid w:val="00DF1C3B"/>
    <w:rsid w:val="00DF4A71"/>
    <w:rsid w:val="00DF66E4"/>
    <w:rsid w:val="00E048D1"/>
    <w:rsid w:val="00E170B2"/>
    <w:rsid w:val="00E21906"/>
    <w:rsid w:val="00E2554C"/>
    <w:rsid w:val="00E358D6"/>
    <w:rsid w:val="00E3794A"/>
    <w:rsid w:val="00E40597"/>
    <w:rsid w:val="00E41692"/>
    <w:rsid w:val="00E4305F"/>
    <w:rsid w:val="00E52EB6"/>
    <w:rsid w:val="00E541B2"/>
    <w:rsid w:val="00E6022F"/>
    <w:rsid w:val="00E60DDC"/>
    <w:rsid w:val="00E70C96"/>
    <w:rsid w:val="00E73D03"/>
    <w:rsid w:val="00E81026"/>
    <w:rsid w:val="00E82C82"/>
    <w:rsid w:val="00E84413"/>
    <w:rsid w:val="00E84B6C"/>
    <w:rsid w:val="00E977E2"/>
    <w:rsid w:val="00EA4F61"/>
    <w:rsid w:val="00EB4B9F"/>
    <w:rsid w:val="00EB537E"/>
    <w:rsid w:val="00EC3870"/>
    <w:rsid w:val="00EC7444"/>
    <w:rsid w:val="00ED2B0E"/>
    <w:rsid w:val="00ED5EF6"/>
    <w:rsid w:val="00ED636B"/>
    <w:rsid w:val="00ED72E5"/>
    <w:rsid w:val="00EE12E6"/>
    <w:rsid w:val="00EF59BB"/>
    <w:rsid w:val="00F0354A"/>
    <w:rsid w:val="00F22075"/>
    <w:rsid w:val="00F37CD0"/>
    <w:rsid w:val="00F50EC5"/>
    <w:rsid w:val="00F53518"/>
    <w:rsid w:val="00F616A9"/>
    <w:rsid w:val="00F63811"/>
    <w:rsid w:val="00F729D2"/>
    <w:rsid w:val="00F81038"/>
    <w:rsid w:val="00F844C2"/>
    <w:rsid w:val="00F85AE3"/>
    <w:rsid w:val="00FA13C1"/>
    <w:rsid w:val="00FA1685"/>
    <w:rsid w:val="00FB18A5"/>
    <w:rsid w:val="00FC59D5"/>
    <w:rsid w:val="00FC6073"/>
    <w:rsid w:val="00FD5728"/>
    <w:rsid w:val="00FE5892"/>
    <w:rsid w:val="00FF01DF"/>
    <w:rsid w:val="00FF1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E86F24D3-D93E-4D6C-8BE8-97FF8341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B60"/>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6987"/>
    <w:pPr>
      <w:autoSpaceDE w:val="0"/>
      <w:autoSpaceDN w:val="0"/>
      <w:adjustRightInd w:val="0"/>
    </w:pPr>
    <w:rPr>
      <w:rFonts w:ascii="Arial Narrow" w:hAnsi="Arial Narrow" w:cs="Arial Narrow"/>
      <w:color w:val="000000"/>
      <w:sz w:val="24"/>
      <w:szCs w:val="24"/>
      <w:lang w:eastAsia="en-US"/>
    </w:rPr>
  </w:style>
  <w:style w:type="character" w:styleId="Hyperlink">
    <w:name w:val="Hyperlink"/>
    <w:uiPriority w:val="99"/>
    <w:unhideWhenUsed/>
    <w:rsid w:val="001977EA"/>
    <w:rPr>
      <w:color w:val="0000FF"/>
      <w:u w:val="single"/>
    </w:rPr>
  </w:style>
  <w:style w:type="paragraph" w:styleId="Header">
    <w:name w:val="header"/>
    <w:basedOn w:val="Normal"/>
    <w:link w:val="HeaderChar"/>
    <w:uiPriority w:val="99"/>
    <w:unhideWhenUsed/>
    <w:rsid w:val="00E41692"/>
    <w:pPr>
      <w:tabs>
        <w:tab w:val="center" w:pos="4513"/>
        <w:tab w:val="right" w:pos="9026"/>
      </w:tabs>
    </w:pPr>
  </w:style>
  <w:style w:type="character" w:customStyle="1" w:styleId="HeaderChar">
    <w:name w:val="Header Char"/>
    <w:basedOn w:val="DefaultParagraphFont"/>
    <w:link w:val="Header"/>
    <w:uiPriority w:val="99"/>
    <w:rsid w:val="00E41692"/>
  </w:style>
  <w:style w:type="paragraph" w:styleId="Footer">
    <w:name w:val="footer"/>
    <w:basedOn w:val="Normal"/>
    <w:link w:val="FooterChar"/>
    <w:uiPriority w:val="99"/>
    <w:unhideWhenUsed/>
    <w:rsid w:val="00E41692"/>
    <w:pPr>
      <w:tabs>
        <w:tab w:val="center" w:pos="4513"/>
        <w:tab w:val="right" w:pos="9026"/>
      </w:tabs>
    </w:pPr>
  </w:style>
  <w:style w:type="character" w:customStyle="1" w:styleId="FooterChar">
    <w:name w:val="Footer Char"/>
    <w:basedOn w:val="DefaultParagraphFont"/>
    <w:link w:val="Footer"/>
    <w:uiPriority w:val="99"/>
    <w:rsid w:val="00E41692"/>
  </w:style>
  <w:style w:type="paragraph" w:styleId="ListParagraph">
    <w:name w:val="List Paragraph"/>
    <w:basedOn w:val="Normal"/>
    <w:uiPriority w:val="34"/>
    <w:qFormat/>
    <w:rsid w:val="009B0633"/>
    <w:pPr>
      <w:spacing w:after="200" w:line="276" w:lineRule="auto"/>
      <w:ind w:left="720"/>
      <w:contextualSpacing/>
    </w:pPr>
  </w:style>
  <w:style w:type="character" w:styleId="FollowedHyperlink">
    <w:name w:val="FollowedHyperlink"/>
    <w:uiPriority w:val="99"/>
    <w:semiHidden/>
    <w:unhideWhenUsed/>
    <w:rsid w:val="006B5759"/>
    <w:rPr>
      <w:color w:val="800080"/>
      <w:u w:val="single"/>
    </w:rPr>
  </w:style>
  <w:style w:type="paragraph" w:styleId="BalloonText">
    <w:name w:val="Balloon Text"/>
    <w:basedOn w:val="Normal"/>
    <w:link w:val="BalloonTextChar"/>
    <w:uiPriority w:val="99"/>
    <w:semiHidden/>
    <w:unhideWhenUsed/>
    <w:rsid w:val="009A0710"/>
    <w:rPr>
      <w:rFonts w:ascii="Tahoma" w:hAnsi="Tahoma" w:cs="Tahoma"/>
      <w:sz w:val="16"/>
      <w:szCs w:val="16"/>
    </w:rPr>
  </w:style>
  <w:style w:type="character" w:customStyle="1" w:styleId="BalloonTextChar">
    <w:name w:val="Balloon Text Char"/>
    <w:basedOn w:val="DefaultParagraphFont"/>
    <w:link w:val="BalloonText"/>
    <w:uiPriority w:val="99"/>
    <w:semiHidden/>
    <w:rsid w:val="009A0710"/>
    <w:rPr>
      <w:rFonts w:ascii="Tahoma" w:hAnsi="Tahoma" w:cs="Tahoma"/>
      <w:sz w:val="16"/>
      <w:szCs w:val="16"/>
      <w:lang w:eastAsia="en-US"/>
    </w:rPr>
  </w:style>
  <w:style w:type="paragraph" w:styleId="NoSpacing">
    <w:name w:val="No Spacing"/>
    <w:uiPriority w:val="1"/>
    <w:qFormat/>
    <w:rsid w:val="000D5E8E"/>
    <w:rPr>
      <w:sz w:val="22"/>
      <w:szCs w:val="22"/>
      <w:lang w:eastAsia="en-US"/>
    </w:rPr>
  </w:style>
  <w:style w:type="paragraph" w:styleId="NormalWeb">
    <w:name w:val="Normal (Web)"/>
    <w:basedOn w:val="Normal"/>
    <w:uiPriority w:val="99"/>
    <w:unhideWhenUsed/>
    <w:rsid w:val="00B81112"/>
    <w:pPr>
      <w:spacing w:before="100" w:beforeAutospacing="1" w:after="100" w:afterAutospacing="1"/>
    </w:pPr>
    <w:rPr>
      <w:rFonts w:ascii="Times New Roman" w:eastAsia="Times New Roman" w:hAnsi="Times New Roman"/>
      <w:sz w:val="24"/>
      <w:szCs w:val="24"/>
      <w:lang w:eastAsia="en-GB"/>
    </w:rPr>
  </w:style>
  <w:style w:type="paragraph" w:styleId="Subtitle">
    <w:name w:val="Subtitle"/>
    <w:basedOn w:val="Normal"/>
    <w:next w:val="Normal"/>
    <w:link w:val="SubtitleChar"/>
    <w:uiPriority w:val="11"/>
    <w:qFormat/>
    <w:rsid w:val="007E50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092"/>
    <w:rPr>
      <w:rFonts w:asciiTheme="majorHAnsi" w:eastAsiaTheme="majorEastAsia" w:hAnsiTheme="majorHAnsi" w:cstheme="majorBidi"/>
      <w:i/>
      <w:iCs/>
      <w:color w:val="4F81BD" w:themeColor="accent1"/>
      <w:spacing w:val="15"/>
      <w:sz w:val="24"/>
      <w:szCs w:val="24"/>
      <w:lang w:eastAsia="en-US"/>
    </w:rPr>
  </w:style>
  <w:style w:type="paragraph" w:styleId="EndnoteText">
    <w:name w:val="endnote text"/>
    <w:basedOn w:val="Normal"/>
    <w:link w:val="EndnoteTextChar"/>
    <w:uiPriority w:val="99"/>
    <w:semiHidden/>
    <w:unhideWhenUsed/>
    <w:rsid w:val="00FF14C9"/>
    <w:rPr>
      <w:sz w:val="20"/>
      <w:szCs w:val="20"/>
    </w:rPr>
  </w:style>
  <w:style w:type="character" w:customStyle="1" w:styleId="EndnoteTextChar">
    <w:name w:val="Endnote Text Char"/>
    <w:basedOn w:val="DefaultParagraphFont"/>
    <w:link w:val="EndnoteText"/>
    <w:uiPriority w:val="99"/>
    <w:semiHidden/>
    <w:rsid w:val="00FF14C9"/>
    <w:rPr>
      <w:lang w:eastAsia="en-US"/>
    </w:rPr>
  </w:style>
  <w:style w:type="character" w:styleId="EndnoteReference">
    <w:name w:val="endnote reference"/>
    <w:basedOn w:val="DefaultParagraphFont"/>
    <w:uiPriority w:val="99"/>
    <w:semiHidden/>
    <w:unhideWhenUsed/>
    <w:rsid w:val="00FF14C9"/>
    <w:rPr>
      <w:vertAlign w:val="superscript"/>
    </w:rPr>
  </w:style>
  <w:style w:type="paragraph" w:styleId="FootnoteText">
    <w:name w:val="footnote text"/>
    <w:basedOn w:val="Normal"/>
    <w:link w:val="FootnoteTextChar"/>
    <w:uiPriority w:val="99"/>
    <w:semiHidden/>
    <w:unhideWhenUsed/>
    <w:rsid w:val="00FF14C9"/>
    <w:rPr>
      <w:sz w:val="20"/>
      <w:szCs w:val="20"/>
    </w:rPr>
  </w:style>
  <w:style w:type="character" w:customStyle="1" w:styleId="FootnoteTextChar">
    <w:name w:val="Footnote Text Char"/>
    <w:basedOn w:val="DefaultParagraphFont"/>
    <w:link w:val="FootnoteText"/>
    <w:uiPriority w:val="99"/>
    <w:semiHidden/>
    <w:rsid w:val="00FF14C9"/>
    <w:rPr>
      <w:lang w:eastAsia="en-US"/>
    </w:rPr>
  </w:style>
  <w:style w:type="character" w:styleId="FootnoteReference">
    <w:name w:val="footnote reference"/>
    <w:basedOn w:val="DefaultParagraphFont"/>
    <w:uiPriority w:val="99"/>
    <w:semiHidden/>
    <w:unhideWhenUsed/>
    <w:rsid w:val="00FF14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171860">
      <w:bodyDiv w:val="1"/>
      <w:marLeft w:val="0"/>
      <w:marRight w:val="0"/>
      <w:marTop w:val="0"/>
      <w:marBottom w:val="0"/>
      <w:divBdr>
        <w:top w:val="none" w:sz="0" w:space="0" w:color="auto"/>
        <w:left w:val="none" w:sz="0" w:space="0" w:color="auto"/>
        <w:bottom w:val="none" w:sz="0" w:space="0" w:color="auto"/>
        <w:right w:val="none" w:sz="0" w:space="0" w:color="auto"/>
      </w:divBdr>
    </w:div>
    <w:div w:id="1704674269">
      <w:bodyDiv w:val="1"/>
      <w:marLeft w:val="0"/>
      <w:marRight w:val="0"/>
      <w:marTop w:val="0"/>
      <w:marBottom w:val="0"/>
      <w:divBdr>
        <w:top w:val="none" w:sz="0" w:space="0" w:color="auto"/>
        <w:left w:val="none" w:sz="0" w:space="0" w:color="auto"/>
        <w:bottom w:val="none" w:sz="0" w:space="0" w:color="auto"/>
        <w:right w:val="none" w:sz="0" w:space="0" w:color="auto"/>
      </w:divBdr>
    </w:div>
    <w:div w:id="2015259858">
      <w:bodyDiv w:val="1"/>
      <w:marLeft w:val="0"/>
      <w:marRight w:val="0"/>
      <w:marTop w:val="0"/>
      <w:marBottom w:val="0"/>
      <w:divBdr>
        <w:top w:val="none" w:sz="0" w:space="0" w:color="auto"/>
        <w:left w:val="none" w:sz="0" w:space="0" w:color="auto"/>
        <w:bottom w:val="none" w:sz="0" w:space="0" w:color="auto"/>
        <w:right w:val="none" w:sz="0" w:space="0" w:color="auto"/>
      </w:divBdr>
      <w:divsChild>
        <w:div w:id="758335483">
          <w:marLeft w:val="0"/>
          <w:marRight w:val="120"/>
          <w:marTop w:val="0"/>
          <w:marBottom w:val="0"/>
          <w:divBdr>
            <w:top w:val="none" w:sz="0" w:space="0" w:color="auto"/>
            <w:left w:val="none" w:sz="0" w:space="0" w:color="auto"/>
            <w:bottom w:val="none" w:sz="0" w:space="0" w:color="auto"/>
            <w:right w:val="none" w:sz="0" w:space="0" w:color="auto"/>
          </w:divBdr>
          <w:divsChild>
            <w:div w:id="1107189851">
              <w:marLeft w:val="0"/>
              <w:marRight w:val="0"/>
              <w:marTop w:val="0"/>
              <w:marBottom w:val="0"/>
              <w:divBdr>
                <w:top w:val="none" w:sz="0" w:space="0" w:color="auto"/>
                <w:left w:val="none" w:sz="0" w:space="0" w:color="auto"/>
                <w:bottom w:val="none" w:sz="0" w:space="0" w:color="auto"/>
                <w:right w:val="none" w:sz="0" w:space="0" w:color="auto"/>
              </w:divBdr>
              <w:divsChild>
                <w:div w:id="1522471572">
                  <w:marLeft w:val="0"/>
                  <w:marRight w:val="0"/>
                  <w:marTop w:val="0"/>
                  <w:marBottom w:val="0"/>
                  <w:divBdr>
                    <w:top w:val="none" w:sz="0" w:space="0" w:color="auto"/>
                    <w:left w:val="none" w:sz="0" w:space="0" w:color="auto"/>
                    <w:bottom w:val="none" w:sz="0" w:space="0" w:color="auto"/>
                    <w:right w:val="none" w:sz="0" w:space="0" w:color="auto"/>
                  </w:divBdr>
                  <w:divsChild>
                    <w:div w:id="973800324">
                      <w:marLeft w:val="0"/>
                      <w:marRight w:val="0"/>
                      <w:marTop w:val="0"/>
                      <w:marBottom w:val="0"/>
                      <w:divBdr>
                        <w:top w:val="none" w:sz="0" w:space="0" w:color="auto"/>
                        <w:left w:val="none" w:sz="0" w:space="0" w:color="auto"/>
                        <w:bottom w:val="none" w:sz="0" w:space="0" w:color="auto"/>
                        <w:right w:val="none" w:sz="0" w:space="0" w:color="auto"/>
                      </w:divBdr>
                      <w:divsChild>
                        <w:div w:id="146478867">
                          <w:marLeft w:val="0"/>
                          <w:marRight w:val="0"/>
                          <w:marTop w:val="0"/>
                          <w:marBottom w:val="0"/>
                          <w:divBdr>
                            <w:top w:val="none" w:sz="0" w:space="0" w:color="auto"/>
                            <w:left w:val="none" w:sz="0" w:space="0" w:color="auto"/>
                            <w:bottom w:val="none" w:sz="0" w:space="0" w:color="auto"/>
                            <w:right w:val="none" w:sz="0" w:space="0" w:color="auto"/>
                          </w:divBdr>
                          <w:divsChild>
                            <w:div w:id="249850390">
                              <w:marLeft w:val="0"/>
                              <w:marRight w:val="0"/>
                              <w:marTop w:val="0"/>
                              <w:marBottom w:val="0"/>
                              <w:divBdr>
                                <w:top w:val="none" w:sz="0" w:space="0" w:color="auto"/>
                                <w:left w:val="none" w:sz="0" w:space="0" w:color="auto"/>
                                <w:bottom w:val="none" w:sz="0" w:space="0" w:color="auto"/>
                                <w:right w:val="none" w:sz="0" w:space="0" w:color="auto"/>
                              </w:divBdr>
                              <w:divsChild>
                                <w:div w:id="1692997180">
                                  <w:marLeft w:val="0"/>
                                  <w:marRight w:val="0"/>
                                  <w:marTop w:val="0"/>
                                  <w:marBottom w:val="0"/>
                                  <w:divBdr>
                                    <w:top w:val="none" w:sz="0" w:space="0" w:color="auto"/>
                                    <w:left w:val="none" w:sz="0" w:space="0" w:color="auto"/>
                                    <w:bottom w:val="none" w:sz="0" w:space="0" w:color="auto"/>
                                    <w:right w:val="none" w:sz="0" w:space="0" w:color="auto"/>
                                  </w:divBdr>
                                  <w:divsChild>
                                    <w:div w:id="2074497693">
                                      <w:marLeft w:val="0"/>
                                      <w:marRight w:val="0"/>
                                      <w:marTop w:val="0"/>
                                      <w:marBottom w:val="0"/>
                                      <w:divBdr>
                                        <w:top w:val="none" w:sz="0" w:space="0" w:color="auto"/>
                                        <w:left w:val="none" w:sz="0" w:space="0" w:color="auto"/>
                                        <w:bottom w:val="none" w:sz="0" w:space="0" w:color="auto"/>
                                        <w:right w:val="none" w:sz="0" w:space="0" w:color="auto"/>
                                      </w:divBdr>
                                      <w:divsChild>
                                        <w:div w:id="460653621">
                                          <w:marLeft w:val="0"/>
                                          <w:marRight w:val="0"/>
                                          <w:marTop w:val="0"/>
                                          <w:marBottom w:val="0"/>
                                          <w:divBdr>
                                            <w:top w:val="none" w:sz="0" w:space="0" w:color="auto"/>
                                            <w:left w:val="none" w:sz="0" w:space="0" w:color="auto"/>
                                            <w:bottom w:val="none" w:sz="0" w:space="0" w:color="auto"/>
                                            <w:right w:val="none" w:sz="0" w:space="0" w:color="auto"/>
                                          </w:divBdr>
                                          <w:divsChild>
                                            <w:div w:id="1640837818">
                                              <w:marLeft w:val="0"/>
                                              <w:marRight w:val="0"/>
                                              <w:marTop w:val="0"/>
                                              <w:marBottom w:val="0"/>
                                              <w:divBdr>
                                                <w:top w:val="none" w:sz="0" w:space="0" w:color="auto"/>
                                                <w:left w:val="none" w:sz="0" w:space="0" w:color="auto"/>
                                                <w:bottom w:val="none" w:sz="0" w:space="0" w:color="auto"/>
                                                <w:right w:val="none" w:sz="0" w:space="0" w:color="auto"/>
                                              </w:divBdr>
                                              <w:divsChild>
                                                <w:div w:id="898518050">
                                                  <w:marLeft w:val="0"/>
                                                  <w:marRight w:val="0"/>
                                                  <w:marTop w:val="0"/>
                                                  <w:marBottom w:val="0"/>
                                                  <w:divBdr>
                                                    <w:top w:val="none" w:sz="0" w:space="0" w:color="auto"/>
                                                    <w:left w:val="none" w:sz="0" w:space="0" w:color="auto"/>
                                                    <w:bottom w:val="none" w:sz="0" w:space="0" w:color="auto"/>
                                                    <w:right w:val="none" w:sz="0" w:space="0" w:color="auto"/>
                                                  </w:divBdr>
                                                  <w:divsChild>
                                                    <w:div w:id="380326689">
                                                      <w:marLeft w:val="0"/>
                                                      <w:marRight w:val="0"/>
                                                      <w:marTop w:val="0"/>
                                                      <w:marBottom w:val="0"/>
                                                      <w:divBdr>
                                                        <w:top w:val="none" w:sz="0" w:space="0" w:color="auto"/>
                                                        <w:left w:val="none" w:sz="0" w:space="0" w:color="auto"/>
                                                        <w:bottom w:val="none" w:sz="0" w:space="0" w:color="auto"/>
                                                        <w:right w:val="none" w:sz="0" w:space="0" w:color="auto"/>
                                                      </w:divBdr>
                                                      <w:divsChild>
                                                        <w:div w:id="1493907734">
                                                          <w:marLeft w:val="0"/>
                                                          <w:marRight w:val="0"/>
                                                          <w:marTop w:val="0"/>
                                                          <w:marBottom w:val="0"/>
                                                          <w:divBdr>
                                                            <w:top w:val="none" w:sz="0" w:space="0" w:color="auto"/>
                                                            <w:left w:val="none" w:sz="0" w:space="0" w:color="auto"/>
                                                            <w:bottom w:val="none" w:sz="0" w:space="0" w:color="auto"/>
                                                            <w:right w:val="none" w:sz="0" w:space="0" w:color="auto"/>
                                                          </w:divBdr>
                                                          <w:divsChild>
                                                            <w:div w:id="364214369">
                                                              <w:marLeft w:val="0"/>
                                                              <w:marRight w:val="0"/>
                                                              <w:marTop w:val="0"/>
                                                              <w:marBottom w:val="0"/>
                                                              <w:divBdr>
                                                                <w:top w:val="none" w:sz="0" w:space="0" w:color="auto"/>
                                                                <w:left w:val="none" w:sz="0" w:space="0" w:color="auto"/>
                                                                <w:bottom w:val="none" w:sz="0" w:space="0" w:color="auto"/>
                                                                <w:right w:val="none" w:sz="0" w:space="0" w:color="auto"/>
                                                              </w:divBdr>
                                                              <w:divsChild>
                                                                <w:div w:id="935135727">
                                                                  <w:marLeft w:val="480"/>
                                                                  <w:marRight w:val="0"/>
                                                                  <w:marTop w:val="0"/>
                                                                  <w:marBottom w:val="0"/>
                                                                  <w:divBdr>
                                                                    <w:top w:val="none" w:sz="0" w:space="0" w:color="auto"/>
                                                                    <w:left w:val="none" w:sz="0" w:space="0" w:color="auto"/>
                                                                    <w:bottom w:val="none" w:sz="0" w:space="0" w:color="auto"/>
                                                                    <w:right w:val="none" w:sz="0" w:space="0" w:color="auto"/>
                                                                  </w:divBdr>
                                                                  <w:divsChild>
                                                                    <w:div w:id="327513711">
                                                                      <w:marLeft w:val="0"/>
                                                                      <w:marRight w:val="0"/>
                                                                      <w:marTop w:val="0"/>
                                                                      <w:marBottom w:val="0"/>
                                                                      <w:divBdr>
                                                                        <w:top w:val="none" w:sz="0" w:space="0" w:color="auto"/>
                                                                        <w:left w:val="none" w:sz="0" w:space="0" w:color="auto"/>
                                                                        <w:bottom w:val="none" w:sz="0" w:space="0" w:color="auto"/>
                                                                        <w:right w:val="none" w:sz="0" w:space="0" w:color="auto"/>
                                                                      </w:divBdr>
                                                                      <w:divsChild>
                                                                        <w:div w:id="332101564">
                                                                          <w:marLeft w:val="0"/>
                                                                          <w:marRight w:val="0"/>
                                                                          <w:marTop w:val="0"/>
                                                                          <w:marBottom w:val="0"/>
                                                                          <w:divBdr>
                                                                            <w:top w:val="none" w:sz="0" w:space="0" w:color="auto"/>
                                                                            <w:left w:val="none" w:sz="0" w:space="0" w:color="auto"/>
                                                                            <w:bottom w:val="none" w:sz="0" w:space="0" w:color="auto"/>
                                                                            <w:right w:val="none" w:sz="0" w:space="0" w:color="auto"/>
                                                                          </w:divBdr>
                                                                          <w:divsChild>
                                                                            <w:div w:id="297230380">
                                                                              <w:marLeft w:val="0"/>
                                                                              <w:marRight w:val="0"/>
                                                                              <w:marTop w:val="0"/>
                                                                              <w:marBottom w:val="0"/>
                                                                              <w:divBdr>
                                                                                <w:top w:val="none" w:sz="0" w:space="0" w:color="auto"/>
                                                                                <w:left w:val="none" w:sz="0" w:space="0" w:color="auto"/>
                                                                                <w:bottom w:val="none" w:sz="0" w:space="0" w:color="auto"/>
                                                                                <w:right w:val="none" w:sz="0" w:space="0" w:color="auto"/>
                                                                              </w:divBdr>
                                                                              <w:divsChild>
                                                                                <w:div w:id="1087535390">
                                                                                  <w:marLeft w:val="0"/>
                                                                                  <w:marRight w:val="0"/>
                                                                                  <w:marTop w:val="0"/>
                                                                                  <w:marBottom w:val="0"/>
                                                                                  <w:divBdr>
                                                                                    <w:top w:val="none" w:sz="0" w:space="0" w:color="auto"/>
                                                                                    <w:left w:val="none" w:sz="0" w:space="0" w:color="auto"/>
                                                                                    <w:bottom w:val="none" w:sz="0" w:space="0" w:color="auto"/>
                                                                                    <w:right w:val="none" w:sz="0" w:space="0" w:color="auto"/>
                                                                                  </w:divBdr>
                                                                                  <w:divsChild>
                                                                                    <w:div w:id="271672002">
                                                                                      <w:marLeft w:val="0"/>
                                                                                      <w:marRight w:val="0"/>
                                                                                      <w:marTop w:val="0"/>
                                                                                      <w:marBottom w:val="0"/>
                                                                                      <w:divBdr>
                                                                                        <w:top w:val="none" w:sz="0" w:space="0" w:color="auto"/>
                                                                                        <w:left w:val="none" w:sz="0" w:space="0" w:color="auto"/>
                                                                                        <w:bottom w:val="none" w:sz="0" w:space="0" w:color="auto"/>
                                                                                        <w:right w:val="none" w:sz="0" w:space="0" w:color="auto"/>
                                                                                      </w:divBdr>
                                                                                      <w:divsChild>
                                                                                        <w:div w:id="1622035048">
                                                                                          <w:marLeft w:val="0"/>
                                                                                          <w:marRight w:val="0"/>
                                                                                          <w:marTop w:val="240"/>
                                                                                          <w:marBottom w:val="0"/>
                                                                                          <w:divBdr>
                                                                                            <w:top w:val="none" w:sz="0" w:space="0" w:color="auto"/>
                                                                                            <w:left w:val="none" w:sz="0" w:space="0" w:color="auto"/>
                                                                                            <w:bottom w:val="single" w:sz="6" w:space="23" w:color="auto"/>
                                                                                            <w:right w:val="none" w:sz="0" w:space="0" w:color="auto"/>
                                                                                          </w:divBdr>
                                                                                          <w:divsChild>
                                                                                            <w:div w:id="983899377">
                                                                                              <w:marLeft w:val="0"/>
                                                                                              <w:marRight w:val="0"/>
                                                                                              <w:marTop w:val="0"/>
                                                                                              <w:marBottom w:val="0"/>
                                                                                              <w:divBdr>
                                                                                                <w:top w:val="none" w:sz="0" w:space="0" w:color="auto"/>
                                                                                                <w:left w:val="none" w:sz="0" w:space="0" w:color="auto"/>
                                                                                                <w:bottom w:val="none" w:sz="0" w:space="0" w:color="auto"/>
                                                                                                <w:right w:val="none" w:sz="0" w:space="0" w:color="auto"/>
                                                                                              </w:divBdr>
                                                                                              <w:divsChild>
                                                                                                <w:div w:id="64109654">
                                                                                                  <w:marLeft w:val="0"/>
                                                                                                  <w:marRight w:val="0"/>
                                                                                                  <w:marTop w:val="0"/>
                                                                                                  <w:marBottom w:val="0"/>
                                                                                                  <w:divBdr>
                                                                                                    <w:top w:val="none" w:sz="0" w:space="0" w:color="auto"/>
                                                                                                    <w:left w:val="none" w:sz="0" w:space="0" w:color="auto"/>
                                                                                                    <w:bottom w:val="none" w:sz="0" w:space="0" w:color="auto"/>
                                                                                                    <w:right w:val="none" w:sz="0" w:space="0" w:color="auto"/>
                                                                                                  </w:divBdr>
                                                                                                  <w:divsChild>
                                                                                                    <w:div w:id="1565019241">
                                                                                                      <w:marLeft w:val="0"/>
                                                                                                      <w:marRight w:val="0"/>
                                                                                                      <w:marTop w:val="0"/>
                                                                                                      <w:marBottom w:val="0"/>
                                                                                                      <w:divBdr>
                                                                                                        <w:top w:val="none" w:sz="0" w:space="0" w:color="auto"/>
                                                                                                        <w:left w:val="none" w:sz="0" w:space="0" w:color="auto"/>
                                                                                                        <w:bottom w:val="none" w:sz="0" w:space="0" w:color="auto"/>
                                                                                                        <w:right w:val="none" w:sz="0" w:space="0" w:color="auto"/>
                                                                                                      </w:divBdr>
                                                                                                      <w:divsChild>
                                                                                                        <w:div w:id="2111730285">
                                                                                                          <w:marLeft w:val="0"/>
                                                                                                          <w:marRight w:val="0"/>
                                                                                                          <w:marTop w:val="0"/>
                                                                                                          <w:marBottom w:val="0"/>
                                                                                                          <w:divBdr>
                                                                                                            <w:top w:val="none" w:sz="0" w:space="0" w:color="auto"/>
                                                                                                            <w:left w:val="none" w:sz="0" w:space="0" w:color="auto"/>
                                                                                                            <w:bottom w:val="none" w:sz="0" w:space="0" w:color="auto"/>
                                                                                                            <w:right w:val="none" w:sz="0" w:space="0" w:color="auto"/>
                                                                                                          </w:divBdr>
                                                                                                          <w:divsChild>
                                                                                                            <w:div w:id="1884827154">
                                                                                                              <w:marLeft w:val="0"/>
                                                                                                              <w:marRight w:val="0"/>
                                                                                                              <w:marTop w:val="0"/>
                                                                                                              <w:marBottom w:val="0"/>
                                                                                                              <w:divBdr>
                                                                                                                <w:top w:val="none" w:sz="0" w:space="0" w:color="auto"/>
                                                                                                                <w:left w:val="none" w:sz="0" w:space="0" w:color="auto"/>
                                                                                                                <w:bottom w:val="none" w:sz="0" w:space="0" w:color="auto"/>
                                                                                                                <w:right w:val="none" w:sz="0" w:space="0" w:color="auto"/>
                                                                                                              </w:divBdr>
                                                                                                              <w:divsChild>
                                                                                                                <w:div w:id="1634016371">
                                                                                                                  <w:marLeft w:val="0"/>
                                                                                                                  <w:marRight w:val="0"/>
                                                                                                                  <w:marTop w:val="0"/>
                                                                                                                  <w:marBottom w:val="0"/>
                                                                                                                  <w:divBdr>
                                                                                                                    <w:top w:val="none" w:sz="0" w:space="0" w:color="auto"/>
                                                                                                                    <w:left w:val="none" w:sz="0" w:space="0" w:color="auto"/>
                                                                                                                    <w:bottom w:val="none" w:sz="0" w:space="0" w:color="auto"/>
                                                                                                                    <w:right w:val="none" w:sz="0" w:space="0" w:color="auto"/>
                                                                                                                  </w:divBdr>
                                                                                                                  <w:divsChild>
                                                                                                                    <w:div w:id="279646809">
                                                                                                                      <w:marLeft w:val="0"/>
                                                                                                                      <w:marRight w:val="0"/>
                                                                                                                      <w:marTop w:val="0"/>
                                                                                                                      <w:marBottom w:val="0"/>
                                                                                                                      <w:divBdr>
                                                                                                                        <w:top w:val="none" w:sz="0" w:space="0" w:color="auto"/>
                                                                                                                        <w:left w:val="none" w:sz="0" w:space="0" w:color="auto"/>
                                                                                                                        <w:bottom w:val="none" w:sz="0" w:space="0" w:color="auto"/>
                                                                                                                        <w:right w:val="none" w:sz="0" w:space="0" w:color="auto"/>
                                                                                                                      </w:divBdr>
                                                                                                                      <w:divsChild>
                                                                                                                        <w:div w:id="2292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rah.shaw@ed.ac.uk" TargetMode="External"/><Relationship Id="rId13" Type="http://schemas.openxmlformats.org/officeDocument/2006/relationships/hyperlink" Target="mailto:BMTOstudentsupport@ed.ac.uk" TargetMode="External"/><Relationship Id="rId18" Type="http://schemas.openxmlformats.org/officeDocument/2006/relationships/hyperlink" Target="http://www.ed.ac.uk/schools-departments/records-management-section" TargetMode="External"/><Relationship Id="rId26" Type="http://schemas.openxmlformats.org/officeDocument/2006/relationships/hyperlink" Target="http://www.employability.ed.ac.uk/documents/PT-GA-Intro.pdf" TargetMode="External"/><Relationship Id="rId3" Type="http://schemas.openxmlformats.org/officeDocument/2006/relationships/styles" Target="styles.xml"/><Relationship Id="rId21" Type="http://schemas.openxmlformats.org/officeDocument/2006/relationships/hyperlink" Target="http://www.eusa.ed.ac.uk/peersupport" TargetMode="External"/><Relationship Id="rId7" Type="http://schemas.openxmlformats.org/officeDocument/2006/relationships/endnotes" Target="endnotes.xml"/><Relationship Id="rId12" Type="http://schemas.openxmlformats.org/officeDocument/2006/relationships/hyperlink" Target="mailto:Kim.Picozzi@ed.ac.uk" TargetMode="External"/><Relationship Id="rId17" Type="http://schemas.openxmlformats.org/officeDocument/2006/relationships/hyperlink" Target="mailto:Kim.Picozzi@ed.ac.uk" TargetMode="External"/><Relationship Id="rId25" Type="http://schemas.openxmlformats.org/officeDocument/2006/relationships/hyperlink" Target="http://www.euclid.ed.ac.uk/student/personal_tutors.htm" TargetMode="External"/><Relationship Id="rId2" Type="http://schemas.openxmlformats.org/officeDocument/2006/relationships/numbering" Target="numbering.xml"/><Relationship Id="rId16" Type="http://schemas.openxmlformats.org/officeDocument/2006/relationships/hyperlink" Target="mailto:Kim.Picozzi@ed.ac.uk" TargetMode="External"/><Relationship Id="rId20" Type="http://schemas.openxmlformats.org/officeDocument/2006/relationships/hyperlink" Target="mailto:Deborah.shaw@ed.ac.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orah.shaw@ed.ac.uk" TargetMode="External"/><Relationship Id="rId24" Type="http://schemas.openxmlformats.org/officeDocument/2006/relationships/hyperlink" Target="http://www.ed.ac.uk/schools-departments/institute-academic-development/postgraduate/taugh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mma.wood@ed.ac.uk" TargetMode="External"/><Relationship Id="rId23" Type="http://schemas.openxmlformats.org/officeDocument/2006/relationships/hyperlink" Target="http://www.ed.ac.uk/schools-departments/institute-academic-development/undergraduate/apsupport" TargetMode="External"/><Relationship Id="rId28" Type="http://schemas.openxmlformats.org/officeDocument/2006/relationships/hyperlink" Target="http://www.ed.ac.uk/students/academic-life/personal-tutor" TargetMode="External"/><Relationship Id="rId10" Type="http://schemas.openxmlformats.org/officeDocument/2006/relationships/image" Target="media/image1.png"/><Relationship Id="rId19" Type="http://schemas.openxmlformats.org/officeDocument/2006/relationships/hyperlink" Target="http://www.myed.ed.ac.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m.Picozzi@ed.ac.uk" TargetMode="External"/><Relationship Id="rId14" Type="http://schemas.openxmlformats.org/officeDocument/2006/relationships/hyperlink" Target="https://www.ed.ac.uk/biomedical-sciences/bmto/wellbeing/special-circumstances" TargetMode="External"/><Relationship Id="rId22" Type="http://schemas.openxmlformats.org/officeDocument/2006/relationships/hyperlink" Target="http://www.ed.ac.uk/staff-students/students/student-services/introduction" TargetMode="External"/><Relationship Id="rId27" Type="http://schemas.openxmlformats.org/officeDocument/2006/relationships/hyperlink" Target="https://www.wiki.ed.ac.uk/download/attachments/160340602/EUSA+information.pdf"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476CA-1670-42DB-8AC0-E7F4C2A74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4267</Words>
  <Characters>24324</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28534</CharactersWithSpaces>
  <SharedDoc>false</SharedDoc>
  <HLinks>
    <vt:vector size="96" baseType="variant">
      <vt:variant>
        <vt:i4>196683</vt:i4>
      </vt:variant>
      <vt:variant>
        <vt:i4>45</vt:i4>
      </vt:variant>
      <vt:variant>
        <vt:i4>0</vt:i4>
      </vt:variant>
      <vt:variant>
        <vt:i4>5</vt:i4>
      </vt:variant>
      <vt:variant>
        <vt:lpwstr>http://www.ed.ac.uk/staff-students/students/student-services</vt:lpwstr>
      </vt:variant>
      <vt:variant>
        <vt:lpwstr/>
      </vt:variant>
      <vt:variant>
        <vt:i4>7733303</vt:i4>
      </vt:variant>
      <vt:variant>
        <vt:i4>42</vt:i4>
      </vt:variant>
      <vt:variant>
        <vt:i4>0</vt:i4>
      </vt:variant>
      <vt:variant>
        <vt:i4>5</vt:i4>
      </vt:variant>
      <vt:variant>
        <vt:lpwstr>http://www.ed.ac.uk/student-disability-service</vt:lpwstr>
      </vt:variant>
      <vt:variant>
        <vt:lpwstr/>
      </vt:variant>
      <vt:variant>
        <vt:i4>7274614</vt:i4>
      </vt:variant>
      <vt:variant>
        <vt:i4>39</vt:i4>
      </vt:variant>
      <vt:variant>
        <vt:i4>0</vt:i4>
      </vt:variant>
      <vt:variant>
        <vt:i4>5</vt:i4>
      </vt:variant>
      <vt:variant>
        <vt:lpwstr>http://www.ed.ac.uk/schools-departments/student-counselling</vt:lpwstr>
      </vt:variant>
      <vt:variant>
        <vt:lpwstr/>
      </vt:variant>
      <vt:variant>
        <vt:i4>65567</vt:i4>
      </vt:variant>
      <vt:variant>
        <vt:i4>36</vt:i4>
      </vt:variant>
      <vt:variant>
        <vt:i4>0</vt:i4>
      </vt:variant>
      <vt:variant>
        <vt:i4>5</vt:i4>
      </vt:variant>
      <vt:variant>
        <vt:lpwstr>http://www.ed.ac.uk/international-office</vt:lpwstr>
      </vt:variant>
      <vt:variant>
        <vt:lpwstr/>
      </vt:variant>
      <vt:variant>
        <vt:i4>1507408</vt:i4>
      </vt:variant>
      <vt:variant>
        <vt:i4>33</vt:i4>
      </vt:variant>
      <vt:variant>
        <vt:i4>0</vt:i4>
      </vt:variant>
      <vt:variant>
        <vt:i4>5</vt:i4>
      </vt:variant>
      <vt:variant>
        <vt:lpwstr>http://www.ed.ac.uk/schools-departments/english-language-teaching</vt:lpwstr>
      </vt:variant>
      <vt:variant>
        <vt:lpwstr/>
      </vt:variant>
      <vt:variant>
        <vt:i4>6815852</vt:i4>
      </vt:variant>
      <vt:variant>
        <vt:i4>30</vt:i4>
      </vt:variant>
      <vt:variant>
        <vt:i4>0</vt:i4>
      </vt:variant>
      <vt:variant>
        <vt:i4>5</vt:i4>
      </vt:variant>
      <vt:variant>
        <vt:lpwstr>http://www.ed.ac.uk/iad/undergraduates</vt:lpwstr>
      </vt:variant>
      <vt:variant>
        <vt:lpwstr/>
      </vt:variant>
      <vt:variant>
        <vt:i4>3604596</vt:i4>
      </vt:variant>
      <vt:variant>
        <vt:i4>27</vt:i4>
      </vt:variant>
      <vt:variant>
        <vt:i4>0</vt:i4>
      </vt:variant>
      <vt:variant>
        <vt:i4>5</vt:i4>
      </vt:variant>
      <vt:variant>
        <vt:lpwstr>http://www.ed.ac.uk/chaplaincy</vt:lpwstr>
      </vt:variant>
      <vt:variant>
        <vt:lpwstr/>
      </vt:variant>
      <vt:variant>
        <vt:i4>3080292</vt:i4>
      </vt:variant>
      <vt:variant>
        <vt:i4>24</vt:i4>
      </vt:variant>
      <vt:variant>
        <vt:i4>0</vt:i4>
      </vt:variant>
      <vt:variant>
        <vt:i4>5</vt:i4>
      </vt:variant>
      <vt:variant>
        <vt:lpwstr>http://www.ed.ac.uk/careers</vt:lpwstr>
      </vt:variant>
      <vt:variant>
        <vt:lpwstr/>
      </vt:variant>
      <vt:variant>
        <vt:i4>7667814</vt:i4>
      </vt:variant>
      <vt:variant>
        <vt:i4>21</vt:i4>
      </vt:variant>
      <vt:variant>
        <vt:i4>0</vt:i4>
      </vt:variant>
      <vt:variant>
        <vt:i4>5</vt:i4>
      </vt:variant>
      <vt:variant>
        <vt:lpwstr>http://www.ed.ac.uk/student-funding</vt:lpwstr>
      </vt:variant>
      <vt:variant>
        <vt:lpwstr/>
      </vt:variant>
      <vt:variant>
        <vt:i4>5767172</vt:i4>
      </vt:variant>
      <vt:variant>
        <vt:i4>18</vt:i4>
      </vt:variant>
      <vt:variant>
        <vt:i4>0</vt:i4>
      </vt:variant>
      <vt:variant>
        <vt:i4>5</vt:i4>
      </vt:variant>
      <vt:variant>
        <vt:lpwstr>http://www.ed.ac.uk/registry</vt:lpwstr>
      </vt:variant>
      <vt:variant>
        <vt:lpwstr/>
      </vt:variant>
      <vt:variant>
        <vt:i4>6946922</vt:i4>
      </vt:variant>
      <vt:variant>
        <vt:i4>15</vt:i4>
      </vt:variant>
      <vt:variant>
        <vt:i4>0</vt:i4>
      </vt:variant>
      <vt:variant>
        <vt:i4>5</vt:i4>
      </vt:variant>
      <vt:variant>
        <vt:lpwstr>http://www.ed.ac.uk/schools-departments/accommodation-services/</vt:lpwstr>
      </vt:variant>
      <vt:variant>
        <vt:lpwstr/>
      </vt:variant>
      <vt:variant>
        <vt:i4>5505094</vt:i4>
      </vt:variant>
      <vt:variant>
        <vt:i4>12</vt:i4>
      </vt:variant>
      <vt:variant>
        <vt:i4>0</vt:i4>
      </vt:variant>
      <vt:variant>
        <vt:i4>5</vt:i4>
      </vt:variant>
      <vt:variant>
        <vt:lpwstr>http://www.docs.sasg.ed.ac.uk/AcademicServices/Policies/Personal_Tutor_Roles.pdf</vt:lpwstr>
      </vt:variant>
      <vt:variant>
        <vt:lpwstr/>
      </vt:variant>
      <vt:variant>
        <vt:i4>7995429</vt:i4>
      </vt:variant>
      <vt:variant>
        <vt:i4>9</vt:i4>
      </vt:variant>
      <vt:variant>
        <vt:i4>0</vt:i4>
      </vt:variant>
      <vt:variant>
        <vt:i4>5</vt:i4>
      </vt:variant>
      <vt:variant>
        <vt:lpwstr>http://www.ed.ac.uk/schools-departments/records-management-section</vt:lpwstr>
      </vt:variant>
      <vt:variant>
        <vt:lpwstr/>
      </vt:variant>
      <vt:variant>
        <vt:i4>5046288</vt:i4>
      </vt:variant>
      <vt:variant>
        <vt:i4>6</vt:i4>
      </vt:variant>
      <vt:variant>
        <vt:i4>0</vt:i4>
      </vt:variant>
      <vt:variant>
        <vt:i4>5</vt:i4>
      </vt:variant>
      <vt:variant>
        <vt:lpwstr>http://www.myed.ed.ac.uk/</vt:lpwstr>
      </vt:variant>
      <vt:variant>
        <vt:lpwstr/>
      </vt:variant>
      <vt:variant>
        <vt:i4>1310835</vt:i4>
      </vt:variant>
      <vt:variant>
        <vt:i4>3</vt:i4>
      </vt:variant>
      <vt:variant>
        <vt:i4>0</vt:i4>
      </vt:variant>
      <vt:variant>
        <vt:i4>5</vt:i4>
      </vt:variant>
      <vt:variant>
        <vt:lpwstr>mailto:BMTOstudentsupport@ed.ac.uk</vt:lpwstr>
      </vt:variant>
      <vt:variant>
        <vt:lpwstr/>
      </vt:variant>
      <vt:variant>
        <vt:i4>1966154</vt:i4>
      </vt:variant>
      <vt:variant>
        <vt:i4>0</vt:i4>
      </vt:variant>
      <vt:variant>
        <vt:i4>0</vt:i4>
      </vt:variant>
      <vt:variant>
        <vt:i4>5</vt:i4>
      </vt:variant>
      <vt:variant>
        <vt:lpwstr>http://www.bmto.ed.ac.uk/node.asp?id=ww735A47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Cumming</dc:creator>
  <cp:lastModifiedBy>CASS-MARAN Ariadne</cp:lastModifiedBy>
  <cp:revision>2</cp:revision>
  <cp:lastPrinted>2017-06-13T12:09:00Z</cp:lastPrinted>
  <dcterms:created xsi:type="dcterms:W3CDTF">2019-08-26T13:03:00Z</dcterms:created>
  <dcterms:modified xsi:type="dcterms:W3CDTF">2019-08-26T13:03:00Z</dcterms:modified>
</cp:coreProperties>
</file>