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FE" w:rsidRPr="00605EFE" w:rsidRDefault="00605EFE" w:rsidP="00605EFE">
      <w:pPr>
        <w:spacing w:line="115" w:lineRule="atLeast"/>
        <w:ind w:left="-360"/>
        <w:rPr>
          <w:b/>
          <w:color w:val="000000"/>
        </w:rPr>
      </w:pPr>
      <w:r w:rsidRPr="00605EFE">
        <w:rPr>
          <w:b/>
          <w:color w:val="000000"/>
        </w:rPr>
        <w:t xml:space="preserve">Theme 2: </w:t>
      </w:r>
      <w:r w:rsidRPr="00605EFE">
        <w:rPr>
          <w:b/>
          <w:color w:val="000000"/>
        </w:rPr>
        <w:t>Russian Discourse, Communication and Identity</w:t>
      </w:r>
    </w:p>
    <w:p w:rsidR="00605EFE" w:rsidRDefault="00605EFE" w:rsidP="00605EFE">
      <w:pPr>
        <w:spacing w:line="115" w:lineRule="atLeast"/>
        <w:ind w:left="-360"/>
        <w:rPr>
          <w:color w:val="000000"/>
          <w:u w:val="single"/>
        </w:rPr>
      </w:pPr>
    </w:p>
    <w:p w:rsidR="00605EFE" w:rsidRPr="00605EFE" w:rsidRDefault="00605EFE" w:rsidP="00605EFE">
      <w:pPr>
        <w:spacing w:line="115" w:lineRule="atLeast"/>
        <w:ind w:left="-360"/>
        <w:rPr>
          <w:b/>
          <w:color w:val="000000"/>
        </w:rPr>
      </w:pPr>
      <w:bookmarkStart w:id="0" w:name="_GoBack"/>
      <w:r w:rsidRPr="00605EFE">
        <w:rPr>
          <w:b/>
          <w:color w:val="000000"/>
        </w:rPr>
        <w:t>Postgraduate projects:</w:t>
      </w:r>
    </w:p>
    <w:bookmarkEnd w:id="0"/>
    <w:p w:rsidR="00605EFE" w:rsidRPr="00605EFE" w:rsidRDefault="00605EFE" w:rsidP="00605EFE">
      <w:pPr>
        <w:spacing w:line="115" w:lineRule="atLeast"/>
        <w:ind w:left="-360"/>
        <w:rPr>
          <w:color w:val="000000"/>
        </w:rPr>
      </w:pPr>
    </w:p>
    <w:p w:rsidR="00605EFE" w:rsidRPr="009D2CCC" w:rsidRDefault="00605EFE" w:rsidP="00605EFE">
      <w:pPr>
        <w:spacing w:line="115" w:lineRule="atLeast"/>
        <w:ind w:left="-360"/>
      </w:pPr>
      <w:proofErr w:type="spellStart"/>
      <w:r w:rsidRPr="009D2CCC">
        <w:rPr>
          <w:color w:val="000000"/>
        </w:rPr>
        <w:t>Kasia</w:t>
      </w:r>
      <w:proofErr w:type="spellEnd"/>
      <w:r w:rsidRPr="009D2CCC">
        <w:rPr>
          <w:color w:val="000000"/>
        </w:rPr>
        <w:t xml:space="preserve"> </w:t>
      </w:r>
      <w:proofErr w:type="spellStart"/>
      <w:r w:rsidRPr="009D2CCC">
        <w:rPr>
          <w:color w:val="000000"/>
        </w:rPr>
        <w:t>Alieksejuk</w:t>
      </w:r>
      <w:proofErr w:type="spellEnd"/>
      <w:r w:rsidRPr="009D2CCC">
        <w:rPr>
          <w:color w:val="000000"/>
        </w:rPr>
        <w:t xml:space="preserve"> (PhD), </w:t>
      </w:r>
      <w:r w:rsidRPr="009D2CCC">
        <w:rPr>
          <w:i/>
        </w:rPr>
        <w:t>Internet names in online communication and construction of virtual identities: a case study of Russian speaking users</w:t>
      </w:r>
      <w:r w:rsidRPr="009D2CCC">
        <w:t>.</w:t>
      </w:r>
    </w:p>
    <w:p w:rsidR="00605EFE" w:rsidRDefault="00605EFE" w:rsidP="00605EFE">
      <w:pPr>
        <w:spacing w:line="115" w:lineRule="atLeast"/>
        <w:ind w:left="-360"/>
      </w:pPr>
    </w:p>
    <w:p w:rsidR="00605EFE" w:rsidRDefault="00605EFE" w:rsidP="00605EFE">
      <w:pPr>
        <w:spacing w:line="115" w:lineRule="atLeast"/>
        <w:ind w:left="-360"/>
      </w:pPr>
      <w:proofErr w:type="spellStart"/>
      <w:r w:rsidRPr="009D2CCC">
        <w:t>Varvara</w:t>
      </w:r>
      <w:proofErr w:type="spellEnd"/>
      <w:r w:rsidRPr="009D2CCC">
        <w:t xml:space="preserve"> Christie (PhD), </w:t>
      </w:r>
      <w:r w:rsidRPr="009D2CCC">
        <w:rPr>
          <w:i/>
        </w:rPr>
        <w:t>Styling identities in posy-Soviet cinema: the use of slang, argot and obscenities in contemporary Russian films</w:t>
      </w:r>
      <w:r w:rsidRPr="009D2CCC">
        <w:t>, completed in 2013.</w:t>
      </w:r>
    </w:p>
    <w:p w:rsidR="00605EFE" w:rsidRDefault="00605EFE" w:rsidP="00605EFE">
      <w:pPr>
        <w:spacing w:line="115" w:lineRule="atLeast"/>
        <w:ind w:left="-360"/>
      </w:pPr>
    </w:p>
    <w:p w:rsidR="00605EFE" w:rsidRDefault="00605EFE" w:rsidP="00605EFE">
      <w:pPr>
        <w:spacing w:line="115" w:lineRule="atLeast"/>
        <w:ind w:left="-360"/>
      </w:pPr>
      <w:r>
        <w:t xml:space="preserve">Fraser </w:t>
      </w:r>
      <w:proofErr w:type="spellStart"/>
      <w:r>
        <w:t>Tew</w:t>
      </w:r>
      <w:proofErr w:type="spellEnd"/>
      <w:r>
        <w:t xml:space="preserve">-Street (PhD), </w:t>
      </w:r>
      <w:r w:rsidRPr="009D2CCC">
        <w:rPr>
          <w:i/>
        </w:rPr>
        <w:t xml:space="preserve">Narratives of history and discursive construction of national identity in the Russian republic of </w:t>
      </w:r>
      <w:smartTag w:uri="urn:schemas-microsoft-com:office:smarttags" w:element="place">
        <w:r w:rsidRPr="009D2CCC">
          <w:rPr>
            <w:i/>
          </w:rPr>
          <w:t>Karelia</w:t>
        </w:r>
      </w:smartTag>
      <w:r>
        <w:t>, completed in 2013.</w:t>
      </w:r>
    </w:p>
    <w:p w:rsidR="00605EFE" w:rsidRDefault="00605EFE" w:rsidP="00605EFE">
      <w:pPr>
        <w:spacing w:line="115" w:lineRule="atLeast"/>
        <w:ind w:left="-360"/>
      </w:pPr>
    </w:p>
    <w:p w:rsidR="00605EFE" w:rsidRDefault="00605EFE" w:rsidP="00605EFE">
      <w:pPr>
        <w:spacing w:line="115" w:lineRule="atLeast"/>
        <w:ind w:left="-360"/>
      </w:pPr>
      <w:r w:rsidRPr="00317588">
        <w:rPr>
          <w:color w:val="000000"/>
        </w:rPr>
        <w:t xml:space="preserve">Ekaterina </w:t>
      </w:r>
      <w:proofErr w:type="spellStart"/>
      <w:r w:rsidRPr="00317588">
        <w:rPr>
          <w:color w:val="000000"/>
        </w:rPr>
        <w:t>Popova</w:t>
      </w:r>
      <w:proofErr w:type="spellEnd"/>
      <w:r w:rsidRPr="00317588">
        <w:rPr>
          <w:color w:val="000000"/>
        </w:rPr>
        <w:t xml:space="preserve"> (PhD),</w:t>
      </w:r>
      <w:r w:rsidRPr="00317588">
        <w:rPr>
          <w:rStyle w:val="apple-converted-space"/>
          <w:color w:val="000000"/>
        </w:rPr>
        <w:t> </w:t>
      </w:r>
      <w:r w:rsidRPr="00317588">
        <w:rPr>
          <w:rStyle w:val="Emphasis"/>
          <w:color w:val="000000"/>
        </w:rPr>
        <w:t>SELF and OTHER representations in contemporary</w:t>
      </w:r>
      <w:r>
        <w:rPr>
          <w:rStyle w:val="Emphasis"/>
          <w:i w:val="0"/>
          <w:iCs w:val="0"/>
        </w:rPr>
        <w:t xml:space="preserve"> </w:t>
      </w:r>
      <w:r w:rsidRPr="00317588">
        <w:rPr>
          <w:rStyle w:val="Emphasis"/>
          <w:color w:val="000000"/>
        </w:rPr>
        <w:t>Russian Discourse on migration</w:t>
      </w:r>
      <w:r w:rsidRPr="00317588">
        <w:rPr>
          <w:color w:val="000000"/>
        </w:rPr>
        <w:t xml:space="preserve">, </w:t>
      </w:r>
      <w:r>
        <w:rPr>
          <w:color w:val="000000"/>
        </w:rPr>
        <w:t>completed in</w:t>
      </w:r>
      <w:r w:rsidRPr="00317588">
        <w:rPr>
          <w:color w:val="000000"/>
        </w:rPr>
        <w:t xml:space="preserve"> 2012.</w:t>
      </w:r>
    </w:p>
    <w:p w:rsidR="00605EFE" w:rsidRDefault="00605EFE" w:rsidP="00605EFE">
      <w:pPr>
        <w:spacing w:line="115" w:lineRule="atLeast"/>
        <w:ind w:left="-360"/>
      </w:pPr>
    </w:p>
    <w:p w:rsidR="00605EFE" w:rsidRDefault="00605EFE" w:rsidP="00605EFE">
      <w:pPr>
        <w:spacing w:line="115" w:lineRule="atLeast"/>
        <w:ind w:left="-360"/>
        <w:rPr>
          <w:color w:val="000000"/>
        </w:rPr>
      </w:pPr>
      <w:proofErr w:type="spellStart"/>
      <w:r w:rsidRPr="00317588">
        <w:rPr>
          <w:color w:val="000000"/>
        </w:rPr>
        <w:t>Gesine</w:t>
      </w:r>
      <w:proofErr w:type="spellEnd"/>
      <w:r w:rsidRPr="00317588">
        <w:rPr>
          <w:color w:val="000000"/>
        </w:rPr>
        <w:t xml:space="preserve"> </w:t>
      </w:r>
      <w:proofErr w:type="spellStart"/>
      <w:r w:rsidRPr="00317588">
        <w:rPr>
          <w:color w:val="000000"/>
        </w:rPr>
        <w:t>Strenge</w:t>
      </w:r>
      <w:proofErr w:type="spellEnd"/>
      <w:r w:rsidRPr="00317588">
        <w:rPr>
          <w:color w:val="000000"/>
        </w:rPr>
        <w:t xml:space="preserve"> (PhD),</w:t>
      </w:r>
      <w:r w:rsidRPr="00317588">
        <w:rPr>
          <w:rStyle w:val="apple-converted-space"/>
          <w:color w:val="000000"/>
        </w:rPr>
        <w:t> </w:t>
      </w:r>
      <w:r w:rsidRPr="00317588">
        <w:rPr>
          <w:rStyle w:val="Emphasis"/>
          <w:color w:val="000000"/>
        </w:rPr>
        <w:t>Socio-Cultural Reception of Loanwords in Contemporary Russian Linguistic Culture</w:t>
      </w:r>
      <w:r w:rsidRPr="00317588">
        <w:rPr>
          <w:color w:val="000000"/>
        </w:rPr>
        <w:t>,</w:t>
      </w:r>
      <w:r>
        <w:rPr>
          <w:color w:val="000000"/>
        </w:rPr>
        <w:t xml:space="preserve"> completed in 2012.</w:t>
      </w:r>
    </w:p>
    <w:p w:rsidR="00605EFE" w:rsidRDefault="00605EFE" w:rsidP="00605EFE">
      <w:pPr>
        <w:spacing w:line="115" w:lineRule="atLeast"/>
        <w:ind w:left="-360"/>
        <w:rPr>
          <w:color w:val="000000"/>
        </w:rPr>
      </w:pPr>
    </w:p>
    <w:p w:rsidR="00605EFE" w:rsidRPr="00317588" w:rsidRDefault="00605EFE" w:rsidP="00605EFE">
      <w:pPr>
        <w:spacing w:line="115" w:lineRule="atLeast"/>
        <w:ind w:left="-360"/>
        <w:rPr>
          <w:color w:val="000000"/>
        </w:rPr>
      </w:pPr>
      <w:proofErr w:type="gramStart"/>
      <w:r>
        <w:rPr>
          <w:color w:val="000000"/>
        </w:rPr>
        <w:t>S</w:t>
      </w:r>
      <w:r w:rsidRPr="00317588">
        <w:rPr>
          <w:color w:val="000000"/>
        </w:rPr>
        <w:t>amantha Sherry (PhD),</w:t>
      </w:r>
      <w:r w:rsidRPr="00317588">
        <w:rPr>
          <w:rStyle w:val="apple-converted-space"/>
          <w:color w:val="000000"/>
        </w:rPr>
        <w:t> </w:t>
      </w:r>
      <w:r w:rsidRPr="00317588">
        <w:rPr>
          <w:rStyle w:val="Emphasis"/>
          <w:color w:val="000000"/>
        </w:rPr>
        <w:t>Censorship and Translation in the Soviet Union: Literary Translation from English into Russian</w:t>
      </w:r>
      <w:r w:rsidRPr="00317588">
        <w:rPr>
          <w:color w:val="000000"/>
        </w:rPr>
        <w:t xml:space="preserve">, </w:t>
      </w:r>
      <w:r>
        <w:rPr>
          <w:color w:val="000000"/>
        </w:rPr>
        <w:t>completed in</w:t>
      </w:r>
      <w:r w:rsidRPr="00317588">
        <w:rPr>
          <w:color w:val="000000"/>
        </w:rPr>
        <w:t xml:space="preserve"> 2012.</w:t>
      </w:r>
      <w:proofErr w:type="gramEnd"/>
      <w:r w:rsidRPr="00317588">
        <w:rPr>
          <w:rStyle w:val="Emphasis"/>
          <w:color w:val="000000"/>
        </w:rPr>
        <w:t> </w:t>
      </w:r>
    </w:p>
    <w:p w:rsidR="00605EFE" w:rsidRDefault="00605EFE" w:rsidP="00605EFE">
      <w:pPr>
        <w:spacing w:line="115" w:lineRule="atLeast"/>
        <w:rPr>
          <w:color w:val="000000"/>
        </w:rPr>
      </w:pPr>
    </w:p>
    <w:p w:rsidR="00605EFE" w:rsidRPr="00317588" w:rsidRDefault="00605EFE" w:rsidP="00605EFE">
      <w:pPr>
        <w:spacing w:line="115" w:lineRule="atLeast"/>
        <w:ind w:left="-360"/>
        <w:rPr>
          <w:color w:val="000000"/>
        </w:rPr>
      </w:pPr>
      <w:r w:rsidRPr="00317588">
        <w:rPr>
          <w:color w:val="000000"/>
        </w:rPr>
        <w:t xml:space="preserve">Katherine Spann (MSc Res) </w:t>
      </w:r>
      <w:r w:rsidRPr="001D0541">
        <w:rPr>
          <w:i/>
          <w:color w:val="000000"/>
        </w:rPr>
        <w:t>Performing a Historical Self</w:t>
      </w:r>
      <w:r w:rsidRPr="00317588">
        <w:rPr>
          <w:color w:val="000000"/>
        </w:rPr>
        <w:t>:</w:t>
      </w:r>
      <w:r w:rsidRPr="00317588">
        <w:rPr>
          <w:rStyle w:val="apple-converted-space"/>
          <w:color w:val="000000"/>
        </w:rPr>
        <w:t> </w:t>
      </w:r>
      <w:r w:rsidRPr="00317588">
        <w:rPr>
          <w:rStyle w:val="Emphasis"/>
          <w:color w:val="000000"/>
        </w:rPr>
        <w:t xml:space="preserve">Narratives of the Kuban Cossack, </w:t>
      </w:r>
      <w:r>
        <w:rPr>
          <w:color w:val="000000"/>
        </w:rPr>
        <w:t>completed in</w:t>
      </w:r>
      <w:r w:rsidRPr="00317588">
        <w:rPr>
          <w:color w:val="000000"/>
        </w:rPr>
        <w:t xml:space="preserve"> 2012</w:t>
      </w:r>
    </w:p>
    <w:p w:rsidR="00605EFE" w:rsidRDefault="00605EFE" w:rsidP="00605EFE">
      <w:pPr>
        <w:spacing w:line="115" w:lineRule="atLeast"/>
        <w:ind w:left="-360"/>
        <w:rPr>
          <w:color w:val="000000"/>
        </w:rPr>
      </w:pPr>
    </w:p>
    <w:p w:rsidR="00605EFE" w:rsidRDefault="00605EFE" w:rsidP="00605EFE">
      <w:pPr>
        <w:spacing w:line="115" w:lineRule="atLeast"/>
        <w:ind w:left="-360"/>
        <w:rPr>
          <w:color w:val="000000"/>
        </w:rPr>
      </w:pPr>
      <w:proofErr w:type="spellStart"/>
      <w:r>
        <w:rPr>
          <w:color w:val="000000"/>
        </w:rPr>
        <w:t>Dashkova</w:t>
      </w:r>
      <w:proofErr w:type="spellEnd"/>
      <w:r>
        <w:rPr>
          <w:color w:val="000000"/>
        </w:rPr>
        <w:t xml:space="preserve"> Fellow’s Project:</w:t>
      </w:r>
    </w:p>
    <w:p w:rsidR="00605EFE" w:rsidRPr="002E7290" w:rsidRDefault="00605EFE" w:rsidP="00605EFE">
      <w:pPr>
        <w:spacing w:line="115" w:lineRule="atLeast"/>
        <w:ind w:left="-360"/>
        <w:rPr>
          <w:i/>
          <w:color w:val="000000"/>
        </w:rPr>
      </w:pPr>
      <w:r>
        <w:rPr>
          <w:lang w:val="en-US"/>
        </w:rPr>
        <w:t xml:space="preserve">Valery </w:t>
      </w:r>
      <w:proofErr w:type="spellStart"/>
      <w:r>
        <w:rPr>
          <w:lang w:val="en-US"/>
        </w:rPr>
        <w:t>Timofeev</w:t>
      </w:r>
      <w:proofErr w:type="spellEnd"/>
      <w:r>
        <w:rPr>
          <w:lang w:val="en-US"/>
        </w:rPr>
        <w:t xml:space="preserve"> (2013), </w:t>
      </w:r>
      <w:r w:rsidRPr="002E7290">
        <w:rPr>
          <w:i/>
          <w:lang w:val="en-US"/>
        </w:rPr>
        <w:t xml:space="preserve">Historical Memory and Local Identity in </w:t>
      </w:r>
      <w:smartTag w:uri="urn:schemas-microsoft-com:office:smarttags" w:element="City">
        <w:r w:rsidRPr="002E7290">
          <w:rPr>
            <w:i/>
            <w:lang w:val="en-US"/>
          </w:rPr>
          <w:t>Kaliningrad</w:t>
        </w:r>
      </w:smartTag>
      <w:r w:rsidRPr="002E7290">
        <w:rPr>
          <w:i/>
          <w:lang w:val="en-US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2E7290">
            <w:rPr>
              <w:i/>
              <w:lang w:val="en-US"/>
            </w:rPr>
            <w:t>Vyborg</w:t>
          </w:r>
        </w:smartTag>
      </w:smartTag>
    </w:p>
    <w:p w:rsidR="00605EFE" w:rsidRDefault="00605EFE" w:rsidP="00605EFE">
      <w:pPr>
        <w:spacing w:line="115" w:lineRule="atLeast"/>
        <w:rPr>
          <w:color w:val="000000"/>
        </w:rPr>
      </w:pPr>
    </w:p>
    <w:p w:rsidR="00605EFE" w:rsidRPr="00605EFE" w:rsidRDefault="00605EFE" w:rsidP="00605EFE">
      <w:pPr>
        <w:spacing w:line="115" w:lineRule="atLeast"/>
        <w:ind w:left="-360"/>
        <w:rPr>
          <w:b/>
          <w:color w:val="000000"/>
        </w:rPr>
      </w:pPr>
      <w:r w:rsidRPr="00605EFE">
        <w:rPr>
          <w:b/>
          <w:color w:val="000000"/>
        </w:rPr>
        <w:t>Research Outputs:</w:t>
      </w:r>
    </w:p>
    <w:p w:rsidR="00605EFE" w:rsidRDefault="00605EFE" w:rsidP="00605EFE">
      <w:pPr>
        <w:spacing w:line="115" w:lineRule="atLeast"/>
        <w:ind w:left="-360"/>
        <w:rPr>
          <w:color w:val="000000"/>
        </w:rPr>
      </w:pPr>
    </w:p>
    <w:p w:rsidR="00605EFE" w:rsidRDefault="00605EFE" w:rsidP="00605EFE">
      <w:pPr>
        <w:spacing w:line="115" w:lineRule="atLeast"/>
        <w:ind w:left="-360"/>
        <w:rPr>
          <w:color w:val="000000"/>
        </w:rPr>
      </w:pPr>
      <w:proofErr w:type="spellStart"/>
      <w:r w:rsidRPr="00C233EB">
        <w:t>Ryazanova-Clarke</w:t>
      </w:r>
      <w:proofErr w:type="spellEnd"/>
      <w:r w:rsidRPr="00C233EB">
        <w:t>, L</w:t>
      </w:r>
      <w:r>
        <w:t>ara</w:t>
      </w:r>
      <w:r w:rsidRPr="00C233EB">
        <w:t xml:space="preserve"> </w:t>
      </w:r>
      <w:r>
        <w:t>(2012), ‘</w:t>
      </w:r>
      <w:r w:rsidRPr="00C233EB">
        <w:t xml:space="preserve">The </w:t>
      </w:r>
      <w:r>
        <w:t>“West”</w:t>
      </w:r>
      <w:r w:rsidRPr="00C233EB">
        <w:t xml:space="preserve"> in the </w:t>
      </w:r>
      <w:r>
        <w:t>l</w:t>
      </w:r>
      <w:r w:rsidRPr="00C233EB">
        <w:t>in</w:t>
      </w:r>
      <w:r>
        <w:t>guistic c</w:t>
      </w:r>
      <w:r w:rsidRPr="00C233EB">
        <w:t>onstruction of Russianness i</w:t>
      </w:r>
      <w:r>
        <w:t>n contemporary public discourse’</w:t>
      </w:r>
      <w:r w:rsidRPr="00C233EB">
        <w:t xml:space="preserve">, </w:t>
      </w:r>
      <w:r>
        <w:t xml:space="preserve">R. </w:t>
      </w:r>
      <w:proofErr w:type="spellStart"/>
      <w:r>
        <w:t>Alapuro</w:t>
      </w:r>
      <w:proofErr w:type="spellEnd"/>
      <w:r>
        <w:t>, et al.</w:t>
      </w:r>
      <w:r w:rsidRPr="00C233EB">
        <w:t xml:space="preserve"> (</w:t>
      </w:r>
      <w:proofErr w:type="spellStart"/>
      <w:proofErr w:type="gramStart"/>
      <w:r w:rsidRPr="00C233EB">
        <w:t>eds</w:t>
      </w:r>
      <w:proofErr w:type="spellEnd"/>
      <w:proofErr w:type="gramEnd"/>
      <w:r w:rsidRPr="00C233EB">
        <w:t xml:space="preserve">) </w:t>
      </w:r>
      <w:r w:rsidRPr="00C233EB">
        <w:rPr>
          <w:i/>
        </w:rPr>
        <w:t>Understanding Russianness</w:t>
      </w:r>
      <w:r w:rsidRPr="00C233EB">
        <w:t xml:space="preserve">, </w:t>
      </w:r>
      <w:smartTag w:uri="urn:schemas-microsoft-com:office:smarttags" w:element="City">
        <w:r w:rsidRPr="00C233EB">
          <w:t>London</w:t>
        </w:r>
      </w:smartTag>
      <w:r w:rsidRPr="00C233EB">
        <w:t xml:space="preserve"> </w:t>
      </w:r>
      <w:r>
        <w:t>&amp;</w:t>
      </w:r>
      <w:r w:rsidRPr="00C233EB">
        <w:t xml:space="preserve"> </w:t>
      </w:r>
      <w:smartTag w:uri="urn:schemas-microsoft-com:office:smarttags" w:element="place">
        <w:smartTag w:uri="urn:schemas-microsoft-com:office:smarttags" w:element="State">
          <w:r w:rsidRPr="00C233EB">
            <w:t>New York</w:t>
          </w:r>
        </w:smartTag>
      </w:smartTag>
      <w:r>
        <w:t>:</w:t>
      </w:r>
      <w:r w:rsidRPr="00C233EB">
        <w:t xml:space="preserve"> Routledge, pp. 3-18. </w:t>
      </w:r>
    </w:p>
    <w:p w:rsidR="00605EFE" w:rsidRDefault="00605EFE" w:rsidP="00605EFE">
      <w:pPr>
        <w:spacing w:line="115" w:lineRule="atLeast"/>
        <w:ind w:left="-360"/>
        <w:rPr>
          <w:color w:val="000000"/>
        </w:rPr>
      </w:pPr>
    </w:p>
    <w:p w:rsidR="00605EFE" w:rsidRPr="00AB19A1" w:rsidRDefault="00605EFE" w:rsidP="00605EFE">
      <w:pPr>
        <w:spacing w:line="115" w:lineRule="atLeast"/>
        <w:ind w:left="-360"/>
        <w:rPr>
          <w:color w:val="000000"/>
        </w:rPr>
      </w:pPr>
      <w:proofErr w:type="spellStart"/>
      <w:r w:rsidRPr="00C233EB">
        <w:t>Ryazanova-Clarke</w:t>
      </w:r>
      <w:proofErr w:type="spellEnd"/>
      <w:r w:rsidRPr="00C233EB">
        <w:t>, L</w:t>
      </w:r>
      <w:r>
        <w:t>ara</w:t>
      </w:r>
      <w:r w:rsidRPr="00C233EB">
        <w:t xml:space="preserve">, (2013), ‘The Discourse of a Spectacle at the End of the Presidential Term’, </w:t>
      </w:r>
      <w:r>
        <w:t>in H.</w:t>
      </w:r>
      <w:r w:rsidRPr="00C233EB">
        <w:t xml:space="preserve"> </w:t>
      </w:r>
      <w:proofErr w:type="spellStart"/>
      <w:r w:rsidRPr="00C233EB">
        <w:t>Goscilo</w:t>
      </w:r>
      <w:proofErr w:type="spellEnd"/>
      <w:r w:rsidRPr="00C233EB">
        <w:t xml:space="preserve"> (ed</w:t>
      </w:r>
      <w:r>
        <w:t>.</w:t>
      </w:r>
      <w:r w:rsidRPr="00C233EB">
        <w:t xml:space="preserve">), </w:t>
      </w:r>
      <w:r w:rsidRPr="00C233EB">
        <w:rPr>
          <w:i/>
        </w:rPr>
        <w:t>Putin as Celebrity and Cultural Icon</w:t>
      </w:r>
      <w:r w:rsidRPr="00C233EB">
        <w:t xml:space="preserve">. </w:t>
      </w:r>
      <w:smartTag w:uri="urn:schemas-microsoft-com:office:smarttags" w:element="City">
        <w:smartTag w:uri="urn:schemas-microsoft-com:office:smarttags" w:element="place">
          <w:r w:rsidRPr="00C233EB">
            <w:t>London</w:t>
          </w:r>
        </w:smartTag>
      </w:smartTag>
      <w:r w:rsidRPr="00C233EB">
        <w:t>: Routledge, pp.104-132.</w:t>
      </w:r>
    </w:p>
    <w:p w:rsidR="00605EFE" w:rsidRPr="00C233EB" w:rsidRDefault="00605EFE" w:rsidP="00605EFE">
      <w:pPr>
        <w:jc w:val="both"/>
      </w:pPr>
    </w:p>
    <w:p w:rsidR="00605EFE" w:rsidRDefault="00605EFE" w:rsidP="00605EFE">
      <w:pPr>
        <w:spacing w:line="115" w:lineRule="atLeast"/>
        <w:ind w:left="-360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forthcoming</w:t>
      </w:r>
      <w:proofErr w:type="gramEnd"/>
      <w:r>
        <w:rPr>
          <w:bCs/>
        </w:rPr>
        <w:t xml:space="preserve">) </w:t>
      </w:r>
      <w:proofErr w:type="spellStart"/>
      <w:r w:rsidRPr="00C233EB">
        <w:rPr>
          <w:bCs/>
        </w:rPr>
        <w:t>Ryazanova-Clarke</w:t>
      </w:r>
      <w:proofErr w:type="spellEnd"/>
      <w:r w:rsidRPr="00C233EB">
        <w:rPr>
          <w:bCs/>
        </w:rPr>
        <w:t>, Lara ‘</w:t>
      </w:r>
      <w:proofErr w:type="spellStart"/>
      <w:r w:rsidRPr="00C233EB">
        <w:rPr>
          <w:bCs/>
        </w:rPr>
        <w:t>Deformatsiia</w:t>
      </w:r>
      <w:proofErr w:type="spellEnd"/>
      <w:r w:rsidRPr="00C233EB">
        <w:rPr>
          <w:bCs/>
        </w:rPr>
        <w:t xml:space="preserve"> </w:t>
      </w:r>
      <w:proofErr w:type="spellStart"/>
      <w:r w:rsidRPr="00C233EB">
        <w:rPr>
          <w:bCs/>
        </w:rPr>
        <w:t>rechi</w:t>
      </w:r>
      <w:proofErr w:type="spellEnd"/>
      <w:r w:rsidRPr="00C233EB">
        <w:rPr>
          <w:bCs/>
        </w:rPr>
        <w:t xml:space="preserve"> </w:t>
      </w:r>
      <w:proofErr w:type="spellStart"/>
      <w:r w:rsidRPr="00C233EB">
        <w:rPr>
          <w:bCs/>
        </w:rPr>
        <w:t>i</w:t>
      </w:r>
      <w:proofErr w:type="spellEnd"/>
      <w:r w:rsidRPr="00C233EB">
        <w:rPr>
          <w:bCs/>
        </w:rPr>
        <w:t xml:space="preserve"> </w:t>
      </w:r>
      <w:proofErr w:type="spellStart"/>
      <w:r w:rsidRPr="00C233EB">
        <w:rPr>
          <w:bCs/>
        </w:rPr>
        <w:t>nemota</w:t>
      </w:r>
      <w:proofErr w:type="spellEnd"/>
      <w:r w:rsidRPr="00C233EB">
        <w:rPr>
          <w:bCs/>
        </w:rPr>
        <w:t xml:space="preserve"> v </w:t>
      </w:r>
      <w:proofErr w:type="spellStart"/>
      <w:r w:rsidRPr="00C233EB">
        <w:rPr>
          <w:bCs/>
        </w:rPr>
        <w:t>satiricheskom</w:t>
      </w:r>
      <w:proofErr w:type="spellEnd"/>
      <w:r w:rsidRPr="00C233EB">
        <w:rPr>
          <w:bCs/>
        </w:rPr>
        <w:t xml:space="preserve"> </w:t>
      </w:r>
      <w:proofErr w:type="spellStart"/>
      <w:r w:rsidRPr="00C233EB">
        <w:rPr>
          <w:bCs/>
        </w:rPr>
        <w:t>diskurse</w:t>
      </w:r>
      <w:proofErr w:type="spellEnd"/>
      <w:r w:rsidRPr="00C233EB">
        <w:rPr>
          <w:bCs/>
        </w:rPr>
        <w:t xml:space="preserve"> (</w:t>
      </w:r>
      <w:proofErr w:type="spellStart"/>
      <w:proofErr w:type="gramStart"/>
      <w:r w:rsidRPr="00C233EB">
        <w:rPr>
          <w:bCs/>
        </w:rPr>
        <w:t>na</w:t>
      </w:r>
      <w:proofErr w:type="spellEnd"/>
      <w:proofErr w:type="gramEnd"/>
      <w:r w:rsidRPr="00C233EB">
        <w:rPr>
          <w:bCs/>
        </w:rPr>
        <w:t xml:space="preserve"> </w:t>
      </w:r>
      <w:proofErr w:type="spellStart"/>
      <w:r w:rsidRPr="00C233EB">
        <w:rPr>
          <w:bCs/>
        </w:rPr>
        <w:t>primere</w:t>
      </w:r>
      <w:proofErr w:type="spellEnd"/>
      <w:r w:rsidRPr="00C233EB">
        <w:rPr>
          <w:bCs/>
        </w:rPr>
        <w:t xml:space="preserve"> internet-video “</w:t>
      </w:r>
      <w:proofErr w:type="spellStart"/>
      <w:r w:rsidRPr="00C233EB">
        <w:rPr>
          <w:bCs/>
        </w:rPr>
        <w:t>Rulitiki</w:t>
      </w:r>
      <w:proofErr w:type="spellEnd"/>
      <w:r w:rsidRPr="00C233EB">
        <w:rPr>
          <w:bCs/>
        </w:rPr>
        <w:t xml:space="preserve">”)’, in N. </w:t>
      </w:r>
      <w:proofErr w:type="spellStart"/>
      <w:r w:rsidRPr="00C233EB">
        <w:rPr>
          <w:bCs/>
        </w:rPr>
        <w:t>Vakhtin</w:t>
      </w:r>
      <w:proofErr w:type="spellEnd"/>
      <w:r w:rsidRPr="00C233EB">
        <w:rPr>
          <w:bCs/>
        </w:rPr>
        <w:t xml:space="preserve"> et al. (</w:t>
      </w:r>
      <w:proofErr w:type="spellStart"/>
      <w:r w:rsidRPr="00C233EB">
        <w:rPr>
          <w:bCs/>
        </w:rPr>
        <w:t>eds</w:t>
      </w:r>
      <w:proofErr w:type="spellEnd"/>
      <w:r w:rsidRPr="00C233EB">
        <w:rPr>
          <w:bCs/>
        </w:rPr>
        <w:t xml:space="preserve">), </w:t>
      </w:r>
      <w:proofErr w:type="spellStart"/>
      <w:r w:rsidRPr="00C233EB">
        <w:rPr>
          <w:bCs/>
          <w:i/>
        </w:rPr>
        <w:t>Sindrom</w:t>
      </w:r>
      <w:proofErr w:type="spellEnd"/>
      <w:r w:rsidRPr="00C233EB">
        <w:rPr>
          <w:bCs/>
          <w:i/>
        </w:rPr>
        <w:t xml:space="preserve"> </w:t>
      </w:r>
      <w:proofErr w:type="spellStart"/>
      <w:r w:rsidRPr="00C233EB">
        <w:rPr>
          <w:bCs/>
          <w:i/>
        </w:rPr>
        <w:t>publichnoi</w:t>
      </w:r>
      <w:proofErr w:type="spellEnd"/>
      <w:r w:rsidRPr="00C233EB">
        <w:rPr>
          <w:bCs/>
          <w:i/>
        </w:rPr>
        <w:t xml:space="preserve"> </w:t>
      </w:r>
      <w:proofErr w:type="spellStart"/>
      <w:r w:rsidRPr="00C233EB">
        <w:rPr>
          <w:bCs/>
          <w:i/>
        </w:rPr>
        <w:t>nemoty</w:t>
      </w:r>
      <w:proofErr w:type="spellEnd"/>
      <w:r w:rsidRPr="00C233EB">
        <w:rPr>
          <w:bCs/>
          <w:i/>
        </w:rPr>
        <w:t xml:space="preserve">: </w:t>
      </w:r>
      <w:proofErr w:type="spellStart"/>
      <w:r w:rsidRPr="00C233EB">
        <w:rPr>
          <w:bCs/>
          <w:i/>
        </w:rPr>
        <w:t>istoriia</w:t>
      </w:r>
      <w:proofErr w:type="spellEnd"/>
      <w:r w:rsidRPr="00C233EB">
        <w:rPr>
          <w:bCs/>
          <w:i/>
        </w:rPr>
        <w:t xml:space="preserve"> </w:t>
      </w:r>
      <w:proofErr w:type="spellStart"/>
      <w:r w:rsidRPr="00C233EB">
        <w:rPr>
          <w:bCs/>
          <w:i/>
        </w:rPr>
        <w:t>i</w:t>
      </w:r>
      <w:proofErr w:type="spellEnd"/>
      <w:r w:rsidRPr="00C233EB">
        <w:rPr>
          <w:bCs/>
          <w:i/>
        </w:rPr>
        <w:t xml:space="preserve"> </w:t>
      </w:r>
      <w:proofErr w:type="spellStart"/>
      <w:r w:rsidRPr="00C233EB">
        <w:rPr>
          <w:bCs/>
          <w:i/>
        </w:rPr>
        <w:t>praktiki</w:t>
      </w:r>
      <w:proofErr w:type="spellEnd"/>
      <w:r w:rsidRPr="00C233EB">
        <w:rPr>
          <w:bCs/>
          <w:i/>
        </w:rPr>
        <w:t xml:space="preserve"> </w:t>
      </w:r>
      <w:proofErr w:type="spellStart"/>
      <w:r w:rsidRPr="00C233EB">
        <w:rPr>
          <w:bCs/>
          <w:i/>
        </w:rPr>
        <w:t>publichnykh</w:t>
      </w:r>
      <w:proofErr w:type="spellEnd"/>
      <w:r w:rsidRPr="00C233EB">
        <w:rPr>
          <w:bCs/>
          <w:i/>
        </w:rPr>
        <w:t xml:space="preserve"> </w:t>
      </w:r>
      <w:proofErr w:type="spellStart"/>
      <w:r w:rsidRPr="00C233EB">
        <w:rPr>
          <w:bCs/>
          <w:i/>
        </w:rPr>
        <w:t>debatov</w:t>
      </w:r>
      <w:proofErr w:type="spellEnd"/>
      <w:r w:rsidRPr="00C233EB">
        <w:rPr>
          <w:bCs/>
          <w:i/>
        </w:rPr>
        <w:t xml:space="preserve"> v </w:t>
      </w:r>
      <w:proofErr w:type="spellStart"/>
      <w:r w:rsidRPr="00C233EB">
        <w:rPr>
          <w:bCs/>
          <w:i/>
        </w:rPr>
        <w:t>Rossii</w:t>
      </w:r>
      <w:proofErr w:type="spellEnd"/>
      <w:r w:rsidRPr="00C233EB">
        <w:rPr>
          <w:bCs/>
        </w:rPr>
        <w:t xml:space="preserve">, St.-Petersburg: </w:t>
      </w:r>
      <w:proofErr w:type="spellStart"/>
      <w:r w:rsidRPr="00C233EB">
        <w:rPr>
          <w:bCs/>
        </w:rPr>
        <w:t>Izdatel’stvo</w:t>
      </w:r>
      <w:proofErr w:type="spellEnd"/>
      <w:r w:rsidRPr="00C233EB">
        <w:rPr>
          <w:bCs/>
        </w:rPr>
        <w:t xml:space="preserve"> </w:t>
      </w:r>
      <w:proofErr w:type="spellStart"/>
      <w:r w:rsidRPr="00C233EB">
        <w:rPr>
          <w:bCs/>
        </w:rPr>
        <w:t>Evropeiskogo</w:t>
      </w:r>
      <w:proofErr w:type="spellEnd"/>
      <w:r w:rsidRPr="00C233EB">
        <w:rPr>
          <w:bCs/>
        </w:rPr>
        <w:t xml:space="preserve"> </w:t>
      </w:r>
      <w:proofErr w:type="spellStart"/>
      <w:r w:rsidRPr="00C233EB">
        <w:rPr>
          <w:bCs/>
        </w:rPr>
        <w:t>Universiteta</w:t>
      </w:r>
      <w:proofErr w:type="spellEnd"/>
      <w:r w:rsidRPr="00C233EB">
        <w:rPr>
          <w:bCs/>
        </w:rPr>
        <w:t>.</w:t>
      </w:r>
    </w:p>
    <w:p w:rsidR="00605EFE" w:rsidRDefault="00605EFE" w:rsidP="00605EFE">
      <w:pPr>
        <w:spacing w:line="115" w:lineRule="atLeast"/>
        <w:ind w:left="-360"/>
        <w:rPr>
          <w:bCs/>
        </w:rPr>
      </w:pPr>
    </w:p>
    <w:p w:rsidR="00605EFE" w:rsidRDefault="00605EFE" w:rsidP="00605EFE">
      <w:pPr>
        <w:spacing w:line="115" w:lineRule="atLeast"/>
        <w:ind w:left="-360"/>
      </w:pPr>
      <w:r>
        <w:rPr>
          <w:bCs/>
        </w:rPr>
        <w:t>Sherry, Samantha</w:t>
      </w:r>
      <w:r w:rsidRPr="00F06C23">
        <w:rPr>
          <w:bCs/>
        </w:rPr>
        <w:t xml:space="preserve"> (2010), </w:t>
      </w:r>
      <w:r w:rsidRPr="00F06C23">
        <w:t xml:space="preserve">‘Censorship in translation in the </w:t>
      </w:r>
      <w:smartTag w:uri="urn:schemas-microsoft-com:office:smarttags" w:element="place">
        <w:r w:rsidRPr="00F06C23">
          <w:t>Soviet Union</w:t>
        </w:r>
      </w:smartTag>
      <w:r w:rsidRPr="00F06C23">
        <w:t>: the manipulative rewriting of Howard Fast’s</w:t>
      </w:r>
      <w:r w:rsidRPr="00F06C23">
        <w:rPr>
          <w:bCs/>
        </w:rPr>
        <w:t xml:space="preserve"> </w:t>
      </w:r>
      <w:r w:rsidRPr="00F06C23">
        <w:t xml:space="preserve">novel The Passion of Sacco and Vanzetti’, </w:t>
      </w:r>
      <w:proofErr w:type="spellStart"/>
      <w:r w:rsidRPr="00F06C23">
        <w:rPr>
          <w:i/>
          <w:iCs/>
        </w:rPr>
        <w:t>Slavonica</w:t>
      </w:r>
      <w:proofErr w:type="spellEnd"/>
      <w:r w:rsidRPr="00F06C23">
        <w:t>, 16, 1–14.</w:t>
      </w:r>
    </w:p>
    <w:p w:rsidR="00605EFE" w:rsidRDefault="00605EFE" w:rsidP="00605EFE">
      <w:pPr>
        <w:spacing w:line="115" w:lineRule="atLeast"/>
        <w:ind w:left="-360"/>
        <w:rPr>
          <w:bCs/>
        </w:rPr>
      </w:pPr>
    </w:p>
    <w:p w:rsidR="00605EFE" w:rsidRPr="00F06C23" w:rsidRDefault="00605EFE" w:rsidP="00605EFE">
      <w:pPr>
        <w:spacing w:line="115" w:lineRule="atLeast"/>
        <w:ind w:left="-360"/>
      </w:pPr>
      <w:r>
        <w:rPr>
          <w:bCs/>
        </w:rPr>
        <w:t>(</w:t>
      </w:r>
      <w:proofErr w:type="gramStart"/>
      <w:r>
        <w:rPr>
          <w:bCs/>
        </w:rPr>
        <w:t>forthcoming</w:t>
      </w:r>
      <w:proofErr w:type="gramEnd"/>
      <w:r>
        <w:rPr>
          <w:bCs/>
        </w:rPr>
        <w:t>) Sherry, Samantha</w:t>
      </w:r>
      <w:r w:rsidRPr="00F06C23">
        <w:rPr>
          <w:bCs/>
        </w:rPr>
        <w:t xml:space="preserve"> </w:t>
      </w:r>
      <w:r w:rsidRPr="00F06C23">
        <w:rPr>
          <w:sz w:val="22"/>
          <w:szCs w:val="22"/>
        </w:rPr>
        <w:t>‘Birdwatchers of the World, Unite</w:t>
      </w:r>
      <w:proofErr w:type="gramStart"/>
      <w:r w:rsidRPr="00F06C23">
        <w:rPr>
          <w:sz w:val="22"/>
          <w:szCs w:val="22"/>
        </w:rPr>
        <w:t>!:</w:t>
      </w:r>
      <w:proofErr w:type="gramEnd"/>
      <w:r w:rsidRPr="00F06C23">
        <w:rPr>
          <w:sz w:val="22"/>
          <w:szCs w:val="22"/>
        </w:rPr>
        <w:t xml:space="preserve"> The Language of Soviet Ideology in Translation’, </w:t>
      </w:r>
      <w:r>
        <w:rPr>
          <w:iCs/>
          <w:sz w:val="22"/>
          <w:szCs w:val="22"/>
        </w:rPr>
        <w:t xml:space="preserve">in P. </w:t>
      </w:r>
      <w:proofErr w:type="spellStart"/>
      <w:r>
        <w:rPr>
          <w:iCs/>
          <w:sz w:val="22"/>
          <w:szCs w:val="22"/>
        </w:rPr>
        <w:t>Petrov</w:t>
      </w:r>
      <w:proofErr w:type="spellEnd"/>
      <w:r>
        <w:rPr>
          <w:iCs/>
          <w:sz w:val="22"/>
          <w:szCs w:val="22"/>
        </w:rPr>
        <w:t xml:space="preserve"> and L. </w:t>
      </w:r>
      <w:proofErr w:type="spellStart"/>
      <w:r>
        <w:rPr>
          <w:iCs/>
          <w:sz w:val="22"/>
          <w:szCs w:val="22"/>
        </w:rPr>
        <w:t>Ryazanova-Clarke</w:t>
      </w:r>
      <w:proofErr w:type="spellEnd"/>
      <w:r>
        <w:rPr>
          <w:iCs/>
          <w:sz w:val="22"/>
          <w:szCs w:val="22"/>
        </w:rPr>
        <w:t xml:space="preserve"> (</w:t>
      </w:r>
      <w:proofErr w:type="spellStart"/>
      <w:r>
        <w:rPr>
          <w:iCs/>
          <w:sz w:val="22"/>
          <w:szCs w:val="22"/>
        </w:rPr>
        <w:t>eds</w:t>
      </w:r>
      <w:proofErr w:type="spellEnd"/>
      <w:r>
        <w:rPr>
          <w:iCs/>
          <w:sz w:val="22"/>
          <w:szCs w:val="22"/>
        </w:rPr>
        <w:t>)</w:t>
      </w:r>
      <w:r w:rsidRPr="00696A77">
        <w:rPr>
          <w:i/>
        </w:rPr>
        <w:t xml:space="preserve"> </w:t>
      </w:r>
      <w:r w:rsidRPr="00FF475A">
        <w:rPr>
          <w:i/>
        </w:rPr>
        <w:t>The Vernaculars of Communism: Language, Power and Ideology in the Soviet Union and Eastern Europe</w:t>
      </w:r>
      <w:r>
        <w:rPr>
          <w:i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Cs/>
              <w:sz w:val="22"/>
              <w:szCs w:val="22"/>
            </w:rPr>
            <w:t>London</w:t>
          </w:r>
        </w:smartTag>
      </w:smartTag>
      <w:r>
        <w:rPr>
          <w:iCs/>
          <w:sz w:val="22"/>
          <w:szCs w:val="22"/>
        </w:rPr>
        <w:t xml:space="preserve">: Routledge. </w:t>
      </w:r>
    </w:p>
    <w:p w:rsidR="00605EFE" w:rsidRDefault="00605EFE" w:rsidP="00605EFE">
      <w:pPr>
        <w:spacing w:line="115" w:lineRule="atLeast"/>
        <w:ind w:left="-360"/>
        <w:rPr>
          <w:color w:val="000000"/>
        </w:rPr>
      </w:pPr>
    </w:p>
    <w:p w:rsidR="00605EFE" w:rsidRDefault="00605EFE" w:rsidP="00605EFE">
      <w:pPr>
        <w:spacing w:line="115" w:lineRule="atLeast"/>
        <w:ind w:left="-360"/>
        <w:rPr>
          <w:color w:val="000000"/>
        </w:rPr>
      </w:pPr>
      <w:proofErr w:type="spellStart"/>
      <w:r>
        <w:rPr>
          <w:color w:val="000000"/>
        </w:rPr>
        <w:lastRenderedPageBreak/>
        <w:t>Zvereva</w:t>
      </w:r>
      <w:proofErr w:type="spellEnd"/>
      <w:r>
        <w:rPr>
          <w:color w:val="000000"/>
        </w:rPr>
        <w:t>, Vera (2011), ‘</w:t>
      </w:r>
      <w:proofErr w:type="spellStart"/>
      <w:r>
        <w:rPr>
          <w:color w:val="000000"/>
        </w:rPr>
        <w:t>Diskussii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sovetskom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proshlom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soobshchestvakh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seti</w:t>
      </w:r>
      <w:proofErr w:type="spellEnd"/>
      <w:r>
        <w:rPr>
          <w:color w:val="000000"/>
        </w:rPr>
        <w:t xml:space="preserve"> “V </w:t>
      </w:r>
      <w:proofErr w:type="spellStart"/>
      <w:r>
        <w:rPr>
          <w:color w:val="000000"/>
        </w:rPr>
        <w:t>kontakte</w:t>
      </w:r>
      <w:proofErr w:type="spellEnd"/>
      <w:r>
        <w:rPr>
          <w:color w:val="000000"/>
        </w:rPr>
        <w:t xml:space="preserve">”’, </w:t>
      </w:r>
      <w:proofErr w:type="spellStart"/>
      <w:r w:rsidRPr="00D36E7C">
        <w:rPr>
          <w:i/>
          <w:color w:val="000000"/>
        </w:rPr>
        <w:t>Vestnik</w:t>
      </w:r>
      <w:proofErr w:type="spellEnd"/>
      <w:r w:rsidRPr="00D36E7C">
        <w:rPr>
          <w:i/>
          <w:color w:val="000000"/>
        </w:rPr>
        <w:t xml:space="preserve"> </w:t>
      </w:r>
      <w:proofErr w:type="spellStart"/>
      <w:r w:rsidRPr="00D36E7C">
        <w:rPr>
          <w:i/>
          <w:color w:val="000000"/>
        </w:rPr>
        <w:t>obshchestvennogo</w:t>
      </w:r>
      <w:proofErr w:type="spellEnd"/>
      <w:r w:rsidRPr="00D36E7C">
        <w:rPr>
          <w:i/>
          <w:color w:val="000000"/>
        </w:rPr>
        <w:t xml:space="preserve"> </w:t>
      </w:r>
      <w:proofErr w:type="spellStart"/>
      <w:r w:rsidRPr="00D36E7C">
        <w:rPr>
          <w:i/>
          <w:color w:val="000000"/>
        </w:rPr>
        <w:t>mneniia</w:t>
      </w:r>
      <w:proofErr w:type="spellEnd"/>
      <w:r>
        <w:rPr>
          <w:color w:val="000000"/>
        </w:rPr>
        <w:t>, 4: 100, 97-112.</w:t>
      </w:r>
    </w:p>
    <w:p w:rsidR="00605EFE" w:rsidRDefault="00605EFE" w:rsidP="00605EFE">
      <w:pPr>
        <w:spacing w:line="115" w:lineRule="atLeast"/>
        <w:ind w:left="-360"/>
        <w:rPr>
          <w:color w:val="000000"/>
        </w:rPr>
      </w:pPr>
    </w:p>
    <w:p w:rsidR="00605EFE" w:rsidRDefault="00605EFE" w:rsidP="00605EFE">
      <w:pPr>
        <w:spacing w:line="115" w:lineRule="atLeast"/>
        <w:ind w:left="-360"/>
        <w:rPr>
          <w:color w:val="000000"/>
        </w:rPr>
      </w:pPr>
      <w:proofErr w:type="spellStart"/>
      <w:r>
        <w:rPr>
          <w:color w:val="000000"/>
        </w:rPr>
        <w:t>Zvereva</w:t>
      </w:r>
      <w:proofErr w:type="spellEnd"/>
      <w:r>
        <w:rPr>
          <w:color w:val="000000"/>
        </w:rPr>
        <w:t xml:space="preserve">, Vera (2011), </w:t>
      </w:r>
      <w:proofErr w:type="spellStart"/>
      <w:r>
        <w:rPr>
          <w:color w:val="000000"/>
        </w:rPr>
        <w:t>Srazheniia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pamiat</w:t>
      </w:r>
      <w:proofErr w:type="spellEnd"/>
      <w:r>
        <w:rPr>
          <w:color w:val="000000"/>
        </w:rPr>
        <w:t xml:space="preserve">’, </w:t>
      </w:r>
      <w:proofErr w:type="spellStart"/>
      <w:r>
        <w:rPr>
          <w:color w:val="000000"/>
        </w:rPr>
        <w:t>voiny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vospominaniii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Novoe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Literaturnoe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obozrenie</w:t>
      </w:r>
      <w:proofErr w:type="spellEnd"/>
      <w:r>
        <w:rPr>
          <w:color w:val="000000"/>
        </w:rPr>
        <w:t>, 107.</w:t>
      </w:r>
    </w:p>
    <w:p w:rsidR="00605EFE" w:rsidRDefault="00605EFE" w:rsidP="00605EFE">
      <w:pPr>
        <w:spacing w:line="115" w:lineRule="atLeast"/>
        <w:ind w:left="-360"/>
        <w:rPr>
          <w:color w:val="000000"/>
        </w:rPr>
      </w:pPr>
    </w:p>
    <w:p w:rsidR="00605EFE" w:rsidRDefault="00605EFE" w:rsidP="00605EFE">
      <w:pPr>
        <w:spacing w:line="115" w:lineRule="atLeast"/>
        <w:ind w:left="-360"/>
        <w:rPr>
          <w:color w:val="000000"/>
        </w:rPr>
      </w:pPr>
      <w:proofErr w:type="spellStart"/>
      <w:r>
        <w:rPr>
          <w:color w:val="000000"/>
        </w:rPr>
        <w:t>Zvereva</w:t>
      </w:r>
      <w:proofErr w:type="spellEnd"/>
      <w:r>
        <w:rPr>
          <w:color w:val="000000"/>
        </w:rPr>
        <w:t xml:space="preserve">, Vera (2012), </w:t>
      </w:r>
      <w:proofErr w:type="spellStart"/>
      <w:r w:rsidRPr="003B7803">
        <w:rPr>
          <w:i/>
          <w:color w:val="000000"/>
        </w:rPr>
        <w:t>Setevye</w:t>
      </w:r>
      <w:proofErr w:type="spellEnd"/>
      <w:r w:rsidRPr="003B7803">
        <w:rPr>
          <w:i/>
          <w:color w:val="000000"/>
        </w:rPr>
        <w:t xml:space="preserve"> </w:t>
      </w:r>
      <w:proofErr w:type="spellStart"/>
      <w:r w:rsidRPr="003B7803">
        <w:rPr>
          <w:i/>
          <w:color w:val="000000"/>
        </w:rPr>
        <w:t>razgovory</w:t>
      </w:r>
      <w:proofErr w:type="spellEnd"/>
      <w:r w:rsidRPr="003B7803">
        <w:rPr>
          <w:i/>
          <w:color w:val="000000"/>
        </w:rPr>
        <w:t xml:space="preserve">: </w:t>
      </w:r>
      <w:proofErr w:type="spellStart"/>
      <w:r w:rsidRPr="003B7803">
        <w:rPr>
          <w:i/>
          <w:color w:val="000000"/>
        </w:rPr>
        <w:t>Kul’turnye</w:t>
      </w:r>
      <w:proofErr w:type="spellEnd"/>
      <w:r w:rsidRPr="003B7803">
        <w:rPr>
          <w:i/>
          <w:color w:val="000000"/>
        </w:rPr>
        <w:t xml:space="preserve"> </w:t>
      </w:r>
      <w:proofErr w:type="spellStart"/>
      <w:r w:rsidRPr="003B7803">
        <w:rPr>
          <w:i/>
          <w:color w:val="000000"/>
        </w:rPr>
        <w:t>kommunikatsii</w:t>
      </w:r>
      <w:proofErr w:type="spellEnd"/>
      <w:r w:rsidRPr="003B7803">
        <w:rPr>
          <w:i/>
          <w:color w:val="000000"/>
        </w:rPr>
        <w:t xml:space="preserve"> v </w:t>
      </w:r>
      <w:proofErr w:type="spellStart"/>
      <w:r w:rsidRPr="003B7803">
        <w:rPr>
          <w:i/>
          <w:color w:val="000000"/>
        </w:rPr>
        <w:t>Runete</w:t>
      </w:r>
      <w:proofErr w:type="spellEnd"/>
      <w:r>
        <w:rPr>
          <w:color w:val="000000"/>
        </w:rPr>
        <w:t xml:space="preserve">, </w:t>
      </w:r>
      <w:smartTag w:uri="urn:schemas-microsoft-com:office:smarttags" w:element="City">
        <w:r>
          <w:rPr>
            <w:color w:val="000000"/>
          </w:rPr>
          <w:t>Bergen</w:t>
        </w:r>
      </w:smartTag>
      <w:r>
        <w:rPr>
          <w:color w:val="000000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</w:rPr>
            <w:t>University</w:t>
          </w:r>
        </w:smartTag>
        <w:r>
          <w:rPr>
            <w:color w:val="000000"/>
          </w:rPr>
          <w:t xml:space="preserve"> of </w:t>
        </w:r>
        <w:smartTag w:uri="urn:schemas-microsoft-com:office:smarttags" w:element="PlaceName">
          <w:r>
            <w:rPr>
              <w:color w:val="000000"/>
            </w:rPr>
            <w:t>Bergen</w:t>
          </w:r>
        </w:smartTag>
      </w:smartTag>
      <w:r>
        <w:rPr>
          <w:color w:val="000000"/>
        </w:rPr>
        <w:t>.</w:t>
      </w:r>
    </w:p>
    <w:p w:rsidR="00605EFE" w:rsidRDefault="00605EFE" w:rsidP="00605EFE">
      <w:pPr>
        <w:spacing w:line="123" w:lineRule="atLeast"/>
        <w:ind w:left="-360"/>
        <w:rPr>
          <w:color w:val="000000"/>
        </w:rPr>
      </w:pPr>
    </w:p>
    <w:p w:rsidR="00605EFE" w:rsidRDefault="00605EFE" w:rsidP="00605EFE">
      <w:pPr>
        <w:spacing w:line="123" w:lineRule="atLeast"/>
        <w:ind w:left="-360"/>
        <w:rPr>
          <w:color w:val="000000"/>
        </w:rPr>
      </w:pPr>
      <w:proofErr w:type="spellStart"/>
      <w:r w:rsidRPr="00036B9A">
        <w:rPr>
          <w:color w:val="000000"/>
        </w:rPr>
        <w:t>Z</w:t>
      </w:r>
      <w:r>
        <w:rPr>
          <w:color w:val="000000"/>
        </w:rPr>
        <w:t>vereva</w:t>
      </w:r>
      <w:proofErr w:type="spellEnd"/>
      <w:r>
        <w:rPr>
          <w:color w:val="000000"/>
        </w:rPr>
        <w:t xml:space="preserve">, Vera (2013), (with E. </w:t>
      </w:r>
      <w:proofErr w:type="spellStart"/>
      <w:r>
        <w:rPr>
          <w:color w:val="000000"/>
        </w:rPr>
        <w:t>Rutten</w:t>
      </w:r>
      <w:proofErr w:type="spellEnd"/>
      <w:r>
        <w:rPr>
          <w:color w:val="000000"/>
        </w:rPr>
        <w:t xml:space="preserve"> and J.</w:t>
      </w:r>
      <w:r w:rsidRPr="00036B9A">
        <w:rPr>
          <w:color w:val="000000"/>
        </w:rPr>
        <w:t xml:space="preserve"> </w:t>
      </w:r>
      <w:proofErr w:type="spellStart"/>
      <w:r w:rsidRPr="00036B9A">
        <w:rPr>
          <w:color w:val="000000"/>
        </w:rPr>
        <w:t>Fedor</w:t>
      </w:r>
      <w:proofErr w:type="spellEnd"/>
      <w:r w:rsidRPr="00036B9A">
        <w:rPr>
          <w:color w:val="000000"/>
        </w:rPr>
        <w:t xml:space="preserve">), </w:t>
      </w:r>
      <w:r w:rsidRPr="00036B9A">
        <w:rPr>
          <w:i/>
          <w:color w:val="000000"/>
        </w:rPr>
        <w:t>Memory, Conflict and New Media: Web Wars in Post-Socialist States</w:t>
      </w:r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36B9A">
            <w:rPr>
              <w:color w:val="000000"/>
            </w:rPr>
            <w:t>London</w:t>
          </w:r>
        </w:smartTag>
      </w:smartTag>
      <w:r w:rsidRPr="00036B9A">
        <w:rPr>
          <w:color w:val="000000"/>
        </w:rPr>
        <w:t>: Routledge.</w:t>
      </w:r>
    </w:p>
    <w:p w:rsidR="00605EFE" w:rsidRDefault="00605EFE" w:rsidP="00605EFE">
      <w:pPr>
        <w:spacing w:line="123" w:lineRule="atLeast"/>
        <w:ind w:left="-360"/>
        <w:rPr>
          <w:color w:val="000000"/>
        </w:rPr>
      </w:pPr>
    </w:p>
    <w:p w:rsidR="00605EFE" w:rsidRDefault="00605EFE" w:rsidP="00605EFE">
      <w:pPr>
        <w:spacing w:line="123" w:lineRule="atLeast"/>
        <w:ind w:left="-36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forthcoming</w:t>
      </w:r>
      <w:proofErr w:type="gramEnd"/>
      <w:r>
        <w:rPr>
          <w:color w:val="000000"/>
        </w:rPr>
        <w:t xml:space="preserve">) </w:t>
      </w:r>
      <w:proofErr w:type="spellStart"/>
      <w:r w:rsidRPr="00DE5049">
        <w:rPr>
          <w:color w:val="000000"/>
        </w:rPr>
        <w:t>Zvereva</w:t>
      </w:r>
      <w:proofErr w:type="spellEnd"/>
      <w:r w:rsidRPr="00DE5049">
        <w:rPr>
          <w:color w:val="000000"/>
        </w:rPr>
        <w:t>, V</w:t>
      </w:r>
      <w:r>
        <w:rPr>
          <w:color w:val="000000"/>
        </w:rPr>
        <w:t xml:space="preserve">era (2014), (with T. </w:t>
      </w:r>
      <w:proofErr w:type="spellStart"/>
      <w:r>
        <w:rPr>
          <w:color w:val="000000"/>
        </w:rPr>
        <w:t>Roesen</w:t>
      </w:r>
      <w:proofErr w:type="spellEnd"/>
      <w:r>
        <w:rPr>
          <w:color w:val="000000"/>
        </w:rPr>
        <w:t xml:space="preserve">), ‘Social network sites on the </w:t>
      </w:r>
      <w:proofErr w:type="spellStart"/>
      <w:r>
        <w:rPr>
          <w:color w:val="000000"/>
        </w:rPr>
        <w:t>runet</w:t>
      </w:r>
      <w:proofErr w:type="spellEnd"/>
      <w:r>
        <w:rPr>
          <w:color w:val="000000"/>
        </w:rPr>
        <w:t xml:space="preserve">: exploring social communication’, </w:t>
      </w:r>
      <w:r w:rsidRPr="00DE5049">
        <w:rPr>
          <w:color w:val="000000"/>
        </w:rPr>
        <w:t xml:space="preserve">in </w:t>
      </w:r>
      <w:r>
        <w:rPr>
          <w:color w:val="000000"/>
        </w:rPr>
        <w:t>M. Gorham et al (</w:t>
      </w:r>
      <w:proofErr w:type="spellStart"/>
      <w:proofErr w:type="gramStart"/>
      <w:r>
        <w:rPr>
          <w:color w:val="000000"/>
        </w:rPr>
        <w:t>eds</w:t>
      </w:r>
      <w:proofErr w:type="spellEnd"/>
      <w:proofErr w:type="gramEnd"/>
      <w:r>
        <w:rPr>
          <w:color w:val="000000"/>
        </w:rPr>
        <w:t xml:space="preserve">), </w:t>
      </w:r>
      <w:r w:rsidRPr="00DE5049">
        <w:rPr>
          <w:i/>
          <w:iCs/>
          <w:color w:val="000000"/>
        </w:rPr>
        <w:t xml:space="preserve">Digital </w:t>
      </w:r>
      <w:smartTag w:uri="urn:schemas-microsoft-com:office:smarttags" w:element="country-region">
        <w:r w:rsidRPr="00DE5049">
          <w:rPr>
            <w:i/>
            <w:iCs/>
            <w:color w:val="000000"/>
          </w:rPr>
          <w:t>Russia</w:t>
        </w:r>
      </w:smartTag>
      <w:r w:rsidRPr="00DE5049">
        <w:rPr>
          <w:i/>
          <w:iCs/>
          <w:color w:val="000000"/>
        </w:rPr>
        <w:t>: The Language, Culture, and Politics of New Media Communication</w:t>
      </w:r>
      <w:r>
        <w:rPr>
          <w:iCs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Cs/>
              <w:color w:val="000000"/>
            </w:rPr>
            <w:t>London</w:t>
          </w:r>
        </w:smartTag>
      </w:smartTag>
      <w:r>
        <w:rPr>
          <w:iCs/>
          <w:color w:val="000000"/>
        </w:rPr>
        <w:t>:</w:t>
      </w:r>
      <w:r w:rsidRPr="00DE5049">
        <w:rPr>
          <w:color w:val="000000"/>
        </w:rPr>
        <w:t xml:space="preserve"> Routledge</w:t>
      </w:r>
      <w:r>
        <w:rPr>
          <w:color w:val="000000"/>
        </w:rPr>
        <w:t>.</w:t>
      </w:r>
    </w:p>
    <w:p w:rsidR="00605EFE" w:rsidRDefault="00605EFE" w:rsidP="00605EFE">
      <w:pPr>
        <w:spacing w:line="123" w:lineRule="atLeast"/>
        <w:ind w:left="-360"/>
        <w:rPr>
          <w:color w:val="000000"/>
        </w:rPr>
      </w:pPr>
    </w:p>
    <w:p w:rsidR="00605EFE" w:rsidRDefault="00605EFE" w:rsidP="00605EFE">
      <w:pPr>
        <w:spacing w:line="123" w:lineRule="atLeast"/>
        <w:ind w:left="-36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forthcoming</w:t>
      </w:r>
      <w:proofErr w:type="gramEnd"/>
      <w:r>
        <w:rPr>
          <w:color w:val="000000"/>
        </w:rPr>
        <w:t xml:space="preserve">) </w:t>
      </w:r>
      <w:proofErr w:type="spellStart"/>
      <w:r w:rsidRPr="00DE5049">
        <w:rPr>
          <w:color w:val="000000"/>
        </w:rPr>
        <w:t>Zvereva</w:t>
      </w:r>
      <w:proofErr w:type="spellEnd"/>
      <w:r w:rsidRPr="00DE5049">
        <w:rPr>
          <w:color w:val="000000"/>
        </w:rPr>
        <w:t>, V</w:t>
      </w:r>
      <w:r>
        <w:rPr>
          <w:color w:val="000000"/>
        </w:rPr>
        <w:t xml:space="preserve">era (2014), (with M. Paulsen), ‘Testing and contesting Russian twitter’, </w:t>
      </w:r>
      <w:r w:rsidRPr="00DE5049">
        <w:rPr>
          <w:color w:val="000000"/>
        </w:rPr>
        <w:t xml:space="preserve">in </w:t>
      </w:r>
      <w:r>
        <w:rPr>
          <w:color w:val="000000"/>
        </w:rPr>
        <w:t>M. Gorham et al (</w:t>
      </w:r>
      <w:proofErr w:type="spellStart"/>
      <w:proofErr w:type="gramStart"/>
      <w:r>
        <w:rPr>
          <w:color w:val="000000"/>
        </w:rPr>
        <w:t>eds</w:t>
      </w:r>
      <w:proofErr w:type="spellEnd"/>
      <w:proofErr w:type="gramEnd"/>
      <w:r>
        <w:rPr>
          <w:color w:val="000000"/>
        </w:rPr>
        <w:t xml:space="preserve">), </w:t>
      </w:r>
      <w:r w:rsidRPr="00DE5049">
        <w:rPr>
          <w:i/>
          <w:iCs/>
          <w:color w:val="000000"/>
        </w:rPr>
        <w:t xml:space="preserve">Digital </w:t>
      </w:r>
      <w:smartTag w:uri="urn:schemas-microsoft-com:office:smarttags" w:element="country-region">
        <w:r w:rsidRPr="00DE5049">
          <w:rPr>
            <w:i/>
            <w:iCs/>
            <w:color w:val="000000"/>
          </w:rPr>
          <w:t>Russia</w:t>
        </w:r>
      </w:smartTag>
      <w:r w:rsidRPr="00DE5049">
        <w:rPr>
          <w:i/>
          <w:iCs/>
          <w:color w:val="000000"/>
        </w:rPr>
        <w:t>: The Language, Culture, and Politics of New Media Communication</w:t>
      </w:r>
      <w:r>
        <w:rPr>
          <w:iCs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Cs/>
              <w:color w:val="000000"/>
            </w:rPr>
            <w:t>London</w:t>
          </w:r>
        </w:smartTag>
      </w:smartTag>
      <w:r>
        <w:rPr>
          <w:iCs/>
          <w:color w:val="000000"/>
        </w:rPr>
        <w:t>:</w:t>
      </w:r>
      <w:r w:rsidRPr="00DE5049">
        <w:rPr>
          <w:color w:val="000000"/>
        </w:rPr>
        <w:t xml:space="preserve"> Routledge</w:t>
      </w:r>
      <w:r>
        <w:rPr>
          <w:color w:val="000000"/>
        </w:rPr>
        <w:t>.</w:t>
      </w:r>
    </w:p>
    <w:p w:rsidR="00605EFE" w:rsidRPr="00DE5049" w:rsidRDefault="00605EFE" w:rsidP="00605EFE">
      <w:pPr>
        <w:spacing w:line="123" w:lineRule="atLeast"/>
        <w:ind w:left="-360"/>
        <w:rPr>
          <w:color w:val="000000"/>
        </w:rPr>
      </w:pPr>
    </w:p>
    <w:p w:rsidR="009F7C95" w:rsidRDefault="00605EFE"/>
    <w:sectPr w:rsidR="009F7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FE"/>
    <w:rsid w:val="00386AED"/>
    <w:rsid w:val="003F1B3E"/>
    <w:rsid w:val="0060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5EFE"/>
  </w:style>
  <w:style w:type="character" w:styleId="Emphasis">
    <w:name w:val="Emphasis"/>
    <w:basedOn w:val="DefaultParagraphFont"/>
    <w:qFormat/>
    <w:rsid w:val="00605E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5EFE"/>
  </w:style>
  <w:style w:type="character" w:styleId="Emphasis">
    <w:name w:val="Emphasis"/>
    <w:basedOn w:val="DefaultParagraphFont"/>
    <w:qFormat/>
    <w:rsid w:val="00605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Anne</dc:creator>
  <cp:lastModifiedBy>MOURAD Anne</cp:lastModifiedBy>
  <cp:revision>1</cp:revision>
  <dcterms:created xsi:type="dcterms:W3CDTF">2014-02-13T15:05:00Z</dcterms:created>
  <dcterms:modified xsi:type="dcterms:W3CDTF">2014-02-13T15:06:00Z</dcterms:modified>
</cp:coreProperties>
</file>