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10" w:rsidRDefault="00724210" w:rsidP="00724210">
      <w:pPr>
        <w:jc w:val="center"/>
      </w:pPr>
      <w:r w:rsidRPr="00F51933">
        <w:rPr>
          <w:noProof/>
          <w:lang w:eastAsia="en-GB"/>
        </w:rPr>
        <w:drawing>
          <wp:inline distT="0" distB="0" distL="0" distR="0" wp14:anchorId="4451C708" wp14:editId="104D660F">
            <wp:extent cx="2247900" cy="130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ine_Alwaleed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024" cy="1308717"/>
                    </a:xfrm>
                    <a:prstGeom prst="rect">
                      <a:avLst/>
                    </a:prstGeom>
                  </pic:spPr>
                </pic:pic>
              </a:graphicData>
            </a:graphic>
          </wp:inline>
        </w:drawing>
      </w:r>
    </w:p>
    <w:p w:rsidR="00CA5B03" w:rsidRPr="00C24BB7" w:rsidRDefault="00612240" w:rsidP="00724210">
      <w:pPr>
        <w:jc w:val="center"/>
        <w:rPr>
          <w:sz w:val="24"/>
          <w:szCs w:val="24"/>
        </w:rPr>
      </w:pPr>
      <w:r w:rsidRPr="00C24BB7">
        <w:rPr>
          <w:sz w:val="24"/>
          <w:szCs w:val="24"/>
        </w:rPr>
        <w:t>Thank you for entering our photography competition!</w:t>
      </w:r>
    </w:p>
    <w:p w:rsidR="00B06AFE" w:rsidRPr="001F2DF9" w:rsidRDefault="00072038" w:rsidP="00B06AFE">
      <w:pPr>
        <w:pStyle w:val="NoSpacing"/>
        <w:numPr>
          <w:ilvl w:val="0"/>
          <w:numId w:val="25"/>
        </w:numPr>
        <w:ind w:left="426" w:firstLine="0"/>
        <w:jc w:val="both"/>
        <w:rPr>
          <w:sz w:val="24"/>
          <w:szCs w:val="24"/>
        </w:rPr>
      </w:pPr>
      <w:r w:rsidRPr="001F2DF9">
        <w:rPr>
          <w:sz w:val="24"/>
          <w:szCs w:val="24"/>
        </w:rPr>
        <w:t>Plea</w:t>
      </w:r>
      <w:r w:rsidR="0083031D" w:rsidRPr="001F2DF9">
        <w:rPr>
          <w:sz w:val="24"/>
          <w:szCs w:val="24"/>
        </w:rPr>
        <w:t>se provide us with your</w:t>
      </w:r>
      <w:r w:rsidRPr="001F2DF9">
        <w:rPr>
          <w:sz w:val="24"/>
          <w:szCs w:val="24"/>
        </w:rPr>
        <w:t xml:space="preserve"> details</w:t>
      </w:r>
      <w:r w:rsidR="0083031D" w:rsidRPr="001F2DF9">
        <w:rPr>
          <w:sz w:val="24"/>
          <w:szCs w:val="24"/>
        </w:rPr>
        <w:t xml:space="preserve"> in the box below.</w:t>
      </w:r>
    </w:p>
    <w:p w:rsidR="00B06AFE" w:rsidRPr="001F2DF9" w:rsidRDefault="00B06AFE" w:rsidP="00B06AFE">
      <w:pPr>
        <w:pStyle w:val="NoSpacing"/>
        <w:numPr>
          <w:ilvl w:val="0"/>
          <w:numId w:val="25"/>
        </w:numPr>
        <w:ind w:left="426" w:firstLine="0"/>
        <w:jc w:val="both"/>
        <w:rPr>
          <w:sz w:val="24"/>
          <w:szCs w:val="24"/>
        </w:rPr>
      </w:pPr>
      <w:r w:rsidRPr="001F2DF9">
        <w:rPr>
          <w:sz w:val="24"/>
          <w:szCs w:val="24"/>
        </w:rPr>
        <w:t>Please read the terms &amp; conditions</w:t>
      </w:r>
      <w:r w:rsidR="0083031D" w:rsidRPr="001F2DF9">
        <w:rPr>
          <w:sz w:val="24"/>
          <w:szCs w:val="24"/>
        </w:rPr>
        <w:t xml:space="preserve"> carefully.</w:t>
      </w:r>
    </w:p>
    <w:p w:rsidR="00072038" w:rsidRPr="001F2DF9" w:rsidRDefault="00B06AFE" w:rsidP="00B06AFE">
      <w:pPr>
        <w:pStyle w:val="NoSpacing"/>
        <w:numPr>
          <w:ilvl w:val="0"/>
          <w:numId w:val="25"/>
        </w:numPr>
        <w:ind w:hanging="294"/>
        <w:jc w:val="both"/>
        <w:rPr>
          <w:sz w:val="24"/>
          <w:szCs w:val="24"/>
        </w:rPr>
      </w:pPr>
      <w:r w:rsidRPr="001F2DF9">
        <w:rPr>
          <w:sz w:val="24"/>
          <w:szCs w:val="24"/>
        </w:rPr>
        <w:t>If you agree</w:t>
      </w:r>
      <w:r w:rsidR="0083031D" w:rsidRPr="001F2DF9">
        <w:rPr>
          <w:sz w:val="24"/>
          <w:szCs w:val="24"/>
        </w:rPr>
        <w:t xml:space="preserve"> to the terms and conditions</w:t>
      </w:r>
      <w:r w:rsidRPr="001F2DF9">
        <w:rPr>
          <w:sz w:val="24"/>
          <w:szCs w:val="24"/>
        </w:rPr>
        <w:t xml:space="preserve">, please </w:t>
      </w:r>
      <w:r w:rsidR="001F3BF3" w:rsidRPr="001F2DF9">
        <w:rPr>
          <w:sz w:val="24"/>
          <w:szCs w:val="24"/>
        </w:rPr>
        <w:t>make sure you</w:t>
      </w:r>
      <w:r w:rsidR="0083031D" w:rsidRPr="001F2DF9">
        <w:rPr>
          <w:sz w:val="24"/>
          <w:szCs w:val="24"/>
        </w:rPr>
        <w:t xml:space="preserve"> electronically sign and</w:t>
      </w:r>
      <w:r w:rsidR="00612240" w:rsidRPr="001F2DF9">
        <w:rPr>
          <w:sz w:val="24"/>
          <w:szCs w:val="24"/>
        </w:rPr>
        <w:t xml:space="preserve"> date this document </w:t>
      </w:r>
      <w:r w:rsidR="001F3BF3" w:rsidRPr="001F2DF9">
        <w:rPr>
          <w:sz w:val="24"/>
          <w:szCs w:val="24"/>
        </w:rPr>
        <w:t>on page 3</w:t>
      </w:r>
      <w:r w:rsidR="0083031D" w:rsidRPr="001F2DF9">
        <w:rPr>
          <w:sz w:val="24"/>
          <w:szCs w:val="24"/>
        </w:rPr>
        <w:t>.</w:t>
      </w:r>
    </w:p>
    <w:p w:rsidR="007F556D" w:rsidRPr="001F2DF9" w:rsidRDefault="006D4CBA" w:rsidP="007F556D">
      <w:pPr>
        <w:pStyle w:val="NoSpacing"/>
        <w:numPr>
          <w:ilvl w:val="0"/>
          <w:numId w:val="25"/>
        </w:numPr>
        <w:ind w:hanging="294"/>
        <w:jc w:val="both"/>
        <w:rPr>
          <w:sz w:val="24"/>
          <w:szCs w:val="24"/>
        </w:rPr>
      </w:pPr>
      <w:r w:rsidRPr="001F2DF9">
        <w:rPr>
          <w:sz w:val="24"/>
          <w:szCs w:val="24"/>
        </w:rPr>
        <w:t>Once you have done this</w:t>
      </w:r>
      <w:r w:rsidR="007F556D" w:rsidRPr="001F2DF9">
        <w:rPr>
          <w:sz w:val="24"/>
          <w:szCs w:val="24"/>
        </w:rPr>
        <w:t>, please email this docu</w:t>
      </w:r>
      <w:r w:rsidR="0083031D" w:rsidRPr="001F2DF9">
        <w:rPr>
          <w:sz w:val="24"/>
          <w:szCs w:val="24"/>
        </w:rPr>
        <w:t>ment, along with your picture(s)</w:t>
      </w:r>
      <w:r w:rsidR="007F556D" w:rsidRPr="001F2DF9">
        <w:rPr>
          <w:sz w:val="24"/>
          <w:szCs w:val="24"/>
        </w:rPr>
        <w:t xml:space="preserve"> to: </w:t>
      </w:r>
      <w:r w:rsidR="007F556D" w:rsidRPr="001F2DF9">
        <w:rPr>
          <w:b/>
          <w:sz w:val="24"/>
          <w:szCs w:val="24"/>
        </w:rPr>
        <w:t>thealwaleedcentre.ed.ac.uk</w:t>
      </w:r>
    </w:p>
    <w:p w:rsidR="00B06AFE" w:rsidRPr="00B06AFE" w:rsidRDefault="00B06AFE" w:rsidP="00B06AFE">
      <w:pPr>
        <w:pStyle w:val="NoSpacing"/>
        <w:rPr>
          <w:sz w:val="24"/>
        </w:rPr>
      </w:pPr>
    </w:p>
    <w:tbl>
      <w:tblPr>
        <w:tblStyle w:val="TableGrid"/>
        <w:tblW w:w="0" w:type="auto"/>
        <w:tblLook w:val="04A0" w:firstRow="1" w:lastRow="0" w:firstColumn="1" w:lastColumn="0" w:noHBand="0" w:noVBand="1"/>
      </w:tblPr>
      <w:tblGrid>
        <w:gridCol w:w="3114"/>
        <w:gridCol w:w="5902"/>
      </w:tblGrid>
      <w:tr w:rsidR="00F51933" w:rsidRPr="00F51933" w:rsidTr="00833B42">
        <w:trPr>
          <w:trHeight w:val="586"/>
        </w:trPr>
        <w:tc>
          <w:tcPr>
            <w:tcW w:w="3114" w:type="dxa"/>
          </w:tcPr>
          <w:p w:rsidR="00F51933" w:rsidRDefault="00F51933" w:rsidP="00F51933">
            <w:pPr>
              <w:rPr>
                <w:sz w:val="24"/>
                <w:szCs w:val="24"/>
              </w:rPr>
            </w:pPr>
            <w:r w:rsidRPr="00F51933">
              <w:rPr>
                <w:sz w:val="24"/>
                <w:szCs w:val="24"/>
              </w:rPr>
              <w:t>First name</w:t>
            </w:r>
            <w:r w:rsidR="00010899">
              <w:rPr>
                <w:sz w:val="24"/>
                <w:szCs w:val="24"/>
              </w:rPr>
              <w:t>:</w:t>
            </w:r>
          </w:p>
          <w:p w:rsidR="00833B42" w:rsidRPr="00F51933" w:rsidRDefault="00833B42" w:rsidP="00F51933">
            <w:pPr>
              <w:rPr>
                <w:sz w:val="24"/>
                <w:szCs w:val="24"/>
              </w:rPr>
            </w:pPr>
          </w:p>
        </w:tc>
        <w:tc>
          <w:tcPr>
            <w:tcW w:w="5902" w:type="dxa"/>
          </w:tcPr>
          <w:p w:rsidR="00833B42" w:rsidRPr="00F51933" w:rsidRDefault="00833B42" w:rsidP="00F51933">
            <w:pPr>
              <w:rPr>
                <w:sz w:val="24"/>
                <w:szCs w:val="24"/>
              </w:rPr>
            </w:pPr>
          </w:p>
        </w:tc>
      </w:tr>
      <w:tr w:rsidR="00F51933" w:rsidRPr="00F51933" w:rsidTr="00833B42">
        <w:trPr>
          <w:trHeight w:val="586"/>
        </w:trPr>
        <w:tc>
          <w:tcPr>
            <w:tcW w:w="3114" w:type="dxa"/>
          </w:tcPr>
          <w:p w:rsidR="00F51933" w:rsidRDefault="00F51933" w:rsidP="00833B42">
            <w:pPr>
              <w:tabs>
                <w:tab w:val="left" w:pos="1410"/>
              </w:tabs>
              <w:rPr>
                <w:sz w:val="24"/>
                <w:szCs w:val="24"/>
              </w:rPr>
            </w:pPr>
            <w:r w:rsidRPr="00F51933">
              <w:rPr>
                <w:sz w:val="24"/>
                <w:szCs w:val="24"/>
              </w:rPr>
              <w:t>Surname</w:t>
            </w:r>
            <w:r w:rsidR="00010899">
              <w:rPr>
                <w:sz w:val="24"/>
                <w:szCs w:val="24"/>
              </w:rPr>
              <w:t>:</w:t>
            </w:r>
          </w:p>
          <w:p w:rsidR="00833B42" w:rsidRPr="00F51933" w:rsidRDefault="00833B42" w:rsidP="00833B42">
            <w:pPr>
              <w:tabs>
                <w:tab w:val="left" w:pos="1410"/>
              </w:tabs>
              <w:rPr>
                <w:sz w:val="24"/>
                <w:szCs w:val="24"/>
              </w:rPr>
            </w:pPr>
          </w:p>
        </w:tc>
        <w:tc>
          <w:tcPr>
            <w:tcW w:w="5902" w:type="dxa"/>
          </w:tcPr>
          <w:p w:rsidR="00833B42" w:rsidRPr="00F51933" w:rsidRDefault="00833B42" w:rsidP="00F51933">
            <w:pPr>
              <w:rPr>
                <w:sz w:val="24"/>
                <w:szCs w:val="24"/>
              </w:rPr>
            </w:pPr>
          </w:p>
        </w:tc>
      </w:tr>
      <w:tr w:rsidR="00F51933" w:rsidRPr="00F51933" w:rsidTr="00833B42">
        <w:trPr>
          <w:trHeight w:val="903"/>
        </w:trPr>
        <w:tc>
          <w:tcPr>
            <w:tcW w:w="3114" w:type="dxa"/>
          </w:tcPr>
          <w:p w:rsidR="00F51933" w:rsidRPr="00F51933" w:rsidRDefault="00F51933" w:rsidP="00F51933">
            <w:pPr>
              <w:rPr>
                <w:sz w:val="24"/>
                <w:szCs w:val="24"/>
              </w:rPr>
            </w:pPr>
            <w:r w:rsidRPr="00F51933">
              <w:rPr>
                <w:sz w:val="24"/>
                <w:szCs w:val="24"/>
              </w:rPr>
              <w:t>Location (town/city/country) where the picture(s) were taken</w:t>
            </w:r>
            <w:r w:rsidR="00010899">
              <w:rPr>
                <w:sz w:val="24"/>
                <w:szCs w:val="24"/>
              </w:rPr>
              <w:t>:</w:t>
            </w:r>
          </w:p>
        </w:tc>
        <w:tc>
          <w:tcPr>
            <w:tcW w:w="5902" w:type="dxa"/>
          </w:tcPr>
          <w:p w:rsidR="00F51933" w:rsidRPr="00F51933" w:rsidRDefault="00F51933" w:rsidP="00F51933">
            <w:pPr>
              <w:rPr>
                <w:sz w:val="24"/>
                <w:szCs w:val="24"/>
              </w:rPr>
            </w:pPr>
          </w:p>
        </w:tc>
      </w:tr>
      <w:tr w:rsidR="00F51933" w:rsidRPr="00F51933" w:rsidTr="00D06D26">
        <w:trPr>
          <w:trHeight w:val="1393"/>
        </w:trPr>
        <w:tc>
          <w:tcPr>
            <w:tcW w:w="3114" w:type="dxa"/>
            <w:vMerge w:val="restart"/>
          </w:tcPr>
          <w:p w:rsidR="00F51933" w:rsidRPr="00F51933" w:rsidRDefault="00F51933" w:rsidP="00F51933">
            <w:pPr>
              <w:rPr>
                <w:sz w:val="24"/>
                <w:szCs w:val="24"/>
              </w:rPr>
            </w:pPr>
            <w:r w:rsidRPr="00F51933">
              <w:rPr>
                <w:sz w:val="24"/>
                <w:szCs w:val="24"/>
              </w:rPr>
              <w:t>Caption per photo</w:t>
            </w:r>
            <w:r w:rsidR="002B4F1C">
              <w:rPr>
                <w:sz w:val="24"/>
                <w:szCs w:val="24"/>
              </w:rPr>
              <w:t>s (up to 2 photos can be entered per person)</w:t>
            </w:r>
            <w:r w:rsidR="00010899">
              <w:rPr>
                <w:sz w:val="24"/>
                <w:szCs w:val="24"/>
              </w:rPr>
              <w:t>:</w:t>
            </w:r>
          </w:p>
          <w:p w:rsidR="00F51933" w:rsidRPr="00F51933" w:rsidRDefault="00F51933" w:rsidP="00F51933">
            <w:pPr>
              <w:rPr>
                <w:sz w:val="24"/>
                <w:szCs w:val="24"/>
              </w:rPr>
            </w:pPr>
          </w:p>
        </w:tc>
        <w:tc>
          <w:tcPr>
            <w:tcW w:w="5902" w:type="dxa"/>
          </w:tcPr>
          <w:p w:rsidR="00F51933" w:rsidRPr="00F51933" w:rsidRDefault="002B4F1C" w:rsidP="00F51933">
            <w:pPr>
              <w:rPr>
                <w:sz w:val="24"/>
                <w:szCs w:val="24"/>
              </w:rPr>
            </w:pPr>
            <w:r>
              <w:rPr>
                <w:sz w:val="24"/>
                <w:szCs w:val="24"/>
              </w:rPr>
              <w:t>Caption photo 1:</w:t>
            </w:r>
          </w:p>
        </w:tc>
      </w:tr>
      <w:tr w:rsidR="00F51933" w:rsidRPr="00F51933" w:rsidTr="00D06D26">
        <w:trPr>
          <w:trHeight w:val="1399"/>
        </w:trPr>
        <w:tc>
          <w:tcPr>
            <w:tcW w:w="3114" w:type="dxa"/>
            <w:vMerge/>
          </w:tcPr>
          <w:p w:rsidR="00F51933" w:rsidRPr="00F51933" w:rsidRDefault="00F51933" w:rsidP="00F51933">
            <w:pPr>
              <w:rPr>
                <w:sz w:val="24"/>
                <w:szCs w:val="24"/>
              </w:rPr>
            </w:pPr>
          </w:p>
        </w:tc>
        <w:tc>
          <w:tcPr>
            <w:tcW w:w="5902" w:type="dxa"/>
          </w:tcPr>
          <w:p w:rsidR="00F51933" w:rsidRPr="00F51933" w:rsidRDefault="002B4F1C" w:rsidP="00F51933">
            <w:pPr>
              <w:rPr>
                <w:sz w:val="24"/>
                <w:szCs w:val="24"/>
              </w:rPr>
            </w:pPr>
            <w:r>
              <w:rPr>
                <w:sz w:val="24"/>
                <w:szCs w:val="24"/>
              </w:rPr>
              <w:t>Caption photo 2:</w:t>
            </w:r>
          </w:p>
        </w:tc>
      </w:tr>
    </w:tbl>
    <w:p w:rsidR="008D1BDB" w:rsidRPr="00F51933" w:rsidRDefault="008D1BDB" w:rsidP="00F51933">
      <w:pPr>
        <w:pStyle w:val="NoSpacing"/>
        <w:rPr>
          <w:sz w:val="28"/>
        </w:rPr>
      </w:pPr>
    </w:p>
    <w:p w:rsidR="0083031D" w:rsidRPr="0083031D" w:rsidRDefault="0083031D" w:rsidP="0083031D">
      <w:pPr>
        <w:rPr>
          <w:rStyle w:val="Strong"/>
        </w:rPr>
      </w:pPr>
      <w:r w:rsidRPr="0083031D">
        <w:rPr>
          <w:rStyle w:val="Strong"/>
        </w:rPr>
        <w:t>TERMS AND CONDITIONS</w:t>
      </w:r>
      <w:r>
        <w:rPr>
          <w:rStyle w:val="Strong"/>
        </w:rPr>
        <w:t>:</w:t>
      </w:r>
    </w:p>
    <w:p w:rsidR="008057F8" w:rsidRPr="00F51933" w:rsidRDefault="005D1B11">
      <w:r w:rsidRPr="00F51933">
        <w:rPr>
          <w:rStyle w:val="Strong"/>
        </w:rPr>
        <w:t>COMPETITION ENTRY REQUIREMENTS</w:t>
      </w:r>
      <w:r w:rsidRPr="00F51933">
        <w:t>:</w:t>
      </w:r>
    </w:p>
    <w:p w:rsidR="008057F8" w:rsidRPr="00F51933" w:rsidRDefault="008057F8" w:rsidP="008D1BDB">
      <w:pPr>
        <w:pStyle w:val="ListParagraph"/>
        <w:numPr>
          <w:ilvl w:val="0"/>
          <w:numId w:val="19"/>
        </w:numPr>
      </w:pPr>
      <w:r w:rsidRPr="00F51933">
        <w:t xml:space="preserve">A maximum of two photographs </w:t>
      </w:r>
      <w:r w:rsidRPr="0083031D">
        <w:t>may</w:t>
      </w:r>
      <w:r w:rsidRPr="00F51933">
        <w:t xml:space="preserve"> be </w:t>
      </w:r>
      <w:r w:rsidR="00724210" w:rsidRPr="00F51933">
        <w:t>submitted</w:t>
      </w:r>
      <w:r w:rsidRPr="00F51933">
        <w:t xml:space="preserve"> per person. However, only one</w:t>
      </w:r>
      <w:r w:rsidR="0083031D">
        <w:t xml:space="preserve"> cash prize will be awarded per individual</w:t>
      </w:r>
      <w:r w:rsidRPr="00F51933">
        <w:t>.</w:t>
      </w:r>
    </w:p>
    <w:p w:rsidR="008057F8" w:rsidRPr="00F51933" w:rsidRDefault="008057F8" w:rsidP="008D1BDB">
      <w:pPr>
        <w:pStyle w:val="ListParagraph"/>
        <w:numPr>
          <w:ilvl w:val="0"/>
          <w:numId w:val="19"/>
        </w:numPr>
      </w:pPr>
      <w:r w:rsidRPr="00F51933">
        <w:t xml:space="preserve">The deadline for submissions </w:t>
      </w:r>
      <w:r w:rsidRPr="00DE0327">
        <w:t xml:space="preserve">is </w:t>
      </w:r>
      <w:r w:rsidRPr="0083031D">
        <w:rPr>
          <w:b/>
        </w:rPr>
        <w:t>midnight on</w:t>
      </w:r>
      <w:r w:rsidR="00612BA9" w:rsidRPr="0083031D">
        <w:rPr>
          <w:b/>
        </w:rPr>
        <w:t xml:space="preserve"> </w:t>
      </w:r>
      <w:r w:rsidRPr="0083031D">
        <w:rPr>
          <w:b/>
        </w:rPr>
        <w:t>Friday 30th September</w:t>
      </w:r>
      <w:r w:rsidR="001E6C90" w:rsidRPr="0083031D">
        <w:rPr>
          <w:b/>
        </w:rPr>
        <w:t xml:space="preserve"> 2016</w:t>
      </w:r>
      <w:r w:rsidRPr="00DE0327">
        <w:t>.</w:t>
      </w:r>
      <w:r w:rsidRPr="00F51933">
        <w:t xml:space="preserve"> Entries received after this deadline will not be considered by the panel.</w:t>
      </w:r>
    </w:p>
    <w:p w:rsidR="005D1B11" w:rsidRPr="00F51933" w:rsidRDefault="005D1B11" w:rsidP="008D1BDB">
      <w:pPr>
        <w:pStyle w:val="ListParagraph"/>
        <w:numPr>
          <w:ilvl w:val="0"/>
          <w:numId w:val="19"/>
        </w:numPr>
      </w:pPr>
      <w:r w:rsidRPr="00F51933">
        <w:t>No third party entries, bulk entries or entries submitted by agents will be accepted.</w:t>
      </w:r>
    </w:p>
    <w:p w:rsidR="005D1B11" w:rsidRPr="00F51933" w:rsidRDefault="005D1B11" w:rsidP="008D1BDB">
      <w:pPr>
        <w:pStyle w:val="ListParagraph"/>
        <w:numPr>
          <w:ilvl w:val="0"/>
          <w:numId w:val="19"/>
        </w:numPr>
      </w:pPr>
      <w:r w:rsidRPr="00F51933">
        <w:t>We cannot be held responsible for entries which are lost or corrupted nor for any entr</w:t>
      </w:r>
      <w:r w:rsidR="00B61D5D">
        <w:t>ies to the competition which the University of Edinburgh</w:t>
      </w:r>
      <w:r w:rsidR="002D0ED3">
        <w:t xml:space="preserve"> (UoE)</w:t>
      </w:r>
      <w:r w:rsidRPr="00F51933">
        <w:t xml:space="preserve"> do</w:t>
      </w:r>
      <w:r w:rsidR="00B61D5D">
        <w:t>es</w:t>
      </w:r>
      <w:r w:rsidRPr="00F51933">
        <w:t xml:space="preserve"> not receive as a result of any technical error, however caused. In addition UoE cannot accept any liability for any </w:t>
      </w:r>
      <w:r w:rsidRPr="00F51933">
        <w:lastRenderedPageBreak/>
        <w:t>difficulties experienced in submitting an entry. Proof of entry or submission will not be deemed to be proof of receipt.</w:t>
      </w:r>
    </w:p>
    <w:p w:rsidR="008057F8" w:rsidRPr="00F51933" w:rsidRDefault="008057F8" w:rsidP="009D2F3A">
      <w:pPr>
        <w:pStyle w:val="ListParagraph"/>
        <w:numPr>
          <w:ilvl w:val="0"/>
          <w:numId w:val="19"/>
        </w:numPr>
      </w:pPr>
      <w:r w:rsidRPr="00F51933">
        <w:t>Photographs must be at least 1800 x 1200 pixels to be considered and they must be saved in a JPEG format. Photographs which are not submitted in this format may not be accepted.</w:t>
      </w:r>
    </w:p>
    <w:p w:rsidR="008057F8" w:rsidRPr="00F51933" w:rsidRDefault="008057F8" w:rsidP="008D1BDB">
      <w:pPr>
        <w:pStyle w:val="ListParagraph"/>
        <w:numPr>
          <w:ilvl w:val="0"/>
          <w:numId w:val="19"/>
        </w:numPr>
      </w:pPr>
      <w:r w:rsidRPr="00F51933">
        <w:t>Any photographs submitted must be the entrant’s own. If it is discovered that a photograph submitted for this competition is not the original work of the entrant, then the photograph will be disqualified. If prize money has been awarded for a photograph which is later discovered to not be the original work of the entrant, the</w:t>
      </w:r>
      <w:r w:rsidR="005937CE">
        <w:t xml:space="preserve"> UoE </w:t>
      </w:r>
      <w:r w:rsidRPr="00F51933">
        <w:t>reserves the right to reclaim the prize money.</w:t>
      </w:r>
    </w:p>
    <w:p w:rsidR="008057F8" w:rsidRPr="00F51933" w:rsidRDefault="008057F8" w:rsidP="008D1BDB">
      <w:pPr>
        <w:pStyle w:val="ListParagraph"/>
        <w:numPr>
          <w:ilvl w:val="0"/>
          <w:numId w:val="19"/>
        </w:numPr>
      </w:pPr>
      <w:r w:rsidRPr="00F51933">
        <w:t xml:space="preserve">By entering a photograph into this competition, entrants agree that the photograph may be used by the </w:t>
      </w:r>
      <w:r w:rsidR="008D2FA6">
        <w:t>UoE</w:t>
      </w:r>
      <w:r w:rsidR="00B14BC5" w:rsidRPr="00F51933">
        <w:t xml:space="preserve"> for</w:t>
      </w:r>
      <w:r w:rsidRPr="00F51933">
        <w:t> online promotion, social media, PR, marketing and exhibitions.</w:t>
      </w:r>
    </w:p>
    <w:p w:rsidR="00F32E21" w:rsidRPr="00F51933" w:rsidRDefault="00F32E21" w:rsidP="008D1BDB">
      <w:pPr>
        <w:pStyle w:val="ListParagraph"/>
        <w:numPr>
          <w:ilvl w:val="0"/>
          <w:numId w:val="19"/>
        </w:numPr>
      </w:pPr>
      <w:r w:rsidRPr="00F51933">
        <w:t>Selected entries may be reproduced in various publications and outlet</w:t>
      </w:r>
      <w:r w:rsidR="00794C13">
        <w:t>s</w:t>
      </w:r>
      <w:r w:rsidRPr="00F51933">
        <w:t xml:space="preserve"> to promote the work of </w:t>
      </w:r>
      <w:r w:rsidR="008D2FA6">
        <w:t>UoE</w:t>
      </w:r>
      <w:r w:rsidRPr="00F51933">
        <w:t>.</w:t>
      </w:r>
    </w:p>
    <w:p w:rsidR="005352D8" w:rsidRPr="00F51933" w:rsidRDefault="005352D8" w:rsidP="008D1BDB">
      <w:pPr>
        <w:pStyle w:val="ListParagraph"/>
        <w:numPr>
          <w:ilvl w:val="0"/>
          <w:numId w:val="19"/>
        </w:numPr>
      </w:pPr>
      <w:r w:rsidRPr="00F51933">
        <w:t xml:space="preserve">The successful entries </w:t>
      </w:r>
      <w:r w:rsidR="006F0183" w:rsidRPr="00F51933">
        <w:t>may</w:t>
      </w:r>
      <w:r w:rsidRPr="00F51933">
        <w:t xml:space="preserve"> be displayed indefinitely on</w:t>
      </w:r>
      <w:r w:rsidR="008D2FA6">
        <w:t xml:space="preserve"> a</w:t>
      </w:r>
      <w:r w:rsidRPr="00F51933">
        <w:t xml:space="preserve"> </w:t>
      </w:r>
      <w:r w:rsidR="008D2FA6">
        <w:t>UoE</w:t>
      </w:r>
      <w:r w:rsidRPr="00F51933">
        <w:t xml:space="preserve"> website.</w:t>
      </w:r>
    </w:p>
    <w:p w:rsidR="00DB5454" w:rsidRPr="00F51933" w:rsidRDefault="008D2FA6" w:rsidP="008D1BDB">
      <w:pPr>
        <w:pStyle w:val="ListParagraph"/>
        <w:numPr>
          <w:ilvl w:val="0"/>
          <w:numId w:val="19"/>
        </w:numPr>
      </w:pPr>
      <w:r>
        <w:t xml:space="preserve">UoE </w:t>
      </w:r>
      <w:r w:rsidR="00DB5454" w:rsidRPr="00F51933">
        <w:t>reserves the right to display all the successful images on their website and archive for an indefinite period unless the entrant requests otherwise. The photographer will be credited whenever the work is published or displayed.</w:t>
      </w:r>
    </w:p>
    <w:p w:rsidR="00BE67B8" w:rsidRPr="00F51933" w:rsidRDefault="00BE67B8" w:rsidP="008D1BDB">
      <w:pPr>
        <w:pStyle w:val="ListParagraph"/>
        <w:numPr>
          <w:ilvl w:val="0"/>
          <w:numId w:val="19"/>
        </w:numPr>
      </w:pPr>
      <w:r w:rsidRPr="00F51933">
        <w:t xml:space="preserve">No copyright is transferred to </w:t>
      </w:r>
      <w:r w:rsidR="008D2FA6">
        <w:t>UoE</w:t>
      </w:r>
      <w:r w:rsidRPr="00F51933">
        <w:t xml:space="preserve"> in respect of any works entered or accepted.</w:t>
      </w:r>
    </w:p>
    <w:p w:rsidR="002B4F1C" w:rsidRDefault="008D2FA6" w:rsidP="003E6D36">
      <w:pPr>
        <w:pStyle w:val="ListParagraph"/>
        <w:numPr>
          <w:ilvl w:val="0"/>
          <w:numId w:val="19"/>
        </w:numPr>
      </w:pPr>
      <w:r>
        <w:t>UoE</w:t>
      </w:r>
      <w:r w:rsidR="00B14BC5" w:rsidRPr="00F51933">
        <w:t xml:space="preserve"> </w:t>
      </w:r>
      <w:r w:rsidR="008057F8" w:rsidRPr="00F51933">
        <w:t xml:space="preserve">reserves the right to reject any photographs it deems to be either obscene or </w:t>
      </w:r>
      <w:r w:rsidR="002B4F1C">
        <w:t>inappropriate.</w:t>
      </w:r>
    </w:p>
    <w:p w:rsidR="008057F8" w:rsidRPr="00F51933" w:rsidRDefault="002A5AA4" w:rsidP="003E6D36">
      <w:pPr>
        <w:pStyle w:val="ListParagraph"/>
        <w:numPr>
          <w:ilvl w:val="0"/>
          <w:numId w:val="19"/>
        </w:numPr>
      </w:pPr>
      <w:r w:rsidRPr="00F51933">
        <w:t xml:space="preserve">Prior to submitting a photograph of any identifiable individual, entrants should obtain the </w:t>
      </w:r>
      <w:r w:rsidR="002B5E6D">
        <w:t xml:space="preserve">written </w:t>
      </w:r>
      <w:r w:rsidRPr="00F51933">
        <w:t>consent of such person and advise them of the purpose of the submission.</w:t>
      </w:r>
    </w:p>
    <w:p w:rsidR="00CA4F03" w:rsidRPr="00F51933" w:rsidRDefault="00CA4F03">
      <w:r w:rsidRPr="00F51933">
        <w:rPr>
          <w:rStyle w:val="Strong"/>
        </w:rPr>
        <w:t>ELIGIBILITY:</w:t>
      </w:r>
      <w:r w:rsidRPr="00F51933">
        <w:t xml:space="preserve">  </w:t>
      </w:r>
    </w:p>
    <w:p w:rsidR="001F2DF9" w:rsidRDefault="001F2DF9" w:rsidP="001F2DF9">
      <w:pPr>
        <w:pStyle w:val="ListParagraph"/>
        <w:numPr>
          <w:ilvl w:val="0"/>
          <w:numId w:val="20"/>
        </w:numPr>
      </w:pPr>
      <w:r>
        <w:t xml:space="preserve">This competition is open to anyone living in the UK. </w:t>
      </w:r>
    </w:p>
    <w:p w:rsidR="001F2DF9" w:rsidRDefault="001F2DF9" w:rsidP="001F2DF9">
      <w:pPr>
        <w:pStyle w:val="ListParagraph"/>
        <w:numPr>
          <w:ilvl w:val="0"/>
          <w:numId w:val="20"/>
        </w:numPr>
      </w:pPr>
      <w:r w:rsidRPr="00F51933">
        <w:t xml:space="preserve">Entrants must be living in the UK at the time their photographs are submitted. </w:t>
      </w:r>
    </w:p>
    <w:p w:rsidR="00CA4F03" w:rsidRPr="00F51933" w:rsidRDefault="00CA4F03" w:rsidP="008D1BDB">
      <w:pPr>
        <w:pStyle w:val="ListParagraph"/>
        <w:numPr>
          <w:ilvl w:val="0"/>
          <w:numId w:val="20"/>
        </w:numPr>
      </w:pPr>
      <w:r w:rsidRPr="00F51933">
        <w:t>The competition is not open to employees</w:t>
      </w:r>
      <w:r w:rsidR="00645995">
        <w:t xml:space="preserve"> of The Alwaleed Centre</w:t>
      </w:r>
      <w:r w:rsidRPr="00F51933">
        <w:t xml:space="preserve"> (or </w:t>
      </w:r>
      <w:r w:rsidR="00645995">
        <w:t xml:space="preserve">to </w:t>
      </w:r>
      <w:r w:rsidRPr="00F51933">
        <w:t xml:space="preserve">members of their </w:t>
      </w:r>
      <w:r w:rsidR="008D2FA6">
        <w:t>immediate families)</w:t>
      </w:r>
      <w:r w:rsidRPr="00F51933">
        <w:t xml:space="preserve">, but it is open to UoE students </w:t>
      </w:r>
      <w:r w:rsidR="00332BE8">
        <w:t>and</w:t>
      </w:r>
      <w:r w:rsidRPr="00F51933">
        <w:t xml:space="preserve"> </w:t>
      </w:r>
      <w:r w:rsidR="00645995">
        <w:t xml:space="preserve">to other UoE </w:t>
      </w:r>
      <w:r w:rsidRPr="00F51933">
        <w:t>members of staff.</w:t>
      </w:r>
    </w:p>
    <w:p w:rsidR="002A5AA4" w:rsidRPr="00F51933" w:rsidRDefault="002A5AA4" w:rsidP="008D1BDB">
      <w:pPr>
        <w:pStyle w:val="ListParagraph"/>
        <w:numPr>
          <w:ilvl w:val="0"/>
          <w:numId w:val="20"/>
        </w:numPr>
      </w:pPr>
      <w:r w:rsidRPr="00F51933">
        <w:t>There are no age limits for entrants.</w:t>
      </w:r>
    </w:p>
    <w:p w:rsidR="00CA4F03" w:rsidRPr="00F51933" w:rsidRDefault="00CA4F03" w:rsidP="00CA4F03">
      <w:pPr>
        <w:rPr>
          <w:rStyle w:val="Strong"/>
        </w:rPr>
      </w:pPr>
      <w:r w:rsidRPr="00F51933">
        <w:rPr>
          <w:rStyle w:val="Strong"/>
        </w:rPr>
        <w:t>SELECTION OF WINNERS</w:t>
      </w:r>
      <w:r w:rsidR="00CB2F79" w:rsidRPr="00F51933">
        <w:rPr>
          <w:rStyle w:val="Strong"/>
        </w:rPr>
        <w:t>:</w:t>
      </w:r>
    </w:p>
    <w:p w:rsidR="002E352F" w:rsidRPr="002E352F" w:rsidRDefault="002E352F" w:rsidP="008D1BDB">
      <w:pPr>
        <w:pStyle w:val="ListParagraph"/>
        <w:numPr>
          <w:ilvl w:val="0"/>
          <w:numId w:val="21"/>
        </w:numPr>
        <w:rPr>
          <w:bCs/>
        </w:rPr>
      </w:pPr>
      <w:r>
        <w:rPr>
          <w:bCs/>
        </w:rPr>
        <w:t>The</w:t>
      </w:r>
      <w:r w:rsidR="0083031D">
        <w:rPr>
          <w:bCs/>
        </w:rPr>
        <w:t xml:space="preserve"> cash prizes will be as follows:</w:t>
      </w:r>
      <w:r>
        <w:rPr>
          <w:bCs/>
        </w:rPr>
        <w:t xml:space="preserve"> 1</w:t>
      </w:r>
      <w:r w:rsidRPr="002E352F">
        <w:rPr>
          <w:bCs/>
          <w:vertAlign w:val="superscript"/>
        </w:rPr>
        <w:t>st</w:t>
      </w:r>
      <w:r>
        <w:rPr>
          <w:bCs/>
        </w:rPr>
        <w:t xml:space="preserve"> prize will win £300</w:t>
      </w:r>
      <w:r w:rsidR="00B358B8">
        <w:rPr>
          <w:bCs/>
        </w:rPr>
        <w:t xml:space="preserve">, </w:t>
      </w:r>
      <w:r>
        <w:rPr>
          <w:bCs/>
        </w:rPr>
        <w:t>2</w:t>
      </w:r>
      <w:r w:rsidRPr="002E352F">
        <w:rPr>
          <w:bCs/>
          <w:vertAlign w:val="superscript"/>
        </w:rPr>
        <w:t>nd</w:t>
      </w:r>
      <w:r>
        <w:rPr>
          <w:bCs/>
        </w:rPr>
        <w:t xml:space="preserve"> prize will win £200 and 3</w:t>
      </w:r>
      <w:r w:rsidRPr="002E352F">
        <w:rPr>
          <w:bCs/>
          <w:vertAlign w:val="superscript"/>
        </w:rPr>
        <w:t>rd</w:t>
      </w:r>
      <w:r>
        <w:rPr>
          <w:bCs/>
        </w:rPr>
        <w:t xml:space="preserve"> prize will win £100. These amounts will be transferred to each individual w</w:t>
      </w:r>
      <w:r w:rsidR="0083031D">
        <w:rPr>
          <w:bCs/>
        </w:rPr>
        <w:t>inner by bank transfer only. I</w:t>
      </w:r>
      <w:r>
        <w:rPr>
          <w:bCs/>
        </w:rPr>
        <w:t xml:space="preserve">f </w:t>
      </w:r>
      <w:r w:rsidR="00B358B8">
        <w:rPr>
          <w:bCs/>
        </w:rPr>
        <w:t xml:space="preserve">one of your photographs is selected for </w:t>
      </w:r>
      <w:r w:rsidR="0083031D">
        <w:rPr>
          <w:bCs/>
        </w:rPr>
        <w:t>any of the three</w:t>
      </w:r>
      <w:r w:rsidR="00B358B8">
        <w:rPr>
          <w:bCs/>
        </w:rPr>
        <w:t xml:space="preserve"> prize</w:t>
      </w:r>
      <w:r w:rsidR="00492472">
        <w:rPr>
          <w:bCs/>
        </w:rPr>
        <w:t xml:space="preserve"> categories</w:t>
      </w:r>
      <w:r>
        <w:rPr>
          <w:bCs/>
        </w:rPr>
        <w:t xml:space="preserve">, we will contact you separately for you to provide us with your bank details. </w:t>
      </w:r>
    </w:p>
    <w:p w:rsidR="00CA4F03" w:rsidRPr="008D1BDB" w:rsidRDefault="0083031D" w:rsidP="008D1BDB">
      <w:pPr>
        <w:pStyle w:val="ListParagraph"/>
        <w:numPr>
          <w:ilvl w:val="0"/>
          <w:numId w:val="21"/>
        </w:numPr>
        <w:rPr>
          <w:bCs/>
        </w:rPr>
      </w:pPr>
      <w:r>
        <w:t>If you win one of the three</w:t>
      </w:r>
      <w:r w:rsidR="00CA4F03" w:rsidRPr="00F51933">
        <w:t xml:space="preserve"> cash prizes available, we will notify you by e-mail (if you have provided us with it). </w:t>
      </w:r>
    </w:p>
    <w:p w:rsidR="00CA4F03" w:rsidRPr="008D1BDB" w:rsidRDefault="00CA4F03" w:rsidP="008D1BDB">
      <w:pPr>
        <w:pStyle w:val="ListParagraph"/>
        <w:numPr>
          <w:ilvl w:val="0"/>
          <w:numId w:val="21"/>
        </w:numPr>
        <w:rPr>
          <w:bCs/>
        </w:rPr>
      </w:pPr>
      <w:r w:rsidRPr="00F51933">
        <w:t xml:space="preserve">Winners will be notified </w:t>
      </w:r>
      <w:r w:rsidR="0083031D">
        <w:t>up to one</w:t>
      </w:r>
      <w:r w:rsidR="0042544C">
        <w:t xml:space="preserve"> calendar month</w:t>
      </w:r>
      <w:r w:rsidR="00F241E6" w:rsidRPr="00F51933">
        <w:t xml:space="preserve"> </w:t>
      </w:r>
      <w:r w:rsidRPr="00F51933">
        <w:t>after the closing date</w:t>
      </w:r>
      <w:r w:rsidR="0083031D">
        <w:t xml:space="preserve"> of the competition</w:t>
      </w:r>
      <w:r w:rsidRPr="00F51933">
        <w:t>.</w:t>
      </w:r>
    </w:p>
    <w:p w:rsidR="00CA4F03" w:rsidRPr="008D1BDB" w:rsidRDefault="00CA4F03" w:rsidP="008D1BDB">
      <w:pPr>
        <w:pStyle w:val="ListParagraph"/>
        <w:numPr>
          <w:ilvl w:val="0"/>
          <w:numId w:val="21"/>
        </w:numPr>
        <w:rPr>
          <w:bCs/>
        </w:rPr>
      </w:pPr>
      <w:r w:rsidRPr="00F51933">
        <w:t>If you fail to claim your prize by the time specified we reserve the right to offer the prize to another competition entrant.</w:t>
      </w:r>
    </w:p>
    <w:p w:rsidR="00C23B95" w:rsidRPr="008D08C1" w:rsidRDefault="00CA4F03" w:rsidP="00E80944">
      <w:pPr>
        <w:pStyle w:val="ListParagraph"/>
        <w:numPr>
          <w:ilvl w:val="0"/>
          <w:numId w:val="21"/>
        </w:numPr>
        <w:rPr>
          <w:b/>
          <w:bCs/>
        </w:rPr>
      </w:pPr>
      <w:r w:rsidRPr="00F51933">
        <w:t>The UoE reserves the right to</w:t>
      </w:r>
      <w:r w:rsidR="00746AF8">
        <w:t xml:space="preserve"> amend these rules at any time.</w:t>
      </w:r>
    </w:p>
    <w:p w:rsidR="00133E1E" w:rsidRDefault="00133E1E" w:rsidP="00CA4F03">
      <w:pPr>
        <w:rPr>
          <w:b/>
          <w:bCs/>
        </w:rPr>
      </w:pPr>
    </w:p>
    <w:p w:rsidR="00746AF8" w:rsidRDefault="00746AF8" w:rsidP="00CA4F03">
      <w:pPr>
        <w:rPr>
          <w:b/>
          <w:bCs/>
        </w:rPr>
      </w:pPr>
    </w:p>
    <w:p w:rsidR="00CA4F03" w:rsidRPr="00F51933" w:rsidRDefault="00CA4F03" w:rsidP="00CA4F03">
      <w:pPr>
        <w:rPr>
          <w:b/>
          <w:bCs/>
        </w:rPr>
      </w:pPr>
      <w:r w:rsidRPr="00F51933">
        <w:rPr>
          <w:b/>
          <w:bCs/>
        </w:rPr>
        <w:t>FINAL DECISION</w:t>
      </w:r>
      <w:r w:rsidR="00CB2F79" w:rsidRPr="00F51933">
        <w:rPr>
          <w:b/>
          <w:bCs/>
        </w:rPr>
        <w:t>:</w:t>
      </w:r>
      <w:r w:rsidRPr="00F51933">
        <w:rPr>
          <w:b/>
          <w:bCs/>
        </w:rPr>
        <w:t> </w:t>
      </w:r>
    </w:p>
    <w:p w:rsidR="002D66CD" w:rsidRDefault="00F241E6" w:rsidP="00341CB4">
      <w:pPr>
        <w:pStyle w:val="ListParagraph"/>
        <w:numPr>
          <w:ilvl w:val="0"/>
          <w:numId w:val="22"/>
        </w:numPr>
        <w:rPr>
          <w:rStyle w:val="Strong"/>
        </w:rPr>
      </w:pPr>
      <w:r w:rsidRPr="00F51933">
        <w:t xml:space="preserve">In all matters, </w:t>
      </w:r>
      <w:r w:rsidR="006F0183" w:rsidRPr="00F51933">
        <w:t xml:space="preserve">the </w:t>
      </w:r>
      <w:proofErr w:type="spellStart"/>
      <w:r w:rsidR="0099511B">
        <w:t>UoE</w:t>
      </w:r>
      <w:r w:rsidR="006F0183" w:rsidRPr="00F51933">
        <w:t>’s</w:t>
      </w:r>
      <w:proofErr w:type="spellEnd"/>
      <w:r w:rsidR="006F0183" w:rsidRPr="00F51933">
        <w:t xml:space="preserve"> </w:t>
      </w:r>
      <w:r w:rsidRPr="00F51933">
        <w:t>decision will be final and no correspondence or discussio</w:t>
      </w:r>
      <w:r w:rsidR="00746AF8">
        <w:t>n shall be entered into with any entrant</w:t>
      </w:r>
      <w:r w:rsidRPr="00F51933">
        <w:t xml:space="preserve"> </w:t>
      </w:r>
      <w:r w:rsidR="00746AF8">
        <w:t>or third party</w:t>
      </w:r>
      <w:r w:rsidRPr="00F51933">
        <w:t xml:space="preserve"> regardin</w:t>
      </w:r>
      <w:r w:rsidR="00506511">
        <w:t>g the process or details of any such</w:t>
      </w:r>
      <w:r w:rsidRPr="00F51933">
        <w:t xml:space="preserve"> decision.</w:t>
      </w:r>
    </w:p>
    <w:p w:rsidR="00F241E6" w:rsidRPr="00F51933" w:rsidRDefault="00F241E6" w:rsidP="00F241E6">
      <w:pPr>
        <w:rPr>
          <w:rStyle w:val="Strong"/>
        </w:rPr>
      </w:pPr>
      <w:r w:rsidRPr="00F51933">
        <w:rPr>
          <w:rStyle w:val="Strong"/>
        </w:rPr>
        <w:t>LIMITATION OF LIABILITY</w:t>
      </w:r>
      <w:r w:rsidR="00993F26" w:rsidRPr="00F51933">
        <w:rPr>
          <w:rStyle w:val="Strong"/>
        </w:rPr>
        <w:t>:</w:t>
      </w:r>
    </w:p>
    <w:p w:rsidR="00F241E6" w:rsidRPr="008D1BDB" w:rsidRDefault="00F241E6" w:rsidP="008D1BDB">
      <w:pPr>
        <w:pStyle w:val="ListParagraph"/>
        <w:numPr>
          <w:ilvl w:val="0"/>
          <w:numId w:val="23"/>
        </w:numPr>
        <w:rPr>
          <w:bCs/>
        </w:rPr>
      </w:pPr>
      <w:r w:rsidRPr="008D1BDB">
        <w:rPr>
          <w:bCs/>
        </w:rPr>
        <w:t>We cannot be held responsible for any costs incurred by you in entering the competition (whether or not such entry is successful) or in relation to you taking part in the competition.</w:t>
      </w:r>
    </w:p>
    <w:p w:rsidR="00F241E6" w:rsidRPr="008D1BDB" w:rsidRDefault="00F241E6" w:rsidP="008D1BDB">
      <w:pPr>
        <w:pStyle w:val="ListParagraph"/>
        <w:numPr>
          <w:ilvl w:val="0"/>
          <w:numId w:val="23"/>
        </w:numPr>
        <w:rPr>
          <w:bCs/>
        </w:rPr>
      </w:pPr>
      <w:r w:rsidRPr="008D1BDB">
        <w:rPr>
          <w:bCs/>
        </w:rPr>
        <w:t xml:space="preserve">For the avoidance of doubt, UoE will not be liable to you, in contract, tort (including, </w:t>
      </w:r>
      <w:r w:rsidR="002F7BF6" w:rsidRPr="008D1BDB">
        <w:rPr>
          <w:bCs/>
        </w:rPr>
        <w:t>w</w:t>
      </w:r>
      <w:r w:rsidRPr="008D1BDB">
        <w:rPr>
          <w:bCs/>
        </w:rPr>
        <w:t>ithout limitation, negligence) or otherwise in connection with the competition for:</w:t>
      </w:r>
    </w:p>
    <w:p w:rsidR="00F241E6" w:rsidRPr="008D1BDB" w:rsidRDefault="0034543E" w:rsidP="008D1BDB">
      <w:pPr>
        <w:pStyle w:val="ListParagraph"/>
        <w:numPr>
          <w:ilvl w:val="1"/>
          <w:numId w:val="23"/>
        </w:numPr>
        <w:rPr>
          <w:bCs/>
        </w:rPr>
      </w:pPr>
      <w:r w:rsidRPr="008D1BDB">
        <w:rPr>
          <w:bCs/>
        </w:rPr>
        <w:t>Loss</w:t>
      </w:r>
      <w:r w:rsidR="00F241E6" w:rsidRPr="008D1BDB">
        <w:rPr>
          <w:bCs/>
        </w:rPr>
        <w:t xml:space="preserve"> of revenues, profits, contracts, business or antic</w:t>
      </w:r>
      <w:r w:rsidR="00661DF7">
        <w:rPr>
          <w:bCs/>
        </w:rPr>
        <w:t>ipated savings or loss of data.</w:t>
      </w:r>
    </w:p>
    <w:p w:rsidR="00F51933" w:rsidRPr="008D1BDB" w:rsidRDefault="006F0183" w:rsidP="008D1BDB">
      <w:pPr>
        <w:pStyle w:val="ListParagraph"/>
        <w:numPr>
          <w:ilvl w:val="1"/>
          <w:numId w:val="23"/>
        </w:numPr>
        <w:rPr>
          <w:bCs/>
        </w:rPr>
      </w:pPr>
      <w:r w:rsidRPr="008D1BDB">
        <w:rPr>
          <w:bCs/>
        </w:rPr>
        <w:t>Any</w:t>
      </w:r>
      <w:r w:rsidR="00F241E6" w:rsidRPr="008D1BDB">
        <w:rPr>
          <w:bCs/>
        </w:rPr>
        <w:t xml:space="preserve"> lo</w:t>
      </w:r>
      <w:r w:rsidR="00661DF7">
        <w:rPr>
          <w:bCs/>
        </w:rPr>
        <w:t>ss of goodwill or reputation.</w:t>
      </w:r>
    </w:p>
    <w:p w:rsidR="00F241E6" w:rsidRPr="008D1BDB" w:rsidRDefault="00F51933" w:rsidP="008D1BDB">
      <w:pPr>
        <w:pStyle w:val="ListParagraph"/>
        <w:numPr>
          <w:ilvl w:val="1"/>
          <w:numId w:val="23"/>
        </w:numPr>
        <w:rPr>
          <w:bCs/>
        </w:rPr>
      </w:pPr>
      <w:r w:rsidRPr="008D1BDB">
        <w:rPr>
          <w:bCs/>
        </w:rPr>
        <w:t>A</w:t>
      </w:r>
      <w:r w:rsidR="00F241E6" w:rsidRPr="008D1BDB">
        <w:rPr>
          <w:bCs/>
        </w:rPr>
        <w:t>ny special or indirect or consequential losses; however caused.</w:t>
      </w:r>
      <w:bookmarkStart w:id="0" w:name="_GoBack"/>
      <w:bookmarkEnd w:id="0"/>
    </w:p>
    <w:p w:rsidR="00F241E6" w:rsidRPr="008D1BDB" w:rsidRDefault="00F241E6" w:rsidP="008D1BDB">
      <w:pPr>
        <w:pStyle w:val="ListParagraph"/>
        <w:numPr>
          <w:ilvl w:val="0"/>
          <w:numId w:val="23"/>
        </w:numPr>
        <w:rPr>
          <w:bCs/>
        </w:rPr>
      </w:pPr>
      <w:r w:rsidRPr="008D1BDB">
        <w:rPr>
          <w:bCs/>
        </w:rPr>
        <w:t xml:space="preserve">We will not be liable for any damages or losses as a result </w:t>
      </w:r>
      <w:r w:rsidR="00133E1E">
        <w:rPr>
          <w:bCs/>
        </w:rPr>
        <w:t>of failure by UoE to deliver the</w:t>
      </w:r>
      <w:r w:rsidRPr="008D1BDB">
        <w:rPr>
          <w:bCs/>
        </w:rPr>
        <w:t xml:space="preserve"> competition, the prize or any other prizes as a result of any circumstances outside of </w:t>
      </w:r>
      <w:proofErr w:type="spellStart"/>
      <w:r w:rsidRPr="008D1BDB">
        <w:rPr>
          <w:bCs/>
        </w:rPr>
        <w:t>UoE’</w:t>
      </w:r>
      <w:r w:rsidR="00133E1E">
        <w:rPr>
          <w:bCs/>
        </w:rPr>
        <w:t>s</w:t>
      </w:r>
      <w:proofErr w:type="spellEnd"/>
      <w:r w:rsidR="00133E1E">
        <w:rPr>
          <w:bCs/>
        </w:rPr>
        <w:t xml:space="preserve"> direct and reasonable control.</w:t>
      </w:r>
    </w:p>
    <w:p w:rsidR="00F241E6" w:rsidRPr="00F51933" w:rsidRDefault="002F7BF6" w:rsidP="00F241E6">
      <w:pPr>
        <w:rPr>
          <w:rStyle w:val="Strong"/>
        </w:rPr>
      </w:pPr>
      <w:r w:rsidRPr="00F51933">
        <w:rPr>
          <w:rStyle w:val="Strong"/>
        </w:rPr>
        <w:t>GOVERNING LAW</w:t>
      </w:r>
      <w:r w:rsidR="00993F26" w:rsidRPr="00F51933">
        <w:rPr>
          <w:rStyle w:val="Strong"/>
        </w:rPr>
        <w:t>:</w:t>
      </w:r>
    </w:p>
    <w:p w:rsidR="002F7BF6" w:rsidRPr="008D1BDB" w:rsidRDefault="002F7BF6" w:rsidP="008D1BDB">
      <w:pPr>
        <w:pStyle w:val="ListParagraph"/>
        <w:numPr>
          <w:ilvl w:val="0"/>
          <w:numId w:val="24"/>
        </w:numPr>
        <w:rPr>
          <w:bCs/>
        </w:rPr>
      </w:pPr>
      <w:r w:rsidRPr="00F51933">
        <w:t>These Terms and Conditions are governed by and construed in accordance with Scottish law and any dispute arising from them shall be subject to the non-exclusive jurisdiction of the Scottish courts.</w:t>
      </w:r>
    </w:p>
    <w:p w:rsidR="00133E1E" w:rsidRPr="0083031D" w:rsidRDefault="001F3BF3" w:rsidP="001F3BF3">
      <w:pPr>
        <w:rPr>
          <w:b/>
          <w:sz w:val="24"/>
          <w:szCs w:val="24"/>
        </w:rPr>
      </w:pPr>
      <w:r w:rsidRPr="0083031D">
        <w:rPr>
          <w:b/>
          <w:sz w:val="24"/>
          <w:szCs w:val="24"/>
        </w:rPr>
        <w:t>By</w:t>
      </w:r>
      <w:r w:rsidR="002D66CD" w:rsidRPr="0083031D">
        <w:rPr>
          <w:bCs/>
          <w:sz w:val="24"/>
          <w:szCs w:val="24"/>
        </w:rPr>
        <w:t xml:space="preserve"> </w:t>
      </w:r>
      <w:r w:rsidRPr="0083031D">
        <w:rPr>
          <w:b/>
          <w:bCs/>
          <w:sz w:val="24"/>
          <w:szCs w:val="24"/>
        </w:rPr>
        <w:t>electronical</w:t>
      </w:r>
      <w:r w:rsidR="0083031D" w:rsidRPr="0083031D">
        <w:rPr>
          <w:b/>
          <w:bCs/>
          <w:sz w:val="24"/>
          <w:szCs w:val="24"/>
        </w:rPr>
        <w:t>ly signing below</w:t>
      </w:r>
      <w:r w:rsidR="002D66CD" w:rsidRPr="0083031D">
        <w:rPr>
          <w:b/>
          <w:bCs/>
          <w:sz w:val="24"/>
          <w:szCs w:val="24"/>
        </w:rPr>
        <w:t>,</w:t>
      </w:r>
      <w:r w:rsidRPr="0083031D">
        <w:rPr>
          <w:b/>
          <w:sz w:val="24"/>
          <w:szCs w:val="24"/>
        </w:rPr>
        <w:t xml:space="preserve"> I hereby agree to </w:t>
      </w:r>
      <w:r w:rsidR="002D66CD" w:rsidRPr="0083031D">
        <w:rPr>
          <w:b/>
          <w:sz w:val="24"/>
          <w:szCs w:val="24"/>
        </w:rPr>
        <w:t xml:space="preserve">all </w:t>
      </w:r>
      <w:r w:rsidRPr="0083031D">
        <w:rPr>
          <w:b/>
          <w:sz w:val="24"/>
          <w:szCs w:val="24"/>
        </w:rPr>
        <w:t xml:space="preserve">the </w:t>
      </w:r>
      <w:r w:rsidR="002D66CD" w:rsidRPr="0083031D">
        <w:rPr>
          <w:b/>
          <w:sz w:val="24"/>
          <w:szCs w:val="24"/>
        </w:rPr>
        <w:t>above</w:t>
      </w:r>
      <w:r w:rsidRPr="0083031D">
        <w:rPr>
          <w:b/>
          <w:sz w:val="24"/>
          <w:szCs w:val="24"/>
        </w:rPr>
        <w:t xml:space="preserve"> terms </w:t>
      </w:r>
      <w:r w:rsidR="00133E1E">
        <w:rPr>
          <w:b/>
          <w:sz w:val="24"/>
          <w:szCs w:val="24"/>
        </w:rPr>
        <w:t>and</w:t>
      </w:r>
      <w:r w:rsidRPr="0083031D">
        <w:rPr>
          <w:b/>
          <w:sz w:val="24"/>
          <w:szCs w:val="24"/>
        </w:rPr>
        <w:t xml:space="preserve"> conditions:</w:t>
      </w:r>
    </w:p>
    <w:tbl>
      <w:tblPr>
        <w:tblStyle w:val="TableGrid"/>
        <w:tblW w:w="9683" w:type="dxa"/>
        <w:jc w:val="center"/>
        <w:tblLook w:val="04A0" w:firstRow="1" w:lastRow="0" w:firstColumn="1" w:lastColumn="0" w:noHBand="0" w:noVBand="1"/>
      </w:tblPr>
      <w:tblGrid>
        <w:gridCol w:w="1668"/>
        <w:gridCol w:w="3289"/>
        <w:gridCol w:w="1065"/>
        <w:gridCol w:w="3661"/>
      </w:tblGrid>
      <w:tr w:rsidR="0083031D" w:rsidTr="0083031D">
        <w:trPr>
          <w:trHeight w:val="940"/>
          <w:jc w:val="center"/>
        </w:trPr>
        <w:tc>
          <w:tcPr>
            <w:tcW w:w="1668" w:type="dxa"/>
          </w:tcPr>
          <w:p w:rsidR="0083031D" w:rsidRDefault="0083031D" w:rsidP="006C53F4">
            <w:pPr>
              <w:rPr>
                <w:bCs/>
              </w:rPr>
            </w:pPr>
            <w:r>
              <w:rPr>
                <w:bCs/>
              </w:rPr>
              <w:t>Signature:</w:t>
            </w:r>
          </w:p>
        </w:tc>
        <w:tc>
          <w:tcPr>
            <w:tcW w:w="3289" w:type="dxa"/>
          </w:tcPr>
          <w:p w:rsidR="0083031D" w:rsidRDefault="0083031D" w:rsidP="006C53F4">
            <w:pPr>
              <w:rPr>
                <w:bCs/>
              </w:rPr>
            </w:pPr>
          </w:p>
        </w:tc>
        <w:tc>
          <w:tcPr>
            <w:tcW w:w="1065" w:type="dxa"/>
          </w:tcPr>
          <w:p w:rsidR="0083031D" w:rsidRDefault="0083031D" w:rsidP="006C53F4">
            <w:pPr>
              <w:rPr>
                <w:bCs/>
              </w:rPr>
            </w:pPr>
            <w:r>
              <w:rPr>
                <w:bCs/>
              </w:rPr>
              <w:t>Date:</w:t>
            </w:r>
          </w:p>
        </w:tc>
        <w:tc>
          <w:tcPr>
            <w:tcW w:w="3661" w:type="dxa"/>
          </w:tcPr>
          <w:p w:rsidR="0083031D" w:rsidRDefault="0083031D" w:rsidP="006C53F4">
            <w:pPr>
              <w:rPr>
                <w:bCs/>
              </w:rPr>
            </w:pPr>
          </w:p>
        </w:tc>
      </w:tr>
    </w:tbl>
    <w:p w:rsidR="001F2DF9" w:rsidRDefault="001F2DF9" w:rsidP="001F2DF9">
      <w:pPr>
        <w:rPr>
          <w:bCs/>
        </w:rPr>
      </w:pPr>
    </w:p>
    <w:p w:rsidR="001F2DF9" w:rsidRPr="001F2DF9" w:rsidRDefault="001F2DF9" w:rsidP="001F2DF9">
      <w:pPr>
        <w:rPr>
          <w:bCs/>
          <w:sz w:val="24"/>
          <w:szCs w:val="24"/>
        </w:rPr>
      </w:pPr>
      <w:r w:rsidRPr="001F2DF9">
        <w:rPr>
          <w:sz w:val="24"/>
          <w:szCs w:val="24"/>
        </w:rPr>
        <w:t xml:space="preserve">For all enquiries, comments, feedback or further information please contact: </w:t>
      </w:r>
      <w:hyperlink r:id="rId8" w:history="1">
        <w:r w:rsidRPr="001F2DF9">
          <w:rPr>
            <w:rStyle w:val="Hyperlink"/>
            <w:b/>
            <w:color w:val="auto"/>
            <w:sz w:val="24"/>
            <w:szCs w:val="24"/>
            <w:u w:val="none"/>
          </w:rPr>
          <w:t>thealwaleedcentre@ed.ac.uk</w:t>
        </w:r>
      </w:hyperlink>
      <w:r w:rsidRPr="001F2DF9">
        <w:rPr>
          <w:sz w:val="24"/>
          <w:szCs w:val="24"/>
        </w:rPr>
        <w:t>.</w:t>
      </w:r>
    </w:p>
    <w:p w:rsidR="001F2DF9" w:rsidRPr="00072038" w:rsidRDefault="001F2DF9" w:rsidP="00CB2F79">
      <w:pPr>
        <w:rPr>
          <w:bCs/>
        </w:rPr>
      </w:pPr>
    </w:p>
    <w:sectPr w:rsidR="001F2DF9" w:rsidRPr="000720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30" w:rsidRDefault="00BF7730" w:rsidP="00BF7730">
      <w:pPr>
        <w:spacing w:after="0" w:line="240" w:lineRule="auto"/>
      </w:pPr>
      <w:r>
        <w:separator/>
      </w:r>
    </w:p>
  </w:endnote>
  <w:endnote w:type="continuationSeparator" w:id="0">
    <w:p w:rsidR="00BF7730" w:rsidRDefault="00BF7730" w:rsidP="00BF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99982"/>
      <w:docPartObj>
        <w:docPartGallery w:val="Page Numbers (Bottom of Page)"/>
        <w:docPartUnique/>
      </w:docPartObj>
    </w:sdtPr>
    <w:sdtEndPr>
      <w:rPr>
        <w:noProof/>
      </w:rPr>
    </w:sdtEndPr>
    <w:sdtContent>
      <w:p w:rsidR="00BF7730" w:rsidRDefault="00BF7730">
        <w:pPr>
          <w:pStyle w:val="Footer"/>
          <w:jc w:val="right"/>
        </w:pPr>
        <w:r>
          <w:fldChar w:fldCharType="begin"/>
        </w:r>
        <w:r>
          <w:instrText xml:space="preserve"> PAGE   \* MERGEFORMAT </w:instrText>
        </w:r>
        <w:r>
          <w:fldChar w:fldCharType="separate"/>
        </w:r>
        <w:r w:rsidR="00661DF7">
          <w:rPr>
            <w:noProof/>
          </w:rPr>
          <w:t>2</w:t>
        </w:r>
        <w:r>
          <w:rPr>
            <w:noProof/>
          </w:rPr>
          <w:fldChar w:fldCharType="end"/>
        </w:r>
      </w:p>
    </w:sdtContent>
  </w:sdt>
  <w:p w:rsidR="00BF7730" w:rsidRDefault="00BF7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30" w:rsidRDefault="00BF7730" w:rsidP="00BF7730">
      <w:pPr>
        <w:spacing w:after="0" w:line="240" w:lineRule="auto"/>
      </w:pPr>
      <w:r>
        <w:separator/>
      </w:r>
    </w:p>
  </w:footnote>
  <w:footnote w:type="continuationSeparator" w:id="0">
    <w:p w:rsidR="00BF7730" w:rsidRDefault="00BF7730" w:rsidP="00BF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3FD"/>
    <w:multiLevelType w:val="hybridMultilevel"/>
    <w:tmpl w:val="B170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3561E"/>
    <w:multiLevelType w:val="hybridMultilevel"/>
    <w:tmpl w:val="FF5E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6A4C"/>
    <w:multiLevelType w:val="hybridMultilevel"/>
    <w:tmpl w:val="15DAB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72DB6"/>
    <w:multiLevelType w:val="hybridMultilevel"/>
    <w:tmpl w:val="16DAEAB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9C3D4E"/>
    <w:multiLevelType w:val="hybridMultilevel"/>
    <w:tmpl w:val="F7344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E0774"/>
    <w:multiLevelType w:val="hybridMultilevel"/>
    <w:tmpl w:val="1636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365A0"/>
    <w:multiLevelType w:val="hybridMultilevel"/>
    <w:tmpl w:val="16DAEA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A26AAE"/>
    <w:multiLevelType w:val="hybridMultilevel"/>
    <w:tmpl w:val="BB3C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957B4"/>
    <w:multiLevelType w:val="hybridMultilevel"/>
    <w:tmpl w:val="BBB6D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021A8"/>
    <w:multiLevelType w:val="hybridMultilevel"/>
    <w:tmpl w:val="2A0435A0"/>
    <w:lvl w:ilvl="0" w:tplc="AA10A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8228A"/>
    <w:multiLevelType w:val="hybridMultilevel"/>
    <w:tmpl w:val="D9ECC066"/>
    <w:lvl w:ilvl="0" w:tplc="F2B6B8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C3C37"/>
    <w:multiLevelType w:val="hybridMultilevel"/>
    <w:tmpl w:val="7B1A1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40130"/>
    <w:multiLevelType w:val="hybridMultilevel"/>
    <w:tmpl w:val="0F520D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534124"/>
    <w:multiLevelType w:val="hybridMultilevel"/>
    <w:tmpl w:val="6016A4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E21710"/>
    <w:multiLevelType w:val="hybridMultilevel"/>
    <w:tmpl w:val="B170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13CEF"/>
    <w:multiLevelType w:val="hybridMultilevel"/>
    <w:tmpl w:val="2D706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D6262"/>
    <w:multiLevelType w:val="hybridMultilevel"/>
    <w:tmpl w:val="BD423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C2C5E"/>
    <w:multiLevelType w:val="hybridMultilevel"/>
    <w:tmpl w:val="2D706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764EA"/>
    <w:multiLevelType w:val="hybridMultilevel"/>
    <w:tmpl w:val="4E3E3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3207F8"/>
    <w:multiLevelType w:val="hybridMultilevel"/>
    <w:tmpl w:val="B0E8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251A9"/>
    <w:multiLevelType w:val="hybridMultilevel"/>
    <w:tmpl w:val="0F520D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FC5B74"/>
    <w:multiLevelType w:val="hybridMultilevel"/>
    <w:tmpl w:val="9A2E44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387E39"/>
    <w:multiLevelType w:val="hybridMultilevel"/>
    <w:tmpl w:val="A7C0DB4A"/>
    <w:lvl w:ilvl="0" w:tplc="0809000F">
      <w:start w:val="1"/>
      <w:numFmt w:val="decimal"/>
      <w:lvlText w:val="%1."/>
      <w:lvlJc w:val="left"/>
      <w:pPr>
        <w:ind w:left="720" w:hanging="360"/>
      </w:pPr>
      <w:rPr>
        <w:rFonts w:hint="default"/>
      </w:rPr>
    </w:lvl>
    <w:lvl w:ilvl="1" w:tplc="3C32B3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D6AB6"/>
    <w:multiLevelType w:val="hybridMultilevel"/>
    <w:tmpl w:val="98127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97B4A"/>
    <w:multiLevelType w:val="hybridMultilevel"/>
    <w:tmpl w:val="3D36C7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9B7B44"/>
    <w:multiLevelType w:val="hybridMultilevel"/>
    <w:tmpl w:val="585C5AA6"/>
    <w:lvl w:ilvl="0" w:tplc="FF66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3"/>
  </w:num>
  <w:num w:numId="5">
    <w:abstractNumId w:val="2"/>
  </w:num>
  <w:num w:numId="6">
    <w:abstractNumId w:val="22"/>
  </w:num>
  <w:num w:numId="7">
    <w:abstractNumId w:val="16"/>
  </w:num>
  <w:num w:numId="8">
    <w:abstractNumId w:val="9"/>
  </w:num>
  <w:num w:numId="9">
    <w:abstractNumId w:val="25"/>
  </w:num>
  <w:num w:numId="10">
    <w:abstractNumId w:val="8"/>
  </w:num>
  <w:num w:numId="11">
    <w:abstractNumId w:val="23"/>
  </w:num>
  <w:num w:numId="12">
    <w:abstractNumId w:val="21"/>
  </w:num>
  <w:num w:numId="13">
    <w:abstractNumId w:val="6"/>
  </w:num>
  <w:num w:numId="14">
    <w:abstractNumId w:val="24"/>
  </w:num>
  <w:num w:numId="15">
    <w:abstractNumId w:val="3"/>
  </w:num>
  <w:num w:numId="16">
    <w:abstractNumId w:val="12"/>
  </w:num>
  <w:num w:numId="17">
    <w:abstractNumId w:val="20"/>
  </w:num>
  <w:num w:numId="18">
    <w:abstractNumId w:val="18"/>
  </w:num>
  <w:num w:numId="19">
    <w:abstractNumId w:val="5"/>
  </w:num>
  <w:num w:numId="20">
    <w:abstractNumId w:val="1"/>
  </w:num>
  <w:num w:numId="21">
    <w:abstractNumId w:val="7"/>
  </w:num>
  <w:num w:numId="22">
    <w:abstractNumId w:val="15"/>
  </w:num>
  <w:num w:numId="23">
    <w:abstractNumId w:val="17"/>
  </w:num>
  <w:num w:numId="24">
    <w:abstractNumId w:val="14"/>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3"/>
    <w:rsid w:val="00010899"/>
    <w:rsid w:val="000609D8"/>
    <w:rsid w:val="00072038"/>
    <w:rsid w:val="00133E1E"/>
    <w:rsid w:val="00191953"/>
    <w:rsid w:val="00197901"/>
    <w:rsid w:val="001E6C90"/>
    <w:rsid w:val="001F2DF9"/>
    <w:rsid w:val="001F3BF3"/>
    <w:rsid w:val="00233C15"/>
    <w:rsid w:val="002A5AA4"/>
    <w:rsid w:val="002B4F1C"/>
    <w:rsid w:val="002B5E6D"/>
    <w:rsid w:val="002D0ED3"/>
    <w:rsid w:val="002D66CD"/>
    <w:rsid w:val="002E352F"/>
    <w:rsid w:val="002F7BF6"/>
    <w:rsid w:val="00332BE8"/>
    <w:rsid w:val="0034543E"/>
    <w:rsid w:val="00361F6E"/>
    <w:rsid w:val="003A7536"/>
    <w:rsid w:val="003E46BC"/>
    <w:rsid w:val="0042544C"/>
    <w:rsid w:val="00492472"/>
    <w:rsid w:val="004C3A64"/>
    <w:rsid w:val="00506511"/>
    <w:rsid w:val="00521F36"/>
    <w:rsid w:val="005352AE"/>
    <w:rsid w:val="005352D8"/>
    <w:rsid w:val="005937CE"/>
    <w:rsid w:val="005D1B11"/>
    <w:rsid w:val="00612240"/>
    <w:rsid w:val="00612BA9"/>
    <w:rsid w:val="006257DF"/>
    <w:rsid w:val="00645995"/>
    <w:rsid w:val="00661DF7"/>
    <w:rsid w:val="006D4CBA"/>
    <w:rsid w:val="006E153B"/>
    <w:rsid w:val="006F0183"/>
    <w:rsid w:val="00724210"/>
    <w:rsid w:val="00746AF8"/>
    <w:rsid w:val="00794C13"/>
    <w:rsid w:val="007D64CF"/>
    <w:rsid w:val="007F556D"/>
    <w:rsid w:val="008057F8"/>
    <w:rsid w:val="0083031D"/>
    <w:rsid w:val="00833B42"/>
    <w:rsid w:val="00860BCE"/>
    <w:rsid w:val="008D08C1"/>
    <w:rsid w:val="008D1BDB"/>
    <w:rsid w:val="008D2FA6"/>
    <w:rsid w:val="008D5ADD"/>
    <w:rsid w:val="00981441"/>
    <w:rsid w:val="00993F26"/>
    <w:rsid w:val="0099511B"/>
    <w:rsid w:val="00B06AFE"/>
    <w:rsid w:val="00B14BC5"/>
    <w:rsid w:val="00B358B8"/>
    <w:rsid w:val="00B61D5D"/>
    <w:rsid w:val="00BC6F79"/>
    <w:rsid w:val="00BE67B8"/>
    <w:rsid w:val="00BF7730"/>
    <w:rsid w:val="00C122AE"/>
    <w:rsid w:val="00C23B95"/>
    <w:rsid w:val="00C24BB7"/>
    <w:rsid w:val="00C62B8A"/>
    <w:rsid w:val="00CA4F03"/>
    <w:rsid w:val="00CA5B03"/>
    <w:rsid w:val="00CB2F79"/>
    <w:rsid w:val="00D06D26"/>
    <w:rsid w:val="00D22F4C"/>
    <w:rsid w:val="00D45E23"/>
    <w:rsid w:val="00DB5454"/>
    <w:rsid w:val="00DE0327"/>
    <w:rsid w:val="00F241E6"/>
    <w:rsid w:val="00F32E21"/>
    <w:rsid w:val="00F51933"/>
    <w:rsid w:val="00F920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C554-6012-44C3-80E1-8FB61C76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4F03"/>
    <w:rPr>
      <w:b/>
      <w:bCs/>
    </w:rPr>
  </w:style>
  <w:style w:type="paragraph" w:styleId="ListParagraph">
    <w:name w:val="List Paragraph"/>
    <w:basedOn w:val="Normal"/>
    <w:uiPriority w:val="34"/>
    <w:qFormat/>
    <w:rsid w:val="00CA4F03"/>
    <w:pPr>
      <w:ind w:left="720"/>
      <w:contextualSpacing/>
    </w:pPr>
  </w:style>
  <w:style w:type="character" w:styleId="Hyperlink">
    <w:name w:val="Hyperlink"/>
    <w:basedOn w:val="DefaultParagraphFont"/>
    <w:uiPriority w:val="99"/>
    <w:unhideWhenUsed/>
    <w:rsid w:val="002F7BF6"/>
    <w:rPr>
      <w:color w:val="0000FF" w:themeColor="hyperlink"/>
      <w:u w:val="single"/>
    </w:rPr>
  </w:style>
  <w:style w:type="paragraph" w:styleId="Header">
    <w:name w:val="header"/>
    <w:basedOn w:val="Normal"/>
    <w:link w:val="HeaderChar"/>
    <w:uiPriority w:val="99"/>
    <w:unhideWhenUsed/>
    <w:rsid w:val="00BF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730"/>
  </w:style>
  <w:style w:type="paragraph" w:styleId="Footer">
    <w:name w:val="footer"/>
    <w:basedOn w:val="Normal"/>
    <w:link w:val="FooterChar"/>
    <w:uiPriority w:val="99"/>
    <w:unhideWhenUsed/>
    <w:rsid w:val="00BF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730"/>
  </w:style>
  <w:style w:type="table" w:styleId="TableGrid">
    <w:name w:val="Table Grid"/>
    <w:basedOn w:val="TableNormal"/>
    <w:uiPriority w:val="59"/>
    <w:rsid w:val="00F5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933"/>
    <w:pPr>
      <w:spacing w:after="0" w:line="240" w:lineRule="auto"/>
    </w:pPr>
  </w:style>
  <w:style w:type="paragraph" w:styleId="BalloonText">
    <w:name w:val="Balloon Text"/>
    <w:basedOn w:val="Normal"/>
    <w:link w:val="BalloonTextChar"/>
    <w:uiPriority w:val="99"/>
    <w:semiHidden/>
    <w:unhideWhenUsed/>
    <w:rsid w:val="0083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0898">
      <w:bodyDiv w:val="1"/>
      <w:marLeft w:val="0"/>
      <w:marRight w:val="0"/>
      <w:marTop w:val="0"/>
      <w:marBottom w:val="0"/>
      <w:divBdr>
        <w:top w:val="none" w:sz="0" w:space="0" w:color="auto"/>
        <w:left w:val="none" w:sz="0" w:space="0" w:color="auto"/>
        <w:bottom w:val="none" w:sz="0" w:space="0" w:color="auto"/>
        <w:right w:val="none" w:sz="0" w:space="0" w:color="auto"/>
      </w:divBdr>
    </w:div>
    <w:div w:id="782262837">
      <w:bodyDiv w:val="1"/>
      <w:marLeft w:val="0"/>
      <w:marRight w:val="0"/>
      <w:marTop w:val="0"/>
      <w:marBottom w:val="0"/>
      <w:divBdr>
        <w:top w:val="none" w:sz="0" w:space="0" w:color="auto"/>
        <w:left w:val="none" w:sz="0" w:space="0" w:color="auto"/>
        <w:bottom w:val="none" w:sz="0" w:space="0" w:color="auto"/>
        <w:right w:val="none" w:sz="0" w:space="0" w:color="auto"/>
      </w:divBdr>
    </w:div>
    <w:div w:id="980965041">
      <w:bodyDiv w:val="1"/>
      <w:marLeft w:val="0"/>
      <w:marRight w:val="0"/>
      <w:marTop w:val="0"/>
      <w:marBottom w:val="0"/>
      <w:divBdr>
        <w:top w:val="none" w:sz="0" w:space="0" w:color="auto"/>
        <w:left w:val="none" w:sz="0" w:space="0" w:color="auto"/>
        <w:bottom w:val="none" w:sz="0" w:space="0" w:color="auto"/>
        <w:right w:val="none" w:sz="0" w:space="0" w:color="auto"/>
      </w:divBdr>
    </w:div>
    <w:div w:id="1272204227">
      <w:bodyDiv w:val="1"/>
      <w:marLeft w:val="0"/>
      <w:marRight w:val="0"/>
      <w:marTop w:val="0"/>
      <w:marBottom w:val="0"/>
      <w:divBdr>
        <w:top w:val="none" w:sz="0" w:space="0" w:color="auto"/>
        <w:left w:val="none" w:sz="0" w:space="0" w:color="auto"/>
        <w:bottom w:val="none" w:sz="0" w:space="0" w:color="auto"/>
        <w:right w:val="none" w:sz="0" w:space="0" w:color="auto"/>
      </w:divBdr>
    </w:div>
    <w:div w:id="1343434614">
      <w:bodyDiv w:val="1"/>
      <w:marLeft w:val="0"/>
      <w:marRight w:val="0"/>
      <w:marTop w:val="0"/>
      <w:marBottom w:val="0"/>
      <w:divBdr>
        <w:top w:val="none" w:sz="0" w:space="0" w:color="auto"/>
        <w:left w:val="none" w:sz="0" w:space="0" w:color="auto"/>
        <w:bottom w:val="none" w:sz="0" w:space="0" w:color="auto"/>
        <w:right w:val="none" w:sz="0" w:space="0" w:color="auto"/>
      </w:divBdr>
    </w:div>
    <w:div w:id="1360930292">
      <w:bodyDiv w:val="1"/>
      <w:marLeft w:val="0"/>
      <w:marRight w:val="0"/>
      <w:marTop w:val="0"/>
      <w:marBottom w:val="0"/>
      <w:divBdr>
        <w:top w:val="none" w:sz="0" w:space="0" w:color="auto"/>
        <w:left w:val="none" w:sz="0" w:space="0" w:color="auto"/>
        <w:bottom w:val="none" w:sz="0" w:space="0" w:color="auto"/>
        <w:right w:val="none" w:sz="0" w:space="0" w:color="auto"/>
      </w:divBdr>
    </w:div>
    <w:div w:id="14165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lwaleedcentre@e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Lilly</dc:creator>
  <cp:keywords/>
  <dc:description/>
  <cp:lastModifiedBy>LEA Tom</cp:lastModifiedBy>
  <cp:revision>6</cp:revision>
  <cp:lastPrinted>2016-07-27T09:57:00Z</cp:lastPrinted>
  <dcterms:created xsi:type="dcterms:W3CDTF">2016-07-27T10:10:00Z</dcterms:created>
  <dcterms:modified xsi:type="dcterms:W3CDTF">2016-07-27T12:40:00Z</dcterms:modified>
</cp:coreProperties>
</file>