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A0F" w:rsidRDefault="00E17A0F" w:rsidP="00E17A0F">
      <w:pPr>
        <w:pStyle w:val="Heading1"/>
      </w:pPr>
      <w:bookmarkStart w:id="0" w:name="_Toc463007718"/>
      <w:bookmarkStart w:id="1" w:name="_GoBack"/>
      <w:bookmarkEnd w:id="1"/>
      <w:r>
        <w:t>SGSAH AHRC Doctoral Training Partnership Studentship</w:t>
      </w:r>
    </w:p>
    <w:p w:rsidR="00E17A0F" w:rsidRDefault="00E17A0F" w:rsidP="00E17A0F">
      <w:pPr>
        <w:pStyle w:val="Heading1"/>
      </w:pPr>
      <w:r>
        <w:t>Application Form Template 2017</w:t>
      </w:r>
      <w:bookmarkEnd w:id="0"/>
    </w:p>
    <w:p w:rsidR="00E17A0F" w:rsidRPr="00846BE2" w:rsidRDefault="00E17A0F" w:rsidP="00E17A0F">
      <w:r>
        <w:t xml:space="preserve">Use this template to prepare your application in advance of the online portal opening. </w:t>
      </w:r>
    </w:p>
    <w:p w:rsidR="00E17A0F" w:rsidRPr="00846BE2" w:rsidRDefault="00E17A0F" w:rsidP="00E17A0F">
      <w:pPr>
        <w:pBdr>
          <w:top w:val="nil"/>
          <w:left w:val="nil"/>
          <w:bottom w:val="nil"/>
          <w:right w:val="nil"/>
          <w:between w:val="nil"/>
          <w:bar w:val="nil"/>
        </w:pBdr>
        <w:rPr>
          <w:rFonts w:eastAsia="Arial Unicode MS" w:cs="Arial Unicode MS"/>
          <w:bCs/>
          <w:color w:val="000000"/>
          <w:u w:color="000000"/>
          <w:bdr w:val="nil"/>
          <w:lang w:eastAsia="en-GB"/>
        </w:rPr>
      </w:pPr>
      <w:r w:rsidRPr="00846BE2">
        <w:rPr>
          <w:rFonts w:eastAsia="Arial Unicode MS" w:cs="Arial Unicode MS"/>
          <w:bCs/>
          <w:color w:val="000000"/>
          <w:u w:color="000000"/>
          <w:bdr w:val="nil"/>
          <w:lang w:val="en-US" w:eastAsia="en-GB"/>
        </w:rPr>
        <w:t>Please check the guidance d</w:t>
      </w:r>
      <w:r>
        <w:rPr>
          <w:rFonts w:eastAsia="Arial Unicode MS" w:cs="Arial Unicode MS"/>
          <w:bCs/>
          <w:color w:val="000000"/>
          <w:u w:color="000000"/>
          <w:bdr w:val="nil"/>
          <w:lang w:val="en-US" w:eastAsia="en-GB"/>
        </w:rPr>
        <w:t>o</w:t>
      </w:r>
      <w:r w:rsidRPr="00846BE2">
        <w:rPr>
          <w:rFonts w:eastAsia="Arial Unicode MS" w:cs="Arial Unicode MS"/>
          <w:bCs/>
          <w:color w:val="000000"/>
          <w:u w:color="000000"/>
          <w:bdr w:val="nil"/>
          <w:lang w:val="en-US" w:eastAsia="en-GB"/>
        </w:rPr>
        <w:t>cument carefully before completing the application form</w:t>
      </w:r>
      <w:r w:rsidRPr="00846BE2">
        <w:rPr>
          <w:rFonts w:eastAsia="Arial Unicode MS" w:cs="Arial Unicode MS"/>
          <w:bCs/>
          <w:color w:val="000000"/>
          <w:u w:color="000000"/>
          <w:bdr w:val="nil"/>
          <w:lang w:eastAsia="en-GB"/>
        </w:rPr>
        <w:t xml:space="preserve">. </w:t>
      </w: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Personal Details</w:t>
      </w: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84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77"/>
      </w:tblGrid>
      <w:tr w:rsidR="00E17A0F" w:rsidRPr="00743D90" w:rsidTr="00DE525D">
        <w:trPr>
          <w:trHeight w:val="1083"/>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Name </w:t>
            </w: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E17A0F" w:rsidRPr="00743D90" w:rsidTr="00DE525D">
        <w:trPr>
          <w:trHeight w:val="56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Research proposal title</w:t>
            </w:r>
          </w:p>
        </w:tc>
      </w:tr>
      <w:tr w:rsidR="00E17A0F" w:rsidRPr="00743D90" w:rsidTr="00DE525D">
        <w:trPr>
          <w:trHeight w:val="168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Email </w:t>
            </w: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i/>
                <w:iCs/>
                <w:color w:val="000000"/>
                <w:u w:color="000000"/>
                <w:bdr w:val="nil"/>
                <w:lang w:eastAsia="en-GB"/>
              </w:rPr>
            </w:pPr>
            <w:r w:rsidRPr="00743D90">
              <w:rPr>
                <w:rFonts w:eastAsia="Arial Unicode MS" w:cs="Arial Unicode MS"/>
                <w:i/>
                <w:iCs/>
                <w:color w:val="000000"/>
                <w:u w:color="000000"/>
                <w:bdr w:val="nil"/>
                <w:lang w:val="en-US" w:eastAsia="en-GB"/>
              </w:rPr>
              <w:t xml:space="preserve">We will normally contact you by email so please ensure you use an address you check regularly and which will be available to you </w:t>
            </w:r>
            <w:r w:rsidRPr="00743D90">
              <w:rPr>
                <w:rFonts w:eastAsia="Arial Unicode MS" w:cs="Arial Unicode MS"/>
                <w:b/>
                <w:bCs/>
                <w:i/>
                <w:iCs/>
                <w:color w:val="000000"/>
                <w:u w:color="000000"/>
                <w:bdr w:val="nil"/>
                <w:lang w:val="en-US" w:eastAsia="en-GB"/>
              </w:rPr>
              <w:t>at least until May 2017.</w:t>
            </w: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E17A0F" w:rsidRPr="00743D90" w:rsidTr="00DE525D">
        <w:trPr>
          <w:trHeight w:val="168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Permanent Address </w:t>
            </w: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E17A0F" w:rsidRPr="00743D90" w:rsidTr="00DE525D">
        <w:trPr>
          <w:trHeight w:val="140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Correspondence Address if different</w:t>
            </w: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E17A0F" w:rsidRPr="00743D90" w:rsidTr="00DE525D">
        <w:trPr>
          <w:trHeight w:val="168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lastRenderedPageBreak/>
              <w:t>Eligibility</w:t>
            </w: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i/>
                <w:iCs/>
                <w:color w:val="000000"/>
                <w:u w:color="000000"/>
                <w:bdr w:val="nil"/>
                <w:lang w:val="en-US" w:eastAsia="en-GB"/>
              </w:rPr>
              <w:t xml:space="preserve">Please indicate whether you are eligible for a full studentship or fees-only (please see </w:t>
            </w:r>
            <w:r>
              <w:rPr>
                <w:rFonts w:eastAsia="Arial Unicode MS" w:cs="Arial Unicode MS"/>
                <w:i/>
                <w:iCs/>
                <w:color w:val="000000"/>
                <w:u w:color="000000"/>
                <w:bdr w:val="nil"/>
                <w:lang w:val="en-US" w:eastAsia="en-GB"/>
              </w:rPr>
              <w:t>p2 of Guidance</w:t>
            </w:r>
            <w:r w:rsidRPr="007B24F1">
              <w:rPr>
                <w:rFonts w:eastAsia="Arial Unicode MS" w:cs="Arial Unicode MS"/>
                <w:i/>
                <w:iCs/>
                <w:color w:val="000000"/>
                <w:u w:color="000000"/>
                <w:bdr w:val="nil"/>
                <w:lang w:val="en-US" w:eastAsia="en-GB"/>
              </w:rPr>
              <w:t xml:space="preserve"> for more</w:t>
            </w:r>
            <w:r w:rsidRPr="00743D90">
              <w:rPr>
                <w:rFonts w:eastAsia="Arial Unicode MS" w:cs="Arial Unicode MS"/>
                <w:i/>
                <w:iCs/>
                <w:color w:val="000000"/>
                <w:u w:color="000000"/>
                <w:bdr w:val="nil"/>
                <w:lang w:val="en-US" w:eastAsia="en-GB"/>
              </w:rPr>
              <w:t xml:space="preserve"> information)</w:t>
            </w:r>
          </w:p>
        </w:tc>
      </w:tr>
    </w:tbl>
    <w:p w:rsidR="00E17A0F" w:rsidRPr="00743D90" w:rsidRDefault="00E17A0F" w:rsidP="00E17A0F">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PhD Programme of Study</w:t>
      </w: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E17A0F" w:rsidRPr="00743D90" w:rsidTr="00DE525D">
        <w:trPr>
          <w:trHeight w:val="80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Institution at which you will be registered</w:t>
            </w:r>
            <w:r>
              <w:rPr>
                <w:rFonts w:eastAsia="Arial Unicode MS" w:cs="Arial Unicode MS"/>
                <w:color w:val="000000"/>
                <w:u w:color="000000"/>
                <w:bdr w:val="nil"/>
                <w:lang w:val="en-US" w:eastAsia="en-GB"/>
              </w:rPr>
              <w:t xml:space="preserve"> (the home/lead institution)</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E17A0F" w:rsidRPr="00743D90" w:rsidRDefault="00E17A0F" w:rsidP="00E17A0F">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Cross-institutional supervision (if applicable)</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E17A0F" w:rsidRPr="00743D90" w:rsidTr="00DE525D">
        <w:trPr>
          <w:trHeight w:val="80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Yes/</w:t>
            </w:r>
            <w:r>
              <w:rPr>
                <w:rFonts w:eastAsia="Arial Unicode MS" w:cs="Arial Unicode MS"/>
                <w:color w:val="000000"/>
                <w:u w:color="000000"/>
                <w:bdr w:val="nil"/>
                <w:lang w:val="en-US" w:eastAsia="en-GB"/>
              </w:rPr>
              <w:t>N</w:t>
            </w:r>
            <w:r w:rsidRPr="00743D90">
              <w:rPr>
                <w:rFonts w:eastAsia="Arial Unicode MS" w:cs="Arial Unicode MS"/>
                <w:color w:val="000000"/>
                <w:u w:color="000000"/>
                <w:bdr w:val="nil"/>
                <w:lang w:val="en-US" w:eastAsia="en-GB"/>
              </w:rPr>
              <w:t>o</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E17A0F" w:rsidRPr="00743D90" w:rsidTr="00DE525D">
        <w:trPr>
          <w:trHeight w:val="562"/>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Institution</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E17A0F" w:rsidRPr="00743D90" w:rsidRDefault="00E17A0F" w:rsidP="00E17A0F">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 xml:space="preserve">Subject Panel(s) of PhD Project </w:t>
      </w:r>
    </w:p>
    <w:p w:rsidR="00E17A0F" w:rsidRPr="00743D90" w:rsidRDefault="00E17A0F" w:rsidP="00E17A0F">
      <w:pPr>
        <w:pBdr>
          <w:top w:val="nil"/>
          <w:left w:val="nil"/>
          <w:bottom w:val="nil"/>
          <w:right w:val="nil"/>
          <w:between w:val="nil"/>
          <w:bar w:val="nil"/>
        </w:pBdr>
        <w:rPr>
          <w:rFonts w:eastAsia="Arial Unicode MS" w:cs="Arial Unicode MS"/>
          <w:i/>
          <w:iCs/>
          <w:color w:val="000000"/>
          <w:u w:color="000000"/>
          <w:bdr w:val="nil"/>
          <w:lang w:eastAsia="en-GB"/>
        </w:rPr>
      </w:pPr>
      <w:r w:rsidRPr="00743D90">
        <w:rPr>
          <w:rFonts w:eastAsia="Arial Unicode MS" w:cs="Arial Unicode MS"/>
          <w:i/>
          <w:iCs/>
          <w:color w:val="000000"/>
          <w:u w:color="000000"/>
          <w:bdr w:val="nil"/>
          <w:lang w:val="en-US" w:eastAsia="en-GB"/>
        </w:rPr>
        <w:t>SGSAH studentships are assessed by 4 panels.  They cover the subjects set out below. Please indicate which panel covers your proposal. Please note that you should only select two panels if two of the members of your supervisory team come from disciplines covered by different panels.  There is no advantage or disadvantage to selecting one panel rather than two. If you are unsure which Panel covers your proposal, please seek the advice of your proposed supervisor(s).</w:t>
      </w:r>
    </w:p>
    <w:p w:rsidR="00E17A0F" w:rsidRPr="00743D90" w:rsidRDefault="00E17A0F" w:rsidP="00E17A0F">
      <w:pPr>
        <w:numPr>
          <w:ilvl w:val="0"/>
          <w:numId w:val="2"/>
        </w:num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r w:rsidRPr="00743D90">
        <w:rPr>
          <w:rFonts w:eastAsia="Arial Unicode MS" w:cs="Arial Unicode MS"/>
          <w:b/>
          <w:bCs/>
          <w:i/>
          <w:iCs/>
          <w:color w:val="000000"/>
          <w:u w:color="000000"/>
          <w:bdr w:val="nil"/>
          <w:lang w:val="en-US" w:eastAsia="en-GB"/>
        </w:rPr>
        <w:t xml:space="preserve">Panel A </w:t>
      </w:r>
      <w:r w:rsidRPr="00743D90">
        <w:rPr>
          <w:rFonts w:eastAsia="Arial Unicode MS" w:cs="Arial Unicode MS"/>
          <w:i/>
          <w:iCs/>
          <w:color w:val="000000"/>
          <w:u w:color="000000"/>
          <w:bdr w:val="nil"/>
          <w:lang w:val="en-US" w:eastAsia="en-GB"/>
        </w:rPr>
        <w:t>covers: History, Law &amp; Legal Studies, Philosophy, Theology, Divinity &amp; Religions</w:t>
      </w:r>
    </w:p>
    <w:p w:rsidR="00E17A0F" w:rsidRPr="00743D90" w:rsidRDefault="00E17A0F" w:rsidP="00E17A0F">
      <w:pPr>
        <w:numPr>
          <w:ilvl w:val="0"/>
          <w:numId w:val="2"/>
        </w:num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r w:rsidRPr="00743D90">
        <w:rPr>
          <w:rFonts w:eastAsia="Arial Unicode MS" w:cs="Arial Unicode MS"/>
          <w:b/>
          <w:bCs/>
          <w:i/>
          <w:iCs/>
          <w:color w:val="000000"/>
          <w:u w:color="000000"/>
          <w:bdr w:val="nil"/>
          <w:lang w:val="en-US" w:eastAsia="en-GB"/>
        </w:rPr>
        <w:t xml:space="preserve">Panel B </w:t>
      </w:r>
      <w:r w:rsidRPr="00743D90">
        <w:rPr>
          <w:rFonts w:eastAsia="Arial Unicode MS" w:cs="Arial Unicode MS"/>
          <w:i/>
          <w:iCs/>
          <w:color w:val="000000"/>
          <w:u w:color="000000"/>
          <w:bdr w:val="nil"/>
          <w:lang w:val="en-US" w:eastAsia="en-GB"/>
        </w:rPr>
        <w:t>covers</w:t>
      </w:r>
      <w:r w:rsidRPr="00743D90">
        <w:rPr>
          <w:rFonts w:eastAsia="Arial Unicode MS" w:cs="Arial Unicode MS"/>
          <w:b/>
          <w:bCs/>
          <w:i/>
          <w:iCs/>
          <w:color w:val="000000"/>
          <w:u w:color="000000"/>
          <w:bdr w:val="nil"/>
          <w:lang w:val="en-US" w:eastAsia="en-GB"/>
        </w:rPr>
        <w:t>:</w:t>
      </w:r>
      <w:r w:rsidRPr="00743D90">
        <w:rPr>
          <w:rFonts w:eastAsia="Arial Unicode MS" w:cs="Arial Unicode MS"/>
          <w:i/>
          <w:iCs/>
          <w:color w:val="000000"/>
          <w:u w:color="000000"/>
          <w:bdr w:val="nil"/>
          <w:lang w:val="en-US" w:eastAsia="en-GB"/>
        </w:rPr>
        <w:t xml:space="preserve"> Design, Visual Arts, Architecture, Creative Writing, Film, Drama &amp; Theatre Studies, Cultural Policy (Policy, Arts Management &amp; Creative Industries), Music, Television Studies</w:t>
      </w:r>
    </w:p>
    <w:p w:rsidR="00E17A0F" w:rsidRPr="00743D90" w:rsidRDefault="00E17A0F" w:rsidP="00E17A0F">
      <w:pPr>
        <w:numPr>
          <w:ilvl w:val="0"/>
          <w:numId w:val="2"/>
        </w:num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r w:rsidRPr="00743D90">
        <w:rPr>
          <w:rFonts w:eastAsia="Arial Unicode MS" w:cs="Arial Unicode MS"/>
          <w:b/>
          <w:bCs/>
          <w:i/>
          <w:iCs/>
          <w:color w:val="000000"/>
          <w:u w:color="000000"/>
          <w:bdr w:val="nil"/>
          <w:lang w:val="en-US" w:eastAsia="en-GB"/>
        </w:rPr>
        <w:t xml:space="preserve">Panel C </w:t>
      </w:r>
      <w:r w:rsidRPr="00743D90">
        <w:rPr>
          <w:rFonts w:eastAsia="Arial Unicode MS" w:cs="Arial Unicode MS"/>
          <w:i/>
          <w:iCs/>
          <w:color w:val="000000"/>
          <w:u w:color="000000"/>
          <w:bdr w:val="nil"/>
          <w:lang w:val="en-US" w:eastAsia="en-GB"/>
        </w:rPr>
        <w:t>covers</w:t>
      </w:r>
      <w:r w:rsidRPr="00743D90">
        <w:rPr>
          <w:rFonts w:eastAsia="Arial Unicode MS" w:cs="Arial Unicode MS"/>
          <w:b/>
          <w:bCs/>
          <w:i/>
          <w:iCs/>
          <w:color w:val="000000"/>
          <w:u w:color="000000"/>
          <w:bdr w:val="nil"/>
          <w:lang w:val="en-US" w:eastAsia="en-GB"/>
        </w:rPr>
        <w:t>:</w:t>
      </w:r>
      <w:r w:rsidRPr="00743D90">
        <w:rPr>
          <w:rFonts w:eastAsia="Arial Unicode MS" w:cs="Arial Unicode MS"/>
          <w:i/>
          <w:iCs/>
          <w:color w:val="000000"/>
          <w:u w:color="000000"/>
          <w:bdr w:val="nil"/>
          <w:lang w:val="en-US" w:eastAsia="en-GB"/>
        </w:rPr>
        <w:t xml:space="preserve"> Art History, Library &amp; Information Studies, Cultural &amp; Museum Studies, Archaeology, Classics</w:t>
      </w:r>
    </w:p>
    <w:p w:rsidR="00E17A0F" w:rsidRPr="00743D90" w:rsidRDefault="00E17A0F" w:rsidP="00E17A0F">
      <w:pPr>
        <w:numPr>
          <w:ilvl w:val="0"/>
          <w:numId w:val="2"/>
        </w:num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r w:rsidRPr="00743D90">
        <w:rPr>
          <w:rFonts w:eastAsia="Arial Unicode MS" w:cs="Arial Unicode MS"/>
          <w:b/>
          <w:bCs/>
          <w:i/>
          <w:iCs/>
          <w:color w:val="000000"/>
          <w:u w:color="000000"/>
          <w:bdr w:val="nil"/>
          <w:lang w:val="en-US" w:eastAsia="en-GB"/>
        </w:rPr>
        <w:t xml:space="preserve">Panel D </w:t>
      </w:r>
      <w:r w:rsidRPr="00743D90">
        <w:rPr>
          <w:rFonts w:eastAsia="Arial Unicode MS" w:cs="Arial Unicode MS"/>
          <w:i/>
          <w:iCs/>
          <w:color w:val="000000"/>
          <w:u w:color="000000"/>
          <w:bdr w:val="nil"/>
          <w:lang w:val="en-US" w:eastAsia="en-GB"/>
        </w:rPr>
        <w:t>covers</w:t>
      </w:r>
      <w:r w:rsidRPr="00743D90">
        <w:rPr>
          <w:rFonts w:eastAsia="Arial Unicode MS" w:cs="Arial Unicode MS"/>
          <w:b/>
          <w:bCs/>
          <w:i/>
          <w:iCs/>
          <w:color w:val="000000"/>
          <w:u w:color="000000"/>
          <w:bdr w:val="nil"/>
          <w:lang w:val="en-US" w:eastAsia="en-GB"/>
        </w:rPr>
        <w:t xml:space="preserve">: </w:t>
      </w:r>
      <w:r w:rsidRPr="00743D90">
        <w:rPr>
          <w:rFonts w:eastAsia="Arial Unicode MS" w:cs="Arial Unicode MS"/>
          <w:i/>
          <w:iCs/>
          <w:color w:val="000000"/>
          <w:u w:color="000000"/>
          <w:bdr w:val="nil"/>
          <w:lang w:val="en-US" w:eastAsia="en-GB"/>
        </w:rPr>
        <w:t>English Language, Linguistics, British Sign Language, English Literature, Scottish Literature, Cultural &amp; Popular Studies, Asiatic &amp; Oriental Studies, French Studies, Scandinavian Studies, Hispanic, Portuguese &amp; Latin Studies, Italian Studies, Middle Eastern &amp; African Studies, Russian, Slavonic &amp; Eastern European Studies, German Studies (including Dutch &amp; Yiddish), Interpreting &amp; Translation, Journalism &amp; Publishing, Media &amp; Communication Studies</w:t>
      </w: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lastRenderedPageBreak/>
        <w:t xml:space="preserve">Subject Area(s) of PhD Project </w:t>
      </w:r>
      <w:r w:rsidRPr="00743D90">
        <w:rPr>
          <w:rFonts w:eastAsia="Arial Unicode MS" w:cs="Arial Unicode MS"/>
          <w:color w:val="000000"/>
          <w:u w:color="000000"/>
          <w:bdr w:val="nil"/>
          <w:lang w:val="en-US" w:eastAsia="en-GB"/>
        </w:rPr>
        <w:t xml:space="preserve">(At least one </w:t>
      </w:r>
      <w:r w:rsidR="006D2C0E">
        <w:rPr>
          <w:rFonts w:eastAsia="Arial Unicode MS" w:cs="Arial Unicode MS"/>
          <w:color w:val="000000"/>
          <w:u w:color="000000"/>
          <w:bdr w:val="nil"/>
          <w:lang w:val="en-US" w:eastAsia="en-GB"/>
        </w:rPr>
        <w:t>must be selected, with a maximum of two</w:t>
      </w:r>
      <w:r w:rsidRPr="00743D90">
        <w:rPr>
          <w:rFonts w:eastAsia="Arial Unicode MS" w:cs="Arial Unicode MS"/>
          <w:color w:val="000000"/>
          <w:u w:color="000000"/>
          <w:bdr w:val="nil"/>
          <w:lang w:val="en-US" w:eastAsia="en-GB"/>
        </w:rPr>
        <w:t xml:space="preserve">) </w:t>
      </w: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E17A0F" w:rsidRPr="00743D90" w:rsidTr="00DE525D">
        <w:trPr>
          <w:trHeight w:val="1363"/>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 xml:space="preserve">Subject Area: </w:t>
            </w: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E17A0F" w:rsidRPr="00743D90" w:rsidRDefault="00E17A0F" w:rsidP="00E17A0F">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Are you also seeking funding from the Scottish Graduate School for Social Sciences?  Yes/No</w:t>
      </w: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i/>
          <w:iCs/>
          <w:color w:val="000000"/>
          <w:u w:color="000000"/>
          <w:bdr w:val="nil"/>
          <w:lang w:eastAsia="en-GB"/>
        </w:rPr>
      </w:pPr>
      <w:r w:rsidRPr="00743D90">
        <w:rPr>
          <w:rFonts w:eastAsia="Arial Unicode MS" w:cs="Arial Unicode MS"/>
          <w:b/>
          <w:bCs/>
          <w:color w:val="000000"/>
          <w:u w:color="000000"/>
          <w:bdr w:val="nil"/>
          <w:lang w:val="en-US" w:eastAsia="en-GB"/>
        </w:rPr>
        <w:t xml:space="preserve">If yes, do you wish your application to be considered for joint funding? </w:t>
      </w:r>
      <w:r w:rsidRPr="00743D90">
        <w:rPr>
          <w:rFonts w:eastAsia="Arial Unicode MS" w:cs="Arial Unicode MS"/>
          <w:i/>
          <w:iCs/>
          <w:color w:val="000000"/>
          <w:u w:color="000000"/>
          <w:bdr w:val="nil"/>
          <w:lang w:val="en-US" w:eastAsia="en-GB"/>
        </w:rPr>
        <w:t>(</w:t>
      </w:r>
      <w:proofErr w:type="gramStart"/>
      <w:r w:rsidRPr="00743D90">
        <w:rPr>
          <w:rFonts w:eastAsia="Arial Unicode MS" w:cs="Arial Unicode MS"/>
          <w:i/>
          <w:iCs/>
          <w:color w:val="000000"/>
          <w:u w:color="000000"/>
          <w:bdr w:val="nil"/>
          <w:lang w:val="en-US" w:eastAsia="en-GB"/>
        </w:rPr>
        <w:t>please</w:t>
      </w:r>
      <w:proofErr w:type="gramEnd"/>
      <w:r w:rsidRPr="00743D90">
        <w:rPr>
          <w:rFonts w:eastAsia="Arial Unicode MS" w:cs="Arial Unicode MS"/>
          <w:i/>
          <w:iCs/>
          <w:color w:val="000000"/>
          <w:u w:color="000000"/>
          <w:bdr w:val="nil"/>
          <w:lang w:val="en-US" w:eastAsia="en-GB"/>
        </w:rPr>
        <w:t xml:space="preserve"> note relevant guidance)</w:t>
      </w: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Qualifications</w:t>
      </w: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rPr>
          <w:rFonts w:eastAsia="Arial Unicode MS" w:cs="Arial Unicode MS"/>
          <w:b/>
          <w:i/>
          <w:iCs/>
          <w:color w:val="000000"/>
          <w:u w:color="000000"/>
          <w:bdr w:val="nil"/>
          <w:lang w:eastAsia="en-GB"/>
        </w:rPr>
      </w:pPr>
      <w:r w:rsidRPr="00743D90">
        <w:rPr>
          <w:rFonts w:eastAsia="Arial Unicode MS" w:cs="Arial Unicode MS"/>
          <w:b/>
          <w:bCs/>
          <w:i/>
          <w:iCs/>
          <w:color w:val="000000"/>
          <w:u w:color="000000"/>
          <w:bdr w:val="nil"/>
          <w:lang w:val="en-US" w:eastAsia="en-GB"/>
        </w:rPr>
        <w:t>Please note:</w:t>
      </w:r>
      <w:r w:rsidRPr="00743D90">
        <w:rPr>
          <w:rFonts w:eastAsia="Arial Unicode MS" w:cs="Arial Unicode MS"/>
          <w:i/>
          <w:iCs/>
          <w:color w:val="000000"/>
          <w:u w:color="000000"/>
          <w:bdr w:val="nil"/>
          <w:lang w:val="en-US" w:eastAsia="en-GB"/>
        </w:rPr>
        <w:t xml:space="preserve"> The AHRC expects applicants to have completed or to be studying towards a Masters qualification.  If you are not in this position you must use the </w:t>
      </w:r>
      <w:r w:rsidRPr="00743D90">
        <w:rPr>
          <w:rFonts w:eastAsia="Arial Unicode MS" w:cs="Arial Unicode MS"/>
          <w:i/>
          <w:iCs/>
          <w:color w:val="000000"/>
          <w:u w:color="000000"/>
          <w:bdr w:val="nil"/>
          <w:lang w:eastAsia="en-GB"/>
        </w:rPr>
        <w:t>‘’</w:t>
      </w:r>
      <w:r w:rsidRPr="00743D90">
        <w:rPr>
          <w:rFonts w:eastAsia="Arial Unicode MS" w:cs="Arial Unicode MS"/>
          <w:i/>
          <w:iCs/>
          <w:color w:val="000000"/>
          <w:u w:color="000000"/>
          <w:bdr w:val="nil"/>
          <w:lang w:val="en-US" w:eastAsia="en-GB"/>
        </w:rPr>
        <w:t>Relevant Professional Experience</w:t>
      </w:r>
      <w:r w:rsidRPr="00743D90">
        <w:rPr>
          <w:rFonts w:eastAsia="Arial Unicode MS" w:cs="Arial Unicode MS"/>
          <w:i/>
          <w:iCs/>
          <w:color w:val="000000"/>
          <w:u w:color="000000"/>
          <w:bdr w:val="nil"/>
          <w:lang w:eastAsia="en-GB"/>
        </w:rPr>
        <w:t xml:space="preserve">’ </w:t>
      </w:r>
      <w:r w:rsidRPr="00743D90">
        <w:rPr>
          <w:rFonts w:eastAsia="Arial Unicode MS" w:cs="Arial Unicode MS"/>
          <w:i/>
          <w:iCs/>
          <w:color w:val="000000"/>
          <w:u w:color="000000"/>
          <w:bdr w:val="nil"/>
          <w:lang w:val="en-US" w:eastAsia="en-GB"/>
        </w:rPr>
        <w:t>section to provide evidence that the training and development you have received is equivalent to that obtained through a Masters course and, therefore, prepares you to continue to doctoral study</w:t>
      </w:r>
      <w:r w:rsidRPr="00743D90">
        <w:rPr>
          <w:rFonts w:eastAsia="Arial Unicode MS" w:cs="Arial Unicode MS"/>
          <w:b/>
          <w:i/>
          <w:iCs/>
          <w:color w:val="000000"/>
          <w:u w:color="000000"/>
          <w:bdr w:val="nil"/>
          <w:lang w:val="en-US" w:eastAsia="en-GB"/>
        </w:rPr>
        <w:t xml:space="preserve">. If you have or are working towards a relevant Masters qualification, please DO NOT complete the Relevant Professional Experience section. </w:t>
      </w:r>
      <w:r>
        <w:rPr>
          <w:rFonts w:eastAsia="Arial Unicode MS" w:cs="Arial Unicode MS"/>
          <w:b/>
          <w:i/>
          <w:iCs/>
          <w:color w:val="000000"/>
          <w:u w:color="000000"/>
          <w:bdr w:val="nil"/>
          <w:lang w:val="en-US" w:eastAsia="en-GB"/>
        </w:rPr>
        <w:t xml:space="preserve"> </w:t>
      </w:r>
      <w:r w:rsidRPr="00A1542F">
        <w:rPr>
          <w:rFonts w:eastAsia="Arial Unicode MS" w:cs="Arial Unicode MS"/>
          <w:b/>
          <w:i/>
          <w:iCs/>
          <w:color w:val="000000"/>
          <w:u w:color="000000"/>
          <w:bdr w:val="nil"/>
          <w:lang w:val="en-US" w:eastAsia="en-GB"/>
        </w:rPr>
        <w:t xml:space="preserve">The only exception to this is if you are currently undertaking a Masters after a considerable break from study (i.e. more than 5 years) and have significant </w:t>
      </w:r>
      <w:r>
        <w:rPr>
          <w:rFonts w:eastAsia="Arial Unicode MS" w:cs="Arial Unicode MS"/>
          <w:b/>
          <w:i/>
          <w:iCs/>
          <w:color w:val="000000"/>
          <w:u w:color="000000"/>
          <w:bdr w:val="nil"/>
          <w:lang w:val="en-US" w:eastAsia="en-GB"/>
        </w:rPr>
        <w:t xml:space="preserve">professional experience which is relevant to your research proposal.  </w:t>
      </w:r>
    </w:p>
    <w:tbl>
      <w:tblPr>
        <w:tblW w:w="91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5"/>
        <w:gridCol w:w="1762"/>
        <w:gridCol w:w="2044"/>
        <w:gridCol w:w="1789"/>
        <w:gridCol w:w="1769"/>
      </w:tblGrid>
      <w:tr w:rsidR="00E17A0F" w:rsidRPr="00743D90" w:rsidTr="00DE525D">
        <w:trPr>
          <w:trHeight w:val="603"/>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Dates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Grade, Class or GPA</w:t>
            </w:r>
          </w:p>
        </w:tc>
      </w:tr>
      <w:tr w:rsidR="00E17A0F" w:rsidRPr="00743D90" w:rsidTr="00DE525D">
        <w:trPr>
          <w:trHeight w:val="842"/>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E17A0F" w:rsidRPr="00743D90" w:rsidTr="00DE525D">
        <w:trPr>
          <w:trHeight w:val="842"/>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rsidR="00E17A0F" w:rsidRPr="00743D90" w:rsidRDefault="00E17A0F" w:rsidP="00E17A0F">
      <w:pPr>
        <w:widowControl w:val="0"/>
        <w:pBdr>
          <w:top w:val="nil"/>
          <w:left w:val="nil"/>
          <w:bottom w:val="nil"/>
          <w:right w:val="nil"/>
          <w:between w:val="nil"/>
          <w:bar w:val="nil"/>
        </w:pBdr>
        <w:spacing w:line="240" w:lineRule="auto"/>
        <w:rPr>
          <w:rFonts w:eastAsia="Arial Unicode MS" w:cs="Arial Unicode MS"/>
          <w:i/>
          <w:i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r w:rsidRPr="00743D90">
        <w:rPr>
          <w:rFonts w:ascii="Times New Roman" w:eastAsia="Arial Unicode MS" w:hAnsi="Times New Roman" w:cs="Times New Roman"/>
          <w:b/>
          <w:bCs/>
          <w:bdr w:val="nil"/>
          <w:lang w:val="en-US"/>
        </w:rPr>
        <w:br w:type="page"/>
      </w: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Qualifications pending</w:t>
      </w: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77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5"/>
        <w:gridCol w:w="2131"/>
        <w:gridCol w:w="2044"/>
        <w:gridCol w:w="1789"/>
      </w:tblGrid>
      <w:tr w:rsidR="00E17A0F" w:rsidRPr="00743D90" w:rsidTr="00DE525D">
        <w:trPr>
          <w:trHeight w:val="603"/>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Anticipated date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r>
      <w:tr w:rsidR="00E17A0F" w:rsidRPr="00743D90" w:rsidTr="00DE525D">
        <w:trPr>
          <w:trHeight w:val="842"/>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E17A0F" w:rsidRPr="00743D90" w:rsidTr="00DE525D">
        <w:trPr>
          <w:trHeight w:val="842"/>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rsidR="00E17A0F" w:rsidRPr="00743D90" w:rsidRDefault="00E17A0F" w:rsidP="00E17A0F">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eastAsia="en-GB"/>
        </w:rPr>
        <w:t>ONLY TO BE COMPLETED WHERE AN APPLICANT DOES NOT HAVE OR IS NOT STUDYING TOWARDS A MASTERS DEGREE OR EQUIVALENT</w:t>
      </w:r>
      <w:proofErr w:type="gramStart"/>
      <w:r>
        <w:rPr>
          <w:rFonts w:eastAsia="Arial Unicode MS" w:cs="Arial Unicode MS"/>
          <w:b/>
          <w:bCs/>
          <w:color w:val="000000"/>
          <w:u w:color="000000"/>
          <w:bdr w:val="nil"/>
          <w:lang w:eastAsia="en-GB"/>
        </w:rPr>
        <w:t>,OR</w:t>
      </w:r>
      <w:proofErr w:type="gramEnd"/>
      <w:r>
        <w:rPr>
          <w:rFonts w:eastAsia="Arial Unicode MS" w:cs="Arial Unicode MS"/>
          <w:b/>
          <w:bCs/>
          <w:color w:val="000000"/>
          <w:u w:color="000000"/>
          <w:bdr w:val="nil"/>
          <w:lang w:eastAsia="en-GB"/>
        </w:rPr>
        <w:t xml:space="preserve"> IS RETURNING TO MASTERS STUDY AFTER A CONSIDERABLE BREAK</w:t>
      </w: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E17A0F" w:rsidRPr="00743D90" w:rsidTr="00DE525D">
        <w:trPr>
          <w:trHeight w:val="5044"/>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rPr>
                <w:rFonts w:eastAsia="Arial Unicode MS" w:cs="Arial Unicode MS"/>
                <w:i/>
                <w:iCs/>
                <w:color w:val="000000"/>
                <w:u w:color="000000"/>
                <w:bdr w:val="nil"/>
                <w:lang w:eastAsia="en-GB"/>
              </w:rPr>
            </w:pPr>
            <w:r w:rsidRPr="00743D90">
              <w:rPr>
                <w:rFonts w:eastAsia="Arial Unicode MS" w:cs="Arial Unicode MS"/>
                <w:b/>
                <w:bCs/>
                <w:color w:val="000000"/>
                <w:u w:color="000000"/>
                <w:bdr w:val="nil"/>
                <w:lang w:val="en-US" w:eastAsia="en-GB"/>
              </w:rPr>
              <w:t>Relevant professional experience (300 words maximum)</w:t>
            </w: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E17A0F" w:rsidRPr="00743D90" w:rsidRDefault="00E17A0F" w:rsidP="00E17A0F">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E17A0F" w:rsidRPr="00743D90" w:rsidTr="00DE525D">
        <w:trPr>
          <w:trHeight w:val="5563"/>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Preparedness for proposed doctoral project (300 words maximum)</w:t>
            </w: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E17A0F" w:rsidRPr="00743D90" w:rsidRDefault="00E17A0F" w:rsidP="00E17A0F">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Research Proposal</w:t>
      </w: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E17A0F" w:rsidRPr="00743D90" w:rsidTr="00DE525D">
        <w:trPr>
          <w:trHeight w:val="1643"/>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 xml:space="preserve">Research proposal title </w:t>
            </w: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E17A0F" w:rsidRPr="00743D90" w:rsidRDefault="00E17A0F" w:rsidP="00E17A0F">
      <w:pPr>
        <w:widowControl w:val="0"/>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E17A0F" w:rsidRPr="00743D90" w:rsidTr="00DE525D">
        <w:trPr>
          <w:trHeight w:val="4163"/>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Research question (100 words maximum)</w:t>
            </w: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E17A0F" w:rsidRPr="00743D90" w:rsidRDefault="00E17A0F" w:rsidP="00E17A0F">
      <w:pPr>
        <w:widowControl w:val="0"/>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E17A0F" w:rsidRPr="00743D90" w:rsidTr="00DE525D">
        <w:trPr>
          <w:trHeight w:val="7243"/>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Research context, methods and sources (500 words maximum)</w:t>
            </w: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E17A0F" w:rsidRPr="00743D90" w:rsidRDefault="00E17A0F" w:rsidP="00E17A0F">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E17A0F" w:rsidRPr="00743D90" w:rsidTr="00DE525D">
        <w:trPr>
          <w:trHeight w:val="5604"/>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Knowledge exchange, public engagement and research impact (300 words maximum)</w:t>
            </w: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E17A0F" w:rsidRPr="00743D90" w:rsidRDefault="00E17A0F" w:rsidP="00E17A0F">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E17A0F" w:rsidRPr="00743D90" w:rsidTr="00DE525D">
        <w:trPr>
          <w:trHeight w:val="5283"/>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Personal statement (200 words maximum)</w:t>
            </w: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E17A0F" w:rsidRPr="00743D90" w:rsidRDefault="00E17A0F" w:rsidP="00E17A0F">
      <w:pPr>
        <w:widowControl w:val="0"/>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22"/>
      </w:tblGrid>
      <w:tr w:rsidR="00E17A0F" w:rsidRPr="00743D90" w:rsidTr="00DE525D">
        <w:trPr>
          <w:trHeight w:val="7243"/>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 xml:space="preserve">Training needs assessment (200 words maximum) </w:t>
            </w: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E17A0F" w:rsidRPr="00743D90" w:rsidTr="00DE525D">
        <w:trPr>
          <w:trHeight w:val="842"/>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 xml:space="preserve">Fieldwork (100 words maximum) </w:t>
            </w: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E17A0F" w:rsidRPr="00743D90" w:rsidRDefault="00E17A0F" w:rsidP="00E17A0F">
      <w:pPr>
        <w:widowControl w:val="0"/>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E17A0F" w:rsidRPr="00743D90" w:rsidRDefault="00E17A0F" w:rsidP="00E17A0F">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E17A0F" w:rsidRPr="00743D90" w:rsidTr="00DE525D">
        <w:trPr>
          <w:trHeight w:val="276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Nominating Member of Staff</w:t>
            </w:r>
          </w:p>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i/>
                <w:iCs/>
                <w:color w:val="000000"/>
                <w:u w:color="000000"/>
                <w:bdr w:val="nil"/>
                <w:lang w:val="en-US" w:eastAsia="en-GB"/>
              </w:rPr>
              <w:t xml:space="preserve">Please provide a name and contact for your nominating institution. This should normally be the person who signs the nominating form. It will not necessarily be your proposed supervisor; this will depend on your chosen HEI’s nomination process.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E17A0F" w:rsidRPr="00743D90" w:rsidTr="00DE525D">
        <w:trPr>
          <w:trHeight w:val="562"/>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 xml:space="preserve">Nominator Email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A0F" w:rsidRPr="00743D90" w:rsidRDefault="00E17A0F" w:rsidP="00DE525D">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E17A0F" w:rsidRPr="00743D90" w:rsidRDefault="00E17A0F" w:rsidP="00E17A0F">
      <w:pPr>
        <w:widowControl w:val="0"/>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1B03E0" w:rsidRDefault="001B03E0"/>
    <w:sectPr w:rsidR="001B03E0" w:rsidSect="00E17A0F">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A0F" w:rsidRDefault="00E17A0F" w:rsidP="00E17A0F">
      <w:pPr>
        <w:spacing w:after="0" w:line="240" w:lineRule="auto"/>
      </w:pPr>
      <w:r>
        <w:separator/>
      </w:r>
    </w:p>
  </w:endnote>
  <w:endnote w:type="continuationSeparator" w:id="0">
    <w:p w:rsidR="00E17A0F" w:rsidRDefault="00E17A0F" w:rsidP="00E1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71014"/>
      <w:docPartObj>
        <w:docPartGallery w:val="Page Numbers (Bottom of Page)"/>
        <w:docPartUnique/>
      </w:docPartObj>
    </w:sdtPr>
    <w:sdtEndPr>
      <w:rPr>
        <w:noProof/>
      </w:rPr>
    </w:sdtEndPr>
    <w:sdtContent>
      <w:p w:rsidR="006D2C0E" w:rsidRDefault="006D2C0E">
        <w:pPr>
          <w:pStyle w:val="Footer"/>
          <w:jc w:val="center"/>
        </w:pPr>
        <w:r>
          <w:fldChar w:fldCharType="begin"/>
        </w:r>
        <w:r>
          <w:instrText xml:space="preserve"> PAGE   \* MERGEFORMAT </w:instrText>
        </w:r>
        <w:r>
          <w:fldChar w:fldCharType="separate"/>
        </w:r>
        <w:r w:rsidR="00DB2299">
          <w:rPr>
            <w:noProof/>
          </w:rPr>
          <w:t>8</w:t>
        </w:r>
        <w:r>
          <w:rPr>
            <w:noProof/>
          </w:rPr>
          <w:fldChar w:fldCharType="end"/>
        </w:r>
      </w:p>
    </w:sdtContent>
  </w:sdt>
  <w:p w:rsidR="006D2C0E" w:rsidRDefault="006D2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784887"/>
      <w:docPartObj>
        <w:docPartGallery w:val="Page Numbers (Bottom of Page)"/>
        <w:docPartUnique/>
      </w:docPartObj>
    </w:sdtPr>
    <w:sdtEndPr>
      <w:rPr>
        <w:noProof/>
      </w:rPr>
    </w:sdtEndPr>
    <w:sdtContent>
      <w:p w:rsidR="006D2C0E" w:rsidRDefault="006D2C0E">
        <w:pPr>
          <w:pStyle w:val="Footer"/>
          <w:jc w:val="center"/>
        </w:pPr>
        <w:r>
          <w:fldChar w:fldCharType="begin"/>
        </w:r>
        <w:r>
          <w:instrText xml:space="preserve"> PAGE   \* MERGEFORMAT </w:instrText>
        </w:r>
        <w:r>
          <w:fldChar w:fldCharType="separate"/>
        </w:r>
        <w:r w:rsidR="00DB2299">
          <w:rPr>
            <w:noProof/>
          </w:rPr>
          <w:t>1</w:t>
        </w:r>
        <w:r>
          <w:rPr>
            <w:noProof/>
          </w:rPr>
          <w:fldChar w:fldCharType="end"/>
        </w:r>
      </w:p>
    </w:sdtContent>
  </w:sdt>
  <w:p w:rsidR="006D2C0E" w:rsidRDefault="006D2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A0F" w:rsidRDefault="00E17A0F" w:rsidP="00E17A0F">
      <w:pPr>
        <w:spacing w:after="0" w:line="240" w:lineRule="auto"/>
      </w:pPr>
      <w:r>
        <w:separator/>
      </w:r>
    </w:p>
  </w:footnote>
  <w:footnote w:type="continuationSeparator" w:id="0">
    <w:p w:rsidR="00E17A0F" w:rsidRDefault="00E17A0F" w:rsidP="00E17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A0F" w:rsidRDefault="00E17A0F">
    <w:pPr>
      <w:pStyle w:val="Header"/>
    </w:pPr>
    <w:r>
      <w:rPr>
        <w:noProof/>
        <w:lang w:eastAsia="en-GB"/>
      </w:rPr>
      <w:drawing>
        <wp:inline distT="0" distB="0" distL="0" distR="0" wp14:anchorId="26AB461C" wp14:editId="13AD5B4B">
          <wp:extent cx="2466270" cy="133178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AH_Logo.jpg"/>
                  <pic:cNvPicPr/>
                </pic:nvPicPr>
                <pic:blipFill>
                  <a:blip r:embed="rId1">
                    <a:extLst>
                      <a:ext uri="{28A0092B-C50C-407E-A947-70E740481C1C}">
                        <a14:useLocalDpi xmlns:a14="http://schemas.microsoft.com/office/drawing/2010/main" val="0"/>
                      </a:ext>
                    </a:extLst>
                  </a:blip>
                  <a:stretch>
                    <a:fillRect/>
                  </a:stretch>
                </pic:blipFill>
                <pic:spPr>
                  <a:xfrm>
                    <a:off x="0" y="0"/>
                    <a:ext cx="2468739" cy="13331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A408C"/>
    <w:multiLevelType w:val="hybridMultilevel"/>
    <w:tmpl w:val="A11A0D14"/>
    <w:numStyleLink w:val="ImportedStyle11"/>
  </w:abstractNum>
  <w:abstractNum w:abstractNumId="1" w15:restartNumberingAfterBreak="0">
    <w:nsid w:val="4E97370E"/>
    <w:multiLevelType w:val="hybridMultilevel"/>
    <w:tmpl w:val="A11A0D14"/>
    <w:styleLink w:val="ImportedStyle11"/>
    <w:lvl w:ilvl="0" w:tplc="1AAA72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FABF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12ED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48D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C7F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6BD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22D2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7E77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884E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0F"/>
    <w:rsid w:val="001B03E0"/>
    <w:rsid w:val="006D2C0E"/>
    <w:rsid w:val="00D845F1"/>
    <w:rsid w:val="00DB2299"/>
    <w:rsid w:val="00E1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8336301-DB17-4011-A99D-3FF160EA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A0F"/>
    <w:rPr>
      <w:rFonts w:ascii="Arial" w:hAnsi="Arial" w:cs="Arial"/>
      <w:sz w:val="24"/>
      <w:szCs w:val="24"/>
    </w:rPr>
  </w:style>
  <w:style w:type="paragraph" w:styleId="Heading1">
    <w:name w:val="heading 1"/>
    <w:basedOn w:val="Normal"/>
    <w:next w:val="Normal"/>
    <w:link w:val="Heading1Char"/>
    <w:uiPriority w:val="9"/>
    <w:qFormat/>
    <w:rsid w:val="00E17A0F"/>
    <w:pPr>
      <w:keepNext/>
      <w:keepLines/>
      <w:spacing w:before="480" w:after="0"/>
      <w:outlineLvl w:val="0"/>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A0F"/>
    <w:rPr>
      <w:rFonts w:ascii="Arial" w:eastAsiaTheme="majorEastAsia" w:hAnsi="Arial" w:cs="Arial"/>
      <w:b/>
      <w:bCs/>
      <w:sz w:val="28"/>
      <w:szCs w:val="28"/>
    </w:rPr>
  </w:style>
  <w:style w:type="numbering" w:customStyle="1" w:styleId="ImportedStyle11">
    <w:name w:val="Imported Style 11"/>
    <w:rsid w:val="00E17A0F"/>
    <w:pPr>
      <w:numPr>
        <w:numId w:val="1"/>
      </w:numPr>
    </w:pPr>
  </w:style>
  <w:style w:type="paragraph" w:styleId="Header">
    <w:name w:val="header"/>
    <w:basedOn w:val="Normal"/>
    <w:link w:val="HeaderChar"/>
    <w:uiPriority w:val="99"/>
    <w:unhideWhenUsed/>
    <w:rsid w:val="00E17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A0F"/>
    <w:rPr>
      <w:rFonts w:ascii="Arial" w:hAnsi="Arial" w:cs="Arial"/>
      <w:sz w:val="24"/>
      <w:szCs w:val="24"/>
    </w:rPr>
  </w:style>
  <w:style w:type="paragraph" w:styleId="Footer">
    <w:name w:val="footer"/>
    <w:basedOn w:val="Normal"/>
    <w:link w:val="FooterChar"/>
    <w:uiPriority w:val="99"/>
    <w:unhideWhenUsed/>
    <w:rsid w:val="00E17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A0F"/>
    <w:rPr>
      <w:rFonts w:ascii="Arial" w:hAnsi="Arial" w:cs="Arial"/>
      <w:sz w:val="24"/>
      <w:szCs w:val="24"/>
    </w:rPr>
  </w:style>
  <w:style w:type="paragraph" w:styleId="BalloonText">
    <w:name w:val="Balloon Text"/>
    <w:basedOn w:val="Normal"/>
    <w:link w:val="BalloonTextChar"/>
    <w:uiPriority w:val="99"/>
    <w:semiHidden/>
    <w:unhideWhenUsed/>
    <w:rsid w:val="00E17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00930-6A91-457A-B11F-FED91F87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685</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Henderson</dc:creator>
  <cp:lastModifiedBy>EDWARDS Janet</cp:lastModifiedBy>
  <cp:revision>2</cp:revision>
  <dcterms:created xsi:type="dcterms:W3CDTF">2016-11-09T09:22:00Z</dcterms:created>
  <dcterms:modified xsi:type="dcterms:W3CDTF">2016-11-09T09:22:00Z</dcterms:modified>
</cp:coreProperties>
</file>